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200A" w:rsidRDefault="00DB200A" w:rsidP="00E5795C">
      <w:pPr>
        <w:jc w:val="center"/>
        <w:rPr>
          <w:rFonts w:ascii="Times New Roman" w:hAnsi="Times New Roman" w:cs="Times New Roman"/>
          <w:b/>
          <w:sz w:val="24"/>
          <w:szCs w:val="24"/>
          <w:lang w:val="ru-RU"/>
        </w:rPr>
      </w:pPr>
      <w:r w:rsidRPr="00DB200A">
        <w:rPr>
          <w:rFonts w:ascii="Times New Roman" w:hAnsi="Times New Roman" w:cs="Times New Roman"/>
          <w:b/>
          <w:sz w:val="24"/>
          <w:szCs w:val="24"/>
          <w:lang w:val="ru-RU"/>
        </w:rPr>
        <w:t>ҚАЗАҚСТАН РЕСПУБЛИКАСЫ БІЛІМ ЖӘНЕ ҒЫЛЫМ МИНИСТРЛІГІ</w:t>
      </w:r>
    </w:p>
    <w:p w:rsidR="00E5795C" w:rsidRDefault="00DB200A" w:rsidP="00E5795C">
      <w:pPr>
        <w:jc w:val="center"/>
        <w:rPr>
          <w:rFonts w:ascii="Times New Roman" w:hAnsi="Times New Roman" w:cs="Times New Roman"/>
          <w:b/>
          <w:sz w:val="24"/>
          <w:szCs w:val="24"/>
          <w:lang w:val="ru-RU"/>
        </w:rPr>
      </w:pPr>
      <w:r w:rsidRPr="00DB200A">
        <w:rPr>
          <w:rFonts w:ascii="Times New Roman" w:hAnsi="Times New Roman" w:cs="Times New Roman"/>
          <w:b/>
          <w:sz w:val="24"/>
          <w:szCs w:val="24"/>
          <w:lang w:val="ru-RU"/>
        </w:rPr>
        <w:t>Ш. УӘЛИХАНОВ АТЫНДАҒЫ КӨКШЕТАУ УНИВЕРСИТЕТІ</w:t>
      </w: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b/>
          <w:noProof/>
          <w:lang w:val="ru-RU" w:eastAsia="ru-RU"/>
        </w:rPr>
      </w:pPr>
    </w:p>
    <w:p w:rsidR="00E5795C" w:rsidRDefault="00E5795C" w:rsidP="00E5795C">
      <w:pPr>
        <w:jc w:val="center"/>
        <w:rPr>
          <w:b/>
          <w:noProof/>
          <w:lang w:val="ru-RU" w:eastAsia="ru-RU"/>
        </w:rPr>
      </w:pPr>
    </w:p>
    <w:p w:rsidR="00E5795C" w:rsidRDefault="00E5795C" w:rsidP="00E5795C">
      <w:pPr>
        <w:jc w:val="center"/>
        <w:rPr>
          <w:rFonts w:ascii="Times New Roman" w:hAnsi="Times New Roman" w:cs="Times New Roman"/>
          <w:b/>
          <w:sz w:val="24"/>
          <w:szCs w:val="24"/>
          <w:lang w:val="ru-RU"/>
        </w:rPr>
      </w:pPr>
      <w:r>
        <w:rPr>
          <w:noProof/>
          <w:lang w:val="ru-RU" w:eastAsia="ru-RU"/>
        </w:rPr>
        <w:drawing>
          <wp:inline distT="0" distB="0" distL="0" distR="0">
            <wp:extent cx="1670050" cy="437515"/>
            <wp:effectExtent l="0" t="0" r="6350" b="635"/>
            <wp:docPr id="1" name="Рисунок 1" descr="Лотогип КГУ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Лотогип КГУ 2019"/>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70050" cy="437515"/>
                    </a:xfrm>
                    <a:prstGeom prst="rect">
                      <a:avLst/>
                    </a:prstGeom>
                    <a:noFill/>
                    <a:ln>
                      <a:noFill/>
                    </a:ln>
                  </pic:spPr>
                </pic:pic>
              </a:graphicData>
            </a:graphic>
          </wp:inline>
        </w:drawing>
      </w: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4815AF" w:rsidRDefault="004815AF" w:rsidP="00E5795C">
      <w:pPr>
        <w:jc w:val="center"/>
        <w:rPr>
          <w:rFonts w:ascii="Times New Roman" w:hAnsi="Times New Roman" w:cs="Times New Roman"/>
          <w:b/>
          <w:sz w:val="24"/>
          <w:szCs w:val="24"/>
          <w:lang w:val="ru-RU"/>
        </w:rPr>
      </w:pPr>
    </w:p>
    <w:p w:rsidR="004815AF" w:rsidRDefault="004815AF" w:rsidP="00E5795C">
      <w:pPr>
        <w:jc w:val="center"/>
        <w:rPr>
          <w:rFonts w:ascii="Times New Roman" w:hAnsi="Times New Roman" w:cs="Times New Roman"/>
          <w:b/>
          <w:sz w:val="24"/>
          <w:szCs w:val="24"/>
          <w:lang w:val="ru-RU"/>
        </w:rPr>
      </w:pPr>
    </w:p>
    <w:p w:rsidR="00DB200A" w:rsidRPr="00DB200A" w:rsidRDefault="00DB200A" w:rsidP="00DB200A">
      <w:pPr>
        <w:tabs>
          <w:tab w:val="left" w:pos="709"/>
          <w:tab w:val="left" w:pos="8647"/>
        </w:tabs>
        <w:jc w:val="center"/>
        <w:rPr>
          <w:rFonts w:ascii="Times New Roman" w:hAnsi="Times New Roman" w:cs="Times New Roman"/>
          <w:b/>
          <w:sz w:val="24"/>
          <w:szCs w:val="24"/>
          <w:lang w:val="ru-RU"/>
        </w:rPr>
      </w:pPr>
      <w:r w:rsidRPr="00DB200A">
        <w:rPr>
          <w:rFonts w:ascii="Times New Roman" w:hAnsi="Times New Roman" w:cs="Times New Roman"/>
          <w:b/>
          <w:sz w:val="24"/>
          <w:szCs w:val="24"/>
          <w:lang w:val="ru-RU"/>
        </w:rPr>
        <w:t>ӨЗІН-ӨЗІ БАҒАЛАУ ЕСЕП</w:t>
      </w:r>
    </w:p>
    <w:p w:rsidR="00DB200A" w:rsidRDefault="00DB200A" w:rsidP="00DB200A">
      <w:pPr>
        <w:tabs>
          <w:tab w:val="left" w:pos="709"/>
          <w:tab w:val="left" w:pos="8647"/>
        </w:tabs>
        <w:jc w:val="center"/>
        <w:rPr>
          <w:rFonts w:ascii="Times New Roman" w:hAnsi="Times New Roman" w:cs="Times New Roman"/>
          <w:b/>
          <w:sz w:val="24"/>
          <w:szCs w:val="24"/>
          <w:lang w:val="ru-RU"/>
        </w:rPr>
      </w:pPr>
      <w:r w:rsidRPr="00DB200A">
        <w:rPr>
          <w:rFonts w:ascii="Times New Roman" w:hAnsi="Times New Roman" w:cs="Times New Roman"/>
          <w:b/>
          <w:sz w:val="24"/>
          <w:szCs w:val="24"/>
          <w:lang w:val="ru-RU"/>
        </w:rPr>
        <w:t>МАМАНДАНДЫРЫЛҒАН АКРЕДИТАЦИЯ ШЕҢГІЛДЕГІ БІЛІМ БЕРУ БАҒДАРЛАМАСЫ</w:t>
      </w:r>
    </w:p>
    <w:p w:rsidR="004815AF" w:rsidRPr="004815AF" w:rsidRDefault="004815AF" w:rsidP="004815AF">
      <w:pPr>
        <w:jc w:val="center"/>
        <w:rPr>
          <w:rFonts w:ascii="Times New Roman" w:hAnsi="Times New Roman" w:cs="Times New Roman"/>
          <w:b/>
          <w:sz w:val="24"/>
          <w:szCs w:val="24"/>
          <w:u w:val="single"/>
          <w:lang w:val="ru-RU"/>
        </w:rPr>
      </w:pPr>
      <w:r w:rsidRPr="004815AF">
        <w:rPr>
          <w:rFonts w:ascii="Times New Roman" w:hAnsi="Times New Roman" w:cs="Times New Roman"/>
          <w:b/>
          <w:sz w:val="24"/>
          <w:szCs w:val="24"/>
          <w:u w:val="single"/>
          <w:lang w:val="ru-RU"/>
        </w:rPr>
        <w:t>7М06101 - "КОРПОРАТИВТІК АҚПАРАТТЫҚ ЖҮЙЕЛЕР"</w:t>
      </w:r>
    </w:p>
    <w:p w:rsidR="00E5795C" w:rsidRDefault="00DB200A" w:rsidP="00E5795C">
      <w:pPr>
        <w:tabs>
          <w:tab w:val="left" w:pos="709"/>
          <w:tab w:val="left" w:pos="8647"/>
        </w:tabs>
        <w:jc w:val="center"/>
        <w:rPr>
          <w:rFonts w:ascii="Times New Roman" w:hAnsi="Times New Roman" w:cs="Times New Roman"/>
          <w:b/>
          <w:sz w:val="24"/>
          <w:szCs w:val="24"/>
          <w:lang w:val="ru-RU"/>
        </w:rPr>
      </w:pPr>
      <w:r w:rsidRPr="004815AF">
        <w:rPr>
          <w:rFonts w:ascii="Times New Roman" w:hAnsi="Times New Roman" w:cs="Times New Roman"/>
          <w:sz w:val="24"/>
          <w:szCs w:val="24"/>
          <w:vertAlign w:val="superscript"/>
          <w:lang w:val="ru-RU"/>
        </w:rPr>
        <w:t>білім беру бағдарламасының атауы</w:t>
      </w: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DB200A" w:rsidRDefault="00DB200A" w:rsidP="00E5795C">
      <w:pPr>
        <w:rPr>
          <w:rFonts w:ascii="Times New Roman" w:hAnsi="Times New Roman" w:cs="Times New Roman"/>
          <w:sz w:val="24"/>
          <w:szCs w:val="24"/>
          <w:lang w:val="ru-RU"/>
        </w:rPr>
      </w:pPr>
    </w:p>
    <w:p w:rsidR="00DB200A" w:rsidRDefault="00DB200A" w:rsidP="00E5795C">
      <w:pPr>
        <w:rPr>
          <w:rFonts w:ascii="Times New Roman" w:hAnsi="Times New Roman" w:cs="Times New Roman"/>
          <w:sz w:val="24"/>
          <w:szCs w:val="24"/>
          <w:lang w:val="ru-RU"/>
        </w:rPr>
      </w:pPr>
    </w:p>
    <w:p w:rsidR="00DB200A" w:rsidRDefault="00DB200A"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DB200A" w:rsidP="00E5795C">
      <w:pPr>
        <w:jc w:val="center"/>
        <w:rPr>
          <w:rFonts w:ascii="Times New Roman" w:hAnsi="Times New Roman" w:cs="Times New Roman"/>
          <w:sz w:val="24"/>
          <w:szCs w:val="24"/>
          <w:lang w:val="ru-RU"/>
        </w:rPr>
      </w:pPr>
      <w:r w:rsidRPr="00DB200A">
        <w:rPr>
          <w:rFonts w:ascii="Times New Roman" w:hAnsi="Times New Roman" w:cs="Times New Roman"/>
          <w:sz w:val="24"/>
          <w:szCs w:val="24"/>
          <w:lang w:val="ru-RU"/>
        </w:rPr>
        <w:t>Көкшетау</w:t>
      </w:r>
      <w:r w:rsidR="00E5795C">
        <w:rPr>
          <w:rFonts w:ascii="Times New Roman" w:hAnsi="Times New Roman" w:cs="Times New Roman"/>
          <w:sz w:val="24"/>
          <w:szCs w:val="24"/>
          <w:lang w:val="ru-RU"/>
        </w:rPr>
        <w:t>, 2022</w:t>
      </w:r>
    </w:p>
    <w:p w:rsidR="00DB200A" w:rsidRDefault="00DB200A" w:rsidP="00E5795C">
      <w:pPr>
        <w:jc w:val="center"/>
        <w:rPr>
          <w:rFonts w:ascii="Times New Roman" w:hAnsi="Times New Roman" w:cs="Times New Roman"/>
          <w:sz w:val="24"/>
          <w:szCs w:val="24"/>
          <w:lang w:val="ru-RU"/>
        </w:rPr>
      </w:pPr>
    </w:p>
    <w:tbl>
      <w:tblPr>
        <w:tblStyle w:val="a7"/>
        <w:tblpPr w:leftFromText="180" w:rightFromText="180" w:vertAnchor="text" w:horzAnchor="margin" w:tblpY="20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54"/>
        <w:gridCol w:w="5116"/>
      </w:tblGrid>
      <w:tr w:rsidR="00E5795C" w:rsidRPr="00DB200A" w:rsidTr="00E5795C">
        <w:tc>
          <w:tcPr>
            <w:tcW w:w="4454" w:type="dxa"/>
          </w:tcPr>
          <w:p w:rsidR="00DB200A" w:rsidRPr="00B8605A" w:rsidRDefault="00DB200A" w:rsidP="00DB200A">
            <w:pPr>
              <w:jc w:val="both"/>
              <w:rPr>
                <w:b/>
                <w:color w:val="000000" w:themeColor="text1"/>
                <w:sz w:val="24"/>
                <w:szCs w:val="24"/>
                <w:lang w:val="kk-KZ"/>
              </w:rPr>
            </w:pPr>
            <w:r w:rsidRPr="00B8605A">
              <w:rPr>
                <w:b/>
                <w:color w:val="000000" w:themeColor="text1"/>
                <w:sz w:val="24"/>
                <w:szCs w:val="24"/>
                <w:lang w:val="kk-KZ"/>
              </w:rPr>
              <w:lastRenderedPageBreak/>
              <w:t>Өзін-өзі бағалау нәтижелері бойынша</w:t>
            </w:r>
          </w:p>
          <w:p w:rsidR="00DB200A" w:rsidRPr="00B8605A" w:rsidRDefault="00DB200A" w:rsidP="00DB200A">
            <w:pPr>
              <w:tabs>
                <w:tab w:val="left" w:pos="709"/>
                <w:tab w:val="left" w:pos="8647"/>
              </w:tabs>
              <w:jc w:val="both"/>
              <w:rPr>
                <w:b/>
                <w:color w:val="000000" w:themeColor="text1"/>
                <w:sz w:val="24"/>
                <w:szCs w:val="24"/>
                <w:lang w:val="kk-KZ"/>
              </w:rPr>
            </w:pPr>
            <w:r w:rsidRPr="00B8605A">
              <w:rPr>
                <w:b/>
                <w:color w:val="000000" w:themeColor="text1"/>
                <w:sz w:val="24"/>
                <w:szCs w:val="24"/>
                <w:lang w:val="kk-KZ"/>
              </w:rPr>
              <w:t xml:space="preserve">есептің бірінші нұсқасын ARQA-ға </w:t>
            </w:r>
          </w:p>
          <w:p w:rsidR="00DB200A" w:rsidRPr="00B8605A" w:rsidRDefault="00DB200A" w:rsidP="00DB200A">
            <w:pPr>
              <w:tabs>
                <w:tab w:val="left" w:pos="709"/>
                <w:tab w:val="left" w:pos="1134"/>
                <w:tab w:val="left" w:pos="8647"/>
              </w:tabs>
              <w:jc w:val="both"/>
              <w:rPr>
                <w:b/>
                <w:color w:val="000000" w:themeColor="text1"/>
                <w:sz w:val="24"/>
                <w:szCs w:val="24"/>
                <w:lang w:val="kk-KZ"/>
              </w:rPr>
            </w:pPr>
            <w:r w:rsidRPr="00B8605A">
              <w:rPr>
                <w:b/>
                <w:color w:val="000000" w:themeColor="text1"/>
                <w:sz w:val="24"/>
                <w:szCs w:val="24"/>
                <w:lang w:val="kk-KZ"/>
              </w:rPr>
              <w:t>жіберу күні</w:t>
            </w:r>
          </w:p>
          <w:p w:rsidR="00E5795C" w:rsidRDefault="00E5795C">
            <w:pPr>
              <w:tabs>
                <w:tab w:val="left" w:pos="1134"/>
              </w:tabs>
              <w:rPr>
                <w:b/>
                <w:color w:val="000000" w:themeColor="text1"/>
                <w:sz w:val="24"/>
                <w:szCs w:val="24"/>
                <w:lang w:val="ru-RU" w:eastAsia="ru-RU"/>
              </w:rPr>
            </w:pPr>
          </w:p>
        </w:tc>
        <w:tc>
          <w:tcPr>
            <w:tcW w:w="5116" w:type="dxa"/>
          </w:tcPr>
          <w:p w:rsidR="00E5795C" w:rsidRDefault="00E5795C">
            <w:pPr>
              <w:rPr>
                <w:color w:val="000000" w:themeColor="text1"/>
                <w:sz w:val="24"/>
                <w:szCs w:val="24"/>
                <w:lang w:val="ru-RU" w:eastAsia="ru-RU"/>
              </w:rPr>
            </w:pPr>
          </w:p>
        </w:tc>
      </w:tr>
      <w:tr w:rsidR="00E5795C" w:rsidRPr="00DB200A" w:rsidTr="00E5795C">
        <w:tc>
          <w:tcPr>
            <w:tcW w:w="4454" w:type="dxa"/>
          </w:tcPr>
          <w:p w:rsidR="00DB200A" w:rsidRPr="00B8605A" w:rsidRDefault="00DB200A" w:rsidP="00DB200A">
            <w:pPr>
              <w:jc w:val="both"/>
              <w:rPr>
                <w:b/>
                <w:color w:val="000000" w:themeColor="text1"/>
                <w:sz w:val="24"/>
                <w:szCs w:val="24"/>
                <w:lang w:val="kk-KZ"/>
              </w:rPr>
            </w:pPr>
            <w:r w:rsidRPr="00B8605A">
              <w:rPr>
                <w:b/>
                <w:color w:val="000000" w:themeColor="text1"/>
                <w:sz w:val="24"/>
                <w:szCs w:val="24"/>
                <w:lang w:val="kk-KZ"/>
              </w:rPr>
              <w:t>Өзін-өзі бағалау нәтижелері бойынша</w:t>
            </w:r>
          </w:p>
          <w:p w:rsidR="00DB200A" w:rsidRPr="00B8605A" w:rsidRDefault="00DB200A" w:rsidP="00DB200A">
            <w:pPr>
              <w:tabs>
                <w:tab w:val="left" w:pos="142"/>
                <w:tab w:val="left" w:pos="4111"/>
                <w:tab w:val="left" w:pos="8647"/>
              </w:tabs>
              <w:jc w:val="both"/>
              <w:rPr>
                <w:b/>
                <w:color w:val="000000" w:themeColor="text1"/>
                <w:sz w:val="24"/>
                <w:szCs w:val="24"/>
                <w:lang w:val="kk-KZ"/>
              </w:rPr>
            </w:pPr>
            <w:r w:rsidRPr="00B8605A">
              <w:rPr>
                <w:b/>
                <w:color w:val="000000" w:themeColor="text1"/>
                <w:sz w:val="24"/>
                <w:szCs w:val="24"/>
                <w:lang w:val="kk-KZ"/>
              </w:rPr>
              <w:t xml:space="preserve">есепті ARQA-ға  жіберу күні </w:t>
            </w:r>
          </w:p>
          <w:p w:rsidR="00E5795C" w:rsidRDefault="00E5795C">
            <w:pPr>
              <w:tabs>
                <w:tab w:val="left" w:pos="1134"/>
              </w:tabs>
              <w:rPr>
                <w:b/>
                <w:color w:val="000000" w:themeColor="text1"/>
                <w:sz w:val="24"/>
                <w:szCs w:val="24"/>
                <w:lang w:val="kk-KZ" w:eastAsia="ru-RU"/>
              </w:rPr>
            </w:pPr>
          </w:p>
        </w:tc>
        <w:tc>
          <w:tcPr>
            <w:tcW w:w="5116" w:type="dxa"/>
          </w:tcPr>
          <w:p w:rsidR="00E5795C" w:rsidRPr="004815AF" w:rsidRDefault="00E5795C">
            <w:pPr>
              <w:rPr>
                <w:color w:val="000000" w:themeColor="text1"/>
                <w:sz w:val="24"/>
                <w:szCs w:val="24"/>
                <w:lang w:eastAsia="ru-RU"/>
              </w:rPr>
            </w:pPr>
          </w:p>
        </w:tc>
      </w:tr>
      <w:tr w:rsidR="00E5795C" w:rsidRPr="00260755" w:rsidTr="00E5795C">
        <w:tc>
          <w:tcPr>
            <w:tcW w:w="4454" w:type="dxa"/>
            <w:hideMark/>
          </w:tcPr>
          <w:p w:rsidR="00DB200A" w:rsidRPr="00B8605A" w:rsidRDefault="00DB200A" w:rsidP="00DB200A">
            <w:pPr>
              <w:tabs>
                <w:tab w:val="left" w:pos="709"/>
                <w:tab w:val="left" w:pos="1134"/>
                <w:tab w:val="left" w:pos="8647"/>
              </w:tabs>
              <w:jc w:val="both"/>
              <w:rPr>
                <w:b/>
                <w:color w:val="000000" w:themeColor="text1"/>
                <w:sz w:val="24"/>
                <w:szCs w:val="24"/>
                <w:lang w:val="kk-KZ"/>
              </w:rPr>
            </w:pPr>
            <w:r w:rsidRPr="00B8605A">
              <w:rPr>
                <w:b/>
                <w:color w:val="000000" w:themeColor="text1"/>
                <w:sz w:val="24"/>
                <w:szCs w:val="24"/>
                <w:lang w:val="kk-KZ"/>
              </w:rPr>
              <w:t>Оқу орнының ресми мекен-жайы</w:t>
            </w:r>
          </w:p>
          <w:p w:rsidR="00E5795C" w:rsidRDefault="00E5795C">
            <w:pPr>
              <w:tabs>
                <w:tab w:val="left" w:pos="1134"/>
              </w:tabs>
              <w:rPr>
                <w:b/>
                <w:color w:val="000000" w:themeColor="text1"/>
                <w:sz w:val="24"/>
                <w:szCs w:val="24"/>
                <w:lang w:eastAsia="ru-RU"/>
              </w:rPr>
            </w:pPr>
          </w:p>
        </w:tc>
        <w:tc>
          <w:tcPr>
            <w:tcW w:w="5116" w:type="dxa"/>
            <w:hideMark/>
          </w:tcPr>
          <w:p w:rsidR="00E5795C" w:rsidRDefault="00DB200A">
            <w:pPr>
              <w:rPr>
                <w:color w:val="000000" w:themeColor="text1"/>
                <w:sz w:val="24"/>
                <w:szCs w:val="24"/>
                <w:lang w:val="ru-RU" w:eastAsia="ru-RU"/>
              </w:rPr>
            </w:pPr>
            <w:r w:rsidRPr="00DB200A">
              <w:rPr>
                <w:color w:val="000000" w:themeColor="text1"/>
                <w:sz w:val="24"/>
                <w:szCs w:val="24"/>
                <w:lang w:val="ru-RU" w:eastAsia="ru-RU"/>
              </w:rPr>
              <w:t>Қазақстан Республикасы</w:t>
            </w:r>
            <w:r w:rsidR="00E5795C">
              <w:rPr>
                <w:color w:val="000000" w:themeColor="text1"/>
                <w:sz w:val="24"/>
                <w:szCs w:val="24"/>
                <w:lang w:val="ru-RU" w:eastAsia="ru-RU"/>
              </w:rPr>
              <w:t xml:space="preserve">, </w:t>
            </w:r>
          </w:p>
          <w:p w:rsidR="00DB200A" w:rsidRPr="00DB200A" w:rsidRDefault="00E5795C" w:rsidP="00DB200A">
            <w:pPr>
              <w:rPr>
                <w:color w:val="000000" w:themeColor="text1"/>
                <w:sz w:val="24"/>
                <w:szCs w:val="24"/>
                <w:lang w:val="ru-RU" w:eastAsia="ru-RU"/>
              </w:rPr>
            </w:pPr>
            <w:r>
              <w:rPr>
                <w:color w:val="000000" w:themeColor="text1"/>
                <w:sz w:val="24"/>
                <w:szCs w:val="24"/>
                <w:lang w:val="ru-RU" w:eastAsia="ru-RU"/>
              </w:rPr>
              <w:t>020000</w:t>
            </w:r>
            <w:r w:rsidR="00DB200A" w:rsidRPr="00DB200A">
              <w:rPr>
                <w:color w:val="000000" w:themeColor="text1"/>
                <w:sz w:val="24"/>
                <w:szCs w:val="24"/>
                <w:lang w:val="ru-RU" w:eastAsia="ru-RU"/>
              </w:rPr>
              <w:t>Ақмола облысы,</w:t>
            </w:r>
          </w:p>
          <w:p w:rsidR="00E5795C" w:rsidRDefault="00DB200A" w:rsidP="00DB200A">
            <w:pPr>
              <w:rPr>
                <w:color w:val="000000" w:themeColor="text1"/>
                <w:sz w:val="24"/>
                <w:szCs w:val="24"/>
                <w:lang w:val="ru-RU" w:eastAsia="ru-RU"/>
              </w:rPr>
            </w:pPr>
            <w:r w:rsidRPr="00DB200A">
              <w:rPr>
                <w:color w:val="000000" w:themeColor="text1"/>
                <w:sz w:val="24"/>
                <w:szCs w:val="24"/>
                <w:lang w:val="ru-RU" w:eastAsia="ru-RU"/>
              </w:rPr>
              <w:t>Көкшетау қаласы, Абай көшесі, 76</w:t>
            </w:r>
          </w:p>
        </w:tc>
      </w:tr>
      <w:tr w:rsidR="00E5795C" w:rsidTr="00E5795C">
        <w:tc>
          <w:tcPr>
            <w:tcW w:w="4454" w:type="dxa"/>
            <w:hideMark/>
          </w:tcPr>
          <w:p w:rsidR="00DB200A" w:rsidRPr="00B8605A" w:rsidRDefault="00DB200A" w:rsidP="00DB200A">
            <w:pPr>
              <w:jc w:val="both"/>
              <w:rPr>
                <w:b/>
                <w:color w:val="000000" w:themeColor="text1"/>
                <w:sz w:val="24"/>
                <w:szCs w:val="24"/>
                <w:lang w:val="kk-KZ"/>
              </w:rPr>
            </w:pPr>
            <w:r w:rsidRPr="00B8605A">
              <w:rPr>
                <w:b/>
                <w:color w:val="000000" w:themeColor="text1"/>
                <w:sz w:val="24"/>
                <w:szCs w:val="24"/>
                <w:lang w:val="kk-KZ"/>
              </w:rPr>
              <w:t>Өзін-өзі бағалау нәтижелері бойынша</w:t>
            </w:r>
          </w:p>
          <w:p w:rsidR="00E5795C" w:rsidRPr="00DB200A" w:rsidRDefault="00DB200A" w:rsidP="00DB200A">
            <w:pPr>
              <w:tabs>
                <w:tab w:val="left" w:pos="1134"/>
              </w:tabs>
              <w:rPr>
                <w:b/>
                <w:color w:val="000000" w:themeColor="text1"/>
                <w:sz w:val="24"/>
                <w:szCs w:val="24"/>
                <w:lang w:val="kk-KZ" w:eastAsia="ru-RU"/>
              </w:rPr>
            </w:pPr>
            <w:r w:rsidRPr="00B8605A">
              <w:rPr>
                <w:b/>
                <w:color w:val="000000" w:themeColor="text1"/>
                <w:sz w:val="24"/>
                <w:szCs w:val="24"/>
                <w:lang w:val="kk-KZ"/>
              </w:rPr>
              <w:t>есептегі ақпараттың дәлдігін, сенімділігін, ақпарат ескірмегендігін  растау</w:t>
            </w:r>
          </w:p>
        </w:tc>
        <w:tc>
          <w:tcPr>
            <w:tcW w:w="5116" w:type="dxa"/>
          </w:tcPr>
          <w:p w:rsidR="00E5795C" w:rsidRDefault="00E5795C">
            <w:pPr>
              <w:rPr>
                <w:color w:val="000000" w:themeColor="text1"/>
                <w:sz w:val="24"/>
                <w:szCs w:val="24"/>
                <w:lang w:val="kk-KZ" w:eastAsia="ru-RU"/>
              </w:rPr>
            </w:pPr>
          </w:p>
          <w:p w:rsidR="00E5795C" w:rsidRDefault="00E5795C">
            <w:pPr>
              <w:rPr>
                <w:color w:val="000000" w:themeColor="text1"/>
                <w:sz w:val="24"/>
                <w:szCs w:val="24"/>
                <w:lang w:val="ru-RU" w:eastAsia="ru-RU"/>
              </w:rPr>
            </w:pPr>
            <w:r>
              <w:rPr>
                <w:color w:val="000000" w:themeColor="text1"/>
                <w:sz w:val="24"/>
                <w:szCs w:val="24"/>
                <w:lang w:val="ru-RU" w:eastAsia="ru-RU"/>
              </w:rPr>
              <w:t>Ректор</w:t>
            </w:r>
            <w:r w:rsidR="00C52A90">
              <w:rPr>
                <w:color w:val="000000" w:themeColor="text1"/>
                <w:sz w:val="24"/>
                <w:szCs w:val="24"/>
                <w:lang w:val="ru-RU" w:eastAsia="ru-RU"/>
              </w:rPr>
              <w:t>ы</w:t>
            </w:r>
            <w:r>
              <w:rPr>
                <w:color w:val="000000" w:themeColor="text1"/>
                <w:sz w:val="24"/>
                <w:szCs w:val="24"/>
                <w:lang w:val="ru-RU" w:eastAsia="ru-RU"/>
              </w:rPr>
              <w:t xml:space="preserve">, </w:t>
            </w:r>
            <w:r w:rsidR="00C52A90" w:rsidRPr="00C52A90">
              <w:rPr>
                <w:color w:val="000000" w:themeColor="text1"/>
                <w:sz w:val="24"/>
                <w:szCs w:val="24"/>
                <w:lang w:val="ru-RU" w:eastAsia="ru-RU"/>
              </w:rPr>
              <w:t>э. ғ.к.</w:t>
            </w:r>
            <w:r w:rsidR="00C52A90">
              <w:rPr>
                <w:color w:val="000000" w:themeColor="text1"/>
                <w:sz w:val="24"/>
                <w:szCs w:val="24"/>
                <w:lang w:val="ru-RU" w:eastAsia="ru-RU"/>
              </w:rPr>
              <w:t>____________</w:t>
            </w:r>
            <w:r>
              <w:rPr>
                <w:color w:val="000000" w:themeColor="text1"/>
                <w:sz w:val="24"/>
                <w:szCs w:val="24"/>
                <w:lang w:val="ru-RU" w:eastAsia="ru-RU"/>
              </w:rPr>
              <w:t xml:space="preserve"> Сырлыбаев М.К.       </w:t>
            </w:r>
          </w:p>
          <w:p w:rsidR="00E5795C" w:rsidRDefault="00E5795C">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355"/>
              </w:tabs>
              <w:rPr>
                <w:color w:val="000000" w:themeColor="text1"/>
                <w:sz w:val="24"/>
                <w:szCs w:val="24"/>
                <w:lang w:val="ru-RU" w:eastAsia="ru-RU"/>
              </w:rPr>
            </w:pPr>
            <w:r>
              <w:rPr>
                <w:color w:val="000000" w:themeColor="text1"/>
                <w:sz w:val="24"/>
                <w:szCs w:val="24"/>
                <w:lang w:val="ru-RU" w:eastAsia="ru-RU"/>
              </w:rPr>
              <w:tab/>
            </w:r>
          </w:p>
          <w:p w:rsidR="00E5795C" w:rsidRDefault="00E5795C">
            <w:pPr>
              <w:rPr>
                <w:color w:val="000000" w:themeColor="text1"/>
                <w:sz w:val="24"/>
                <w:szCs w:val="24"/>
                <w:lang w:val="ru-RU" w:eastAsia="ru-RU"/>
              </w:rPr>
            </w:pPr>
          </w:p>
          <w:p w:rsidR="00E5795C" w:rsidRDefault="00E5795C">
            <w:pPr>
              <w:rPr>
                <w:color w:val="000000" w:themeColor="text1"/>
                <w:sz w:val="24"/>
                <w:szCs w:val="24"/>
                <w:lang w:val="ru-RU" w:eastAsia="ru-RU"/>
              </w:rPr>
            </w:pPr>
            <w:r>
              <w:rPr>
                <w:color w:val="000000" w:themeColor="text1"/>
                <w:sz w:val="24"/>
                <w:szCs w:val="24"/>
                <w:lang w:val="ru-RU" w:eastAsia="ru-RU"/>
              </w:rPr>
              <w:t>м.п.</w:t>
            </w:r>
          </w:p>
        </w:tc>
      </w:tr>
    </w:tbl>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C52A90" w:rsidP="00E5795C">
      <w:pPr>
        <w:jc w:val="center"/>
        <w:rPr>
          <w:rFonts w:ascii="Times New Roman" w:hAnsi="Times New Roman" w:cs="Times New Roman"/>
          <w:sz w:val="24"/>
          <w:szCs w:val="24"/>
          <w:lang w:val="ru-RU"/>
        </w:rPr>
      </w:pPr>
      <w:r w:rsidRPr="00C52A90">
        <w:rPr>
          <w:rFonts w:ascii="Times New Roman" w:hAnsi="Times New Roman" w:cs="Times New Roman"/>
          <w:b/>
          <w:sz w:val="24"/>
          <w:szCs w:val="24"/>
          <w:lang w:val="ru-RU"/>
        </w:rPr>
        <w:lastRenderedPageBreak/>
        <w:t>Ш.УӘЛИХАНОВ АТЫНДАҒЫ КӨКШЕТАУ УНИВЕРСИТЕТІНІҢ МАМАНДАНДЫРЫЛҒАН АКРЕДИТТЕУ ЖҰМЫСЫНДАҒЫ ӨЗІН-ӨЗІ</w:t>
      </w:r>
      <w:r>
        <w:rPr>
          <w:rFonts w:ascii="Times New Roman" w:hAnsi="Times New Roman" w:cs="Times New Roman"/>
          <w:b/>
          <w:sz w:val="24"/>
          <w:szCs w:val="24"/>
          <w:lang w:val="ru-RU"/>
        </w:rPr>
        <w:t xml:space="preserve"> БАҒАЛАУ НӘТИЖЕЛЕРІ ТУРАЛЫ ЕСЕП</w:t>
      </w:r>
    </w:p>
    <w:p w:rsidR="00E5795C" w:rsidRDefault="00E5795C" w:rsidP="00E5795C">
      <w:pPr>
        <w:jc w:val="center"/>
        <w:rPr>
          <w:rFonts w:ascii="Times New Roman" w:hAnsi="Times New Roman" w:cs="Times New Roman"/>
          <w:sz w:val="24"/>
          <w:szCs w:val="24"/>
          <w:lang w:val="ru-RU"/>
        </w:rPr>
      </w:pPr>
    </w:p>
    <w:p w:rsidR="00DB200A" w:rsidRPr="00B8605A" w:rsidRDefault="00DB200A" w:rsidP="00DB200A">
      <w:pPr>
        <w:tabs>
          <w:tab w:val="left" w:pos="709"/>
          <w:tab w:val="left" w:pos="8647"/>
        </w:tabs>
        <w:jc w:val="both"/>
        <w:rPr>
          <w:rFonts w:ascii="Times New Roman" w:hAnsi="Times New Roman" w:cs="Times New Roman"/>
          <w:color w:val="000000" w:themeColor="text1"/>
          <w:sz w:val="24"/>
          <w:szCs w:val="24"/>
          <w:lang w:val="ru-RU"/>
        </w:rPr>
      </w:pPr>
      <w:r w:rsidRPr="00B8605A">
        <w:rPr>
          <w:rFonts w:ascii="Times New Roman" w:hAnsi="Times New Roman" w:cs="Times New Roman"/>
          <w:color w:val="000000" w:themeColor="text1"/>
          <w:sz w:val="24"/>
          <w:szCs w:val="24"/>
          <w:lang w:val="ru-RU"/>
        </w:rPr>
        <w:t>ЖҰМЫС ТОБЫ ДАЙЫНДАДЫ</w:t>
      </w:r>
    </w:p>
    <w:p w:rsidR="00E5795C" w:rsidRDefault="00E5795C" w:rsidP="00E5795C">
      <w:pPr>
        <w:rPr>
          <w:rFonts w:ascii="Times New Roman" w:hAnsi="Times New Roman" w:cs="Times New Roman"/>
          <w:sz w:val="24"/>
          <w:szCs w:val="24"/>
          <w:lang w:val="ru-RU"/>
        </w:rPr>
      </w:pPr>
    </w:p>
    <w:p w:rsidR="00DB200A" w:rsidRPr="00B8605A" w:rsidRDefault="00DB200A" w:rsidP="00DB200A">
      <w:pPr>
        <w:tabs>
          <w:tab w:val="left" w:pos="709"/>
          <w:tab w:val="left" w:pos="8647"/>
        </w:tabs>
        <w:jc w:val="both"/>
        <w:rPr>
          <w:rFonts w:ascii="Times New Roman" w:hAnsi="Times New Roman" w:cs="Times New Roman"/>
          <w:color w:val="000000" w:themeColor="text1"/>
          <w:sz w:val="24"/>
          <w:szCs w:val="24"/>
          <w:lang w:val="kk-KZ"/>
        </w:rPr>
      </w:pPr>
      <w:r w:rsidRPr="00B8605A">
        <w:rPr>
          <w:rFonts w:ascii="Times New Roman" w:hAnsi="Times New Roman" w:cs="Times New Roman"/>
          <w:color w:val="000000" w:themeColor="text1"/>
          <w:sz w:val="24"/>
          <w:szCs w:val="24"/>
          <w:lang w:val="ru-RU"/>
        </w:rPr>
        <w:t>ЖҰМЫС ТОБЫ ҚҰРАМЫ:</w:t>
      </w:r>
    </w:p>
    <w:p w:rsidR="00E5795C" w:rsidRPr="00DB200A" w:rsidRDefault="00DB200A" w:rsidP="00DB200A">
      <w:pPr>
        <w:tabs>
          <w:tab w:val="left" w:pos="709"/>
          <w:tab w:val="left" w:pos="8647"/>
        </w:tabs>
        <w:jc w:val="both"/>
        <w:rPr>
          <w:rFonts w:ascii="Times New Roman" w:hAnsi="Times New Roman" w:cs="Times New Roman"/>
          <w:color w:val="000000" w:themeColor="text1"/>
          <w:sz w:val="24"/>
          <w:szCs w:val="24"/>
          <w:lang w:val="kk-KZ"/>
        </w:rPr>
      </w:pPr>
      <w:r w:rsidRPr="00B8605A">
        <w:rPr>
          <w:rFonts w:ascii="Times New Roman" w:hAnsi="Times New Roman" w:cs="Times New Roman"/>
          <w:color w:val="000000" w:themeColor="text1"/>
          <w:sz w:val="24"/>
          <w:szCs w:val="24"/>
          <w:lang w:val="kk-KZ"/>
        </w:rPr>
        <w:t>Жұмыс тобы жетекшісі</w:t>
      </w:r>
      <w:r w:rsidR="00E5795C">
        <w:rPr>
          <w:rFonts w:ascii="Times New Roman" w:hAnsi="Times New Roman" w:cs="Times New Roman"/>
          <w:sz w:val="24"/>
          <w:szCs w:val="24"/>
          <w:lang w:val="kk-KZ"/>
        </w:rPr>
        <w:t>,</w:t>
      </w:r>
    </w:p>
    <w:p w:rsidR="00E5795C" w:rsidRDefault="004D4D6D" w:rsidP="00E5795C">
      <w:pPr>
        <w:rPr>
          <w:rFonts w:ascii="Times New Roman" w:hAnsi="Times New Roman" w:cs="Times New Roman"/>
          <w:sz w:val="24"/>
          <w:szCs w:val="24"/>
          <w:lang w:val="kk-KZ"/>
        </w:rPr>
      </w:pPr>
      <w:r w:rsidRPr="004D4D6D">
        <w:rPr>
          <w:rFonts w:ascii="Times New Roman" w:hAnsi="Times New Roman" w:cs="Times New Roman"/>
          <w:sz w:val="24"/>
          <w:szCs w:val="24"/>
          <w:lang w:val="ru-RU"/>
        </w:rPr>
        <w:t>Университет ректоры</w:t>
      </w:r>
      <w:r>
        <w:rPr>
          <w:rFonts w:ascii="Times New Roman" w:hAnsi="Times New Roman" w:cs="Times New Roman"/>
          <w:sz w:val="24"/>
          <w:szCs w:val="24"/>
          <w:lang w:val="ru-RU"/>
        </w:rPr>
        <w:t xml:space="preserve">, </w:t>
      </w:r>
      <w:r w:rsidR="00E5795C">
        <w:rPr>
          <w:rFonts w:ascii="Times New Roman" w:hAnsi="Times New Roman" w:cs="Times New Roman"/>
          <w:sz w:val="24"/>
          <w:szCs w:val="24"/>
          <w:lang w:val="ru-RU"/>
        </w:rPr>
        <w:t>э.</w:t>
      </w:r>
      <w:r w:rsidRPr="004D4D6D">
        <w:rPr>
          <w:rFonts w:ascii="Times New Roman" w:hAnsi="Times New Roman" w:cs="Times New Roman"/>
          <w:sz w:val="24"/>
          <w:szCs w:val="24"/>
          <w:lang w:val="ru-RU"/>
        </w:rPr>
        <w:t>ғ.к</w:t>
      </w:r>
      <w:r>
        <w:rPr>
          <w:rFonts w:ascii="Times New Roman" w:hAnsi="Times New Roman" w:cs="Times New Roman"/>
          <w:sz w:val="24"/>
          <w:szCs w:val="24"/>
          <w:lang w:val="ru-RU"/>
        </w:rPr>
        <w:t>.</w:t>
      </w:r>
      <w:r>
        <w:rPr>
          <w:rFonts w:ascii="Times New Roman" w:hAnsi="Times New Roman" w:cs="Times New Roman"/>
          <w:sz w:val="24"/>
          <w:szCs w:val="24"/>
          <w:lang w:val="ru-RU"/>
        </w:rPr>
        <w:tab/>
      </w:r>
      <w:r>
        <w:rPr>
          <w:rFonts w:ascii="Times New Roman" w:hAnsi="Times New Roman" w:cs="Times New Roman"/>
          <w:sz w:val="24"/>
          <w:szCs w:val="24"/>
          <w:lang w:val="ru-RU"/>
        </w:rPr>
        <w:tab/>
      </w:r>
      <w:r>
        <w:rPr>
          <w:rFonts w:ascii="Times New Roman" w:hAnsi="Times New Roman" w:cs="Times New Roman"/>
          <w:sz w:val="24"/>
          <w:szCs w:val="24"/>
          <w:lang w:val="ru-RU"/>
        </w:rPr>
        <w:tab/>
      </w:r>
      <w:r>
        <w:rPr>
          <w:rFonts w:ascii="Times New Roman" w:hAnsi="Times New Roman" w:cs="Times New Roman"/>
          <w:sz w:val="24"/>
          <w:szCs w:val="24"/>
          <w:lang w:val="ru-RU"/>
        </w:rPr>
        <w:tab/>
        <w:t>____________</w:t>
      </w:r>
      <w:r w:rsidR="00E5795C">
        <w:rPr>
          <w:rFonts w:ascii="Times New Roman" w:hAnsi="Times New Roman" w:cs="Times New Roman"/>
          <w:sz w:val="24"/>
          <w:szCs w:val="24"/>
          <w:lang w:val="ru-RU"/>
        </w:rPr>
        <w:t xml:space="preserve">Сырлыбаев М.К.    </w:t>
      </w:r>
    </w:p>
    <w:p w:rsidR="00E5795C" w:rsidRDefault="00E5795C" w:rsidP="00E5795C">
      <w:pPr>
        <w:rPr>
          <w:rFonts w:ascii="Times New Roman" w:hAnsi="Times New Roman" w:cs="Times New Roman"/>
          <w:sz w:val="8"/>
          <w:szCs w:val="24"/>
          <w:lang w:val="ru-RU"/>
        </w:rPr>
      </w:pPr>
    </w:p>
    <w:p w:rsidR="00E5795C" w:rsidRPr="00DB200A" w:rsidRDefault="00DB200A" w:rsidP="00DB200A">
      <w:pPr>
        <w:tabs>
          <w:tab w:val="left" w:pos="709"/>
          <w:tab w:val="left" w:pos="8647"/>
        </w:tabs>
        <w:jc w:val="both"/>
        <w:rPr>
          <w:rFonts w:ascii="Times New Roman" w:hAnsi="Times New Roman" w:cs="Times New Roman"/>
          <w:color w:val="000000" w:themeColor="text1"/>
          <w:sz w:val="24"/>
          <w:szCs w:val="24"/>
          <w:lang w:val="kk-KZ"/>
        </w:rPr>
      </w:pPr>
      <w:r w:rsidRPr="00B8605A">
        <w:rPr>
          <w:rFonts w:ascii="Times New Roman" w:hAnsi="Times New Roman" w:cs="Times New Roman"/>
          <w:color w:val="000000" w:themeColor="text1"/>
          <w:sz w:val="24"/>
          <w:szCs w:val="24"/>
          <w:lang w:val="kk-KZ"/>
        </w:rPr>
        <w:t>Жұмыс тобы жетекшісі орынбасары</w:t>
      </w:r>
      <w:r w:rsidR="00E5795C">
        <w:rPr>
          <w:rFonts w:ascii="Times New Roman" w:hAnsi="Times New Roman" w:cs="Times New Roman"/>
          <w:sz w:val="24"/>
          <w:szCs w:val="24"/>
          <w:lang w:val="ru-RU"/>
        </w:rPr>
        <w:t xml:space="preserve">,  </w:t>
      </w:r>
    </w:p>
    <w:p w:rsidR="004D4D6D" w:rsidRPr="004D4D6D" w:rsidRDefault="00C52A90" w:rsidP="00E5795C">
      <w:pPr>
        <w:rPr>
          <w:rFonts w:ascii="Times New Roman" w:hAnsi="Times New Roman" w:cs="Times New Roman"/>
          <w:sz w:val="24"/>
          <w:szCs w:val="24"/>
          <w:lang w:val="kk-KZ"/>
        </w:rPr>
      </w:pPr>
      <w:r w:rsidRPr="004D4D6D">
        <w:rPr>
          <w:rFonts w:ascii="Times New Roman" w:hAnsi="Times New Roman" w:cs="Times New Roman"/>
          <w:sz w:val="24"/>
          <w:szCs w:val="24"/>
          <w:lang w:val="kk-KZ"/>
        </w:rPr>
        <w:t>И</w:t>
      </w:r>
      <w:r w:rsidR="004D4D6D" w:rsidRPr="004D4D6D">
        <w:rPr>
          <w:rFonts w:ascii="Times New Roman" w:hAnsi="Times New Roman" w:cs="Times New Roman"/>
          <w:sz w:val="24"/>
          <w:szCs w:val="24"/>
          <w:lang w:val="kk-KZ"/>
        </w:rPr>
        <w:t xml:space="preserve">нтернационалдандыру және инфрақұрылымды </w:t>
      </w:r>
    </w:p>
    <w:p w:rsidR="00E5795C" w:rsidRPr="004D4D6D" w:rsidRDefault="004D4D6D" w:rsidP="00E5795C">
      <w:pPr>
        <w:rPr>
          <w:rFonts w:ascii="Times New Roman" w:hAnsi="Times New Roman" w:cs="Times New Roman"/>
          <w:sz w:val="24"/>
          <w:szCs w:val="24"/>
          <w:lang w:val="kk-KZ"/>
        </w:rPr>
      </w:pPr>
      <w:r w:rsidRPr="004D4D6D">
        <w:rPr>
          <w:rFonts w:ascii="Times New Roman" w:hAnsi="Times New Roman" w:cs="Times New Roman"/>
          <w:sz w:val="24"/>
          <w:szCs w:val="24"/>
          <w:lang w:val="kk-KZ"/>
        </w:rPr>
        <w:t>дамыту жөніндегі басқарма мүшесі ф.ғ.к.,</w:t>
      </w:r>
      <w:r w:rsidR="00C52A90">
        <w:rPr>
          <w:rFonts w:ascii="Times New Roman" w:hAnsi="Times New Roman" w:cs="Times New Roman"/>
          <w:sz w:val="24"/>
          <w:szCs w:val="24"/>
          <w:lang w:val="kk-KZ"/>
        </w:rPr>
        <w:tab/>
        <w:t xml:space="preserve">              __</w:t>
      </w:r>
      <w:r>
        <w:rPr>
          <w:rFonts w:ascii="Times New Roman" w:hAnsi="Times New Roman" w:cs="Times New Roman"/>
          <w:sz w:val="24"/>
          <w:szCs w:val="24"/>
          <w:lang w:val="kk-KZ"/>
        </w:rPr>
        <w:t>___________</w:t>
      </w:r>
      <w:r w:rsidRPr="004D4D6D">
        <w:rPr>
          <w:rFonts w:ascii="Times New Roman" w:hAnsi="Times New Roman" w:cs="Times New Roman"/>
          <w:sz w:val="24"/>
          <w:szCs w:val="24"/>
          <w:lang w:val="kk-KZ"/>
        </w:rPr>
        <w:t>Сағындықова Ж.О.</w:t>
      </w:r>
    </w:p>
    <w:p w:rsidR="00E5795C" w:rsidRPr="004D4D6D" w:rsidRDefault="00E5795C" w:rsidP="00E5795C">
      <w:pPr>
        <w:rPr>
          <w:rFonts w:ascii="Times New Roman" w:hAnsi="Times New Roman" w:cs="Times New Roman"/>
          <w:sz w:val="10"/>
          <w:szCs w:val="24"/>
          <w:lang w:val="kk-KZ"/>
        </w:rPr>
      </w:pPr>
    </w:p>
    <w:p w:rsidR="00DB200A" w:rsidRPr="00B8605A" w:rsidRDefault="00DB200A" w:rsidP="00DB200A">
      <w:pPr>
        <w:tabs>
          <w:tab w:val="left" w:pos="709"/>
          <w:tab w:val="left" w:pos="8647"/>
        </w:tabs>
        <w:jc w:val="both"/>
        <w:rPr>
          <w:rFonts w:ascii="Times New Roman" w:hAnsi="Times New Roman" w:cs="Times New Roman"/>
          <w:color w:val="000000" w:themeColor="text1"/>
          <w:sz w:val="24"/>
          <w:szCs w:val="24"/>
          <w:lang w:val="kk-KZ"/>
        </w:rPr>
      </w:pPr>
      <w:r w:rsidRPr="00B8605A">
        <w:rPr>
          <w:rFonts w:ascii="Times New Roman" w:hAnsi="Times New Roman" w:cs="Times New Roman"/>
          <w:color w:val="000000" w:themeColor="text1"/>
          <w:sz w:val="24"/>
          <w:szCs w:val="24"/>
          <w:lang w:val="kk-KZ"/>
        </w:rPr>
        <w:t xml:space="preserve">Жұмыс тобы мүшелері: </w:t>
      </w:r>
    </w:p>
    <w:p w:rsidR="004D4D6D" w:rsidRPr="00C52A90" w:rsidRDefault="00C52A90" w:rsidP="00E5795C">
      <w:pPr>
        <w:rPr>
          <w:rFonts w:ascii="Times New Roman" w:hAnsi="Times New Roman" w:cs="Times New Roman"/>
          <w:sz w:val="24"/>
          <w:szCs w:val="24"/>
          <w:lang w:val="kk-KZ"/>
        </w:rPr>
      </w:pPr>
      <w:r w:rsidRPr="004D4D6D">
        <w:rPr>
          <w:rFonts w:ascii="Times New Roman" w:hAnsi="Times New Roman" w:cs="Times New Roman"/>
          <w:sz w:val="24"/>
          <w:szCs w:val="24"/>
          <w:lang w:val="kk-KZ"/>
        </w:rPr>
        <w:t>Ғ</w:t>
      </w:r>
      <w:r w:rsidR="004D4D6D" w:rsidRPr="004D4D6D">
        <w:rPr>
          <w:rFonts w:ascii="Times New Roman" w:hAnsi="Times New Roman" w:cs="Times New Roman"/>
          <w:sz w:val="24"/>
          <w:szCs w:val="24"/>
          <w:lang w:val="kk-KZ"/>
        </w:rPr>
        <w:t xml:space="preserve">ылыми жұмыс және аймақпен </w:t>
      </w:r>
    </w:p>
    <w:p w:rsidR="004D4D6D" w:rsidRPr="00C52A90" w:rsidRDefault="004D4D6D" w:rsidP="00E5795C">
      <w:pPr>
        <w:rPr>
          <w:rFonts w:ascii="Times New Roman" w:hAnsi="Times New Roman" w:cs="Times New Roman"/>
          <w:sz w:val="24"/>
          <w:szCs w:val="24"/>
          <w:lang w:val="kk-KZ"/>
        </w:rPr>
      </w:pPr>
      <w:r w:rsidRPr="004D4D6D">
        <w:rPr>
          <w:rFonts w:ascii="Times New Roman" w:hAnsi="Times New Roman" w:cs="Times New Roman"/>
          <w:sz w:val="24"/>
          <w:szCs w:val="24"/>
          <w:lang w:val="kk-KZ"/>
        </w:rPr>
        <w:t xml:space="preserve">өзара іс-қимыл жөніндегі басқарма </w:t>
      </w:r>
    </w:p>
    <w:p w:rsidR="00E5795C" w:rsidRPr="00C52A90" w:rsidRDefault="004D4D6D" w:rsidP="00E5795C">
      <w:pPr>
        <w:rPr>
          <w:rFonts w:ascii="Times New Roman" w:hAnsi="Times New Roman" w:cs="Times New Roman"/>
          <w:sz w:val="24"/>
          <w:szCs w:val="24"/>
          <w:lang w:val="kk-KZ"/>
        </w:rPr>
      </w:pPr>
      <w:r w:rsidRPr="004D4D6D">
        <w:rPr>
          <w:rFonts w:ascii="Times New Roman" w:hAnsi="Times New Roman" w:cs="Times New Roman"/>
          <w:sz w:val="24"/>
          <w:szCs w:val="24"/>
          <w:lang w:val="kk-KZ"/>
        </w:rPr>
        <w:t xml:space="preserve">мүшесі-төраға орынбасары, ф.ғ.д., </w:t>
      </w:r>
      <w:r w:rsidR="00E5795C" w:rsidRPr="004D4D6D">
        <w:rPr>
          <w:rFonts w:ascii="Times New Roman" w:hAnsi="Times New Roman" w:cs="Times New Roman"/>
          <w:sz w:val="24"/>
          <w:szCs w:val="24"/>
          <w:lang w:val="kk-KZ"/>
        </w:rPr>
        <w:t>профессор</w:t>
      </w:r>
      <w:r w:rsidR="00E5795C">
        <w:rPr>
          <w:rFonts w:ascii="Times New Roman" w:hAnsi="Times New Roman" w:cs="Times New Roman"/>
          <w:sz w:val="24"/>
          <w:szCs w:val="24"/>
          <w:lang w:val="kk-KZ"/>
        </w:rPr>
        <w:tab/>
      </w:r>
      <w:r w:rsidR="00E5795C" w:rsidRPr="004D4D6D">
        <w:rPr>
          <w:rFonts w:ascii="Times New Roman" w:hAnsi="Times New Roman" w:cs="Times New Roman"/>
          <w:sz w:val="24"/>
          <w:szCs w:val="24"/>
          <w:lang w:val="kk-KZ"/>
        </w:rPr>
        <w:t>_____________ Жакупова А.Д.</w:t>
      </w:r>
    </w:p>
    <w:p w:rsidR="00E5795C" w:rsidRPr="004D4D6D" w:rsidRDefault="00E5795C" w:rsidP="00E5795C">
      <w:pPr>
        <w:rPr>
          <w:rFonts w:ascii="Times New Roman" w:hAnsi="Times New Roman" w:cs="Times New Roman"/>
          <w:sz w:val="8"/>
          <w:szCs w:val="24"/>
          <w:lang w:val="kk-KZ"/>
        </w:rPr>
      </w:pPr>
    </w:p>
    <w:p w:rsidR="00C52A90" w:rsidRPr="004815AF" w:rsidRDefault="00C52A90" w:rsidP="00E5795C">
      <w:pPr>
        <w:rPr>
          <w:rFonts w:ascii="Times New Roman" w:hAnsi="Times New Roman" w:cs="Times New Roman"/>
          <w:sz w:val="24"/>
          <w:szCs w:val="24"/>
          <w:lang w:val="kk-KZ"/>
        </w:rPr>
      </w:pPr>
      <w:r w:rsidRPr="004D4D6D">
        <w:rPr>
          <w:rFonts w:ascii="Times New Roman" w:hAnsi="Times New Roman" w:cs="Times New Roman"/>
          <w:sz w:val="24"/>
          <w:szCs w:val="24"/>
          <w:lang w:val="kk-KZ"/>
        </w:rPr>
        <w:t>Ака</w:t>
      </w:r>
      <w:r w:rsidR="004D4D6D" w:rsidRPr="004D4D6D">
        <w:rPr>
          <w:rFonts w:ascii="Times New Roman" w:hAnsi="Times New Roman" w:cs="Times New Roman"/>
          <w:sz w:val="24"/>
          <w:szCs w:val="24"/>
          <w:lang w:val="kk-KZ"/>
        </w:rPr>
        <w:t xml:space="preserve">демиялық мәселелер жөніндегі </w:t>
      </w:r>
    </w:p>
    <w:p w:rsidR="00E5795C" w:rsidRDefault="004D4D6D" w:rsidP="00E5795C">
      <w:pPr>
        <w:rPr>
          <w:rFonts w:ascii="Times New Roman" w:hAnsi="Times New Roman" w:cs="Times New Roman"/>
          <w:sz w:val="24"/>
          <w:szCs w:val="24"/>
          <w:lang w:val="kk-KZ"/>
        </w:rPr>
      </w:pPr>
      <w:r w:rsidRPr="004D4D6D">
        <w:rPr>
          <w:rFonts w:ascii="Times New Roman" w:hAnsi="Times New Roman" w:cs="Times New Roman"/>
          <w:sz w:val="24"/>
          <w:szCs w:val="24"/>
          <w:lang w:val="kk-KZ"/>
        </w:rPr>
        <w:t>басқарма мүшесі</w:t>
      </w:r>
      <w:r w:rsidR="00C52A90">
        <w:rPr>
          <w:rFonts w:ascii="Times New Roman" w:hAnsi="Times New Roman" w:cs="Times New Roman"/>
          <w:sz w:val="24"/>
          <w:szCs w:val="24"/>
          <w:lang w:val="kk-KZ"/>
        </w:rPr>
        <w:t>а</w:t>
      </w:r>
      <w:r w:rsidR="00C52A90" w:rsidRPr="004815AF">
        <w:rPr>
          <w:rFonts w:ascii="Times New Roman" w:hAnsi="Times New Roman" w:cs="Times New Roman"/>
          <w:sz w:val="24"/>
          <w:szCs w:val="24"/>
          <w:lang w:val="kk-KZ"/>
        </w:rPr>
        <w:t xml:space="preserve">, </w:t>
      </w:r>
      <w:r w:rsidRPr="004D4D6D">
        <w:rPr>
          <w:rFonts w:ascii="Times New Roman" w:hAnsi="Times New Roman" w:cs="Times New Roman"/>
          <w:sz w:val="24"/>
          <w:szCs w:val="24"/>
          <w:lang w:val="kk-KZ"/>
        </w:rPr>
        <w:t>ш.ғ.к.,</w:t>
      </w:r>
      <w:r w:rsidR="00E5795C">
        <w:rPr>
          <w:rFonts w:ascii="Times New Roman" w:hAnsi="Times New Roman" w:cs="Times New Roman"/>
          <w:sz w:val="24"/>
          <w:szCs w:val="24"/>
          <w:lang w:val="kk-KZ"/>
        </w:rPr>
        <w:t>.</w:t>
      </w:r>
      <w:r w:rsidR="00E5795C">
        <w:rPr>
          <w:rFonts w:ascii="Times New Roman" w:hAnsi="Times New Roman" w:cs="Times New Roman"/>
          <w:sz w:val="24"/>
          <w:szCs w:val="24"/>
          <w:lang w:val="kk-KZ"/>
        </w:rPr>
        <w:tab/>
      </w:r>
      <w:r w:rsidR="00E5795C">
        <w:rPr>
          <w:rFonts w:ascii="Times New Roman" w:hAnsi="Times New Roman" w:cs="Times New Roman"/>
          <w:sz w:val="24"/>
          <w:szCs w:val="24"/>
          <w:lang w:val="kk-KZ"/>
        </w:rPr>
        <w:tab/>
      </w:r>
      <w:r w:rsidR="00E5795C">
        <w:rPr>
          <w:rFonts w:ascii="Times New Roman" w:hAnsi="Times New Roman" w:cs="Times New Roman"/>
          <w:sz w:val="24"/>
          <w:szCs w:val="24"/>
          <w:lang w:val="kk-KZ"/>
        </w:rPr>
        <w:tab/>
      </w:r>
      <w:r w:rsidR="00E5795C">
        <w:rPr>
          <w:rFonts w:ascii="Times New Roman" w:hAnsi="Times New Roman" w:cs="Times New Roman"/>
          <w:sz w:val="24"/>
          <w:szCs w:val="24"/>
          <w:lang w:val="kk-KZ"/>
        </w:rPr>
        <w:tab/>
      </w:r>
      <w:r w:rsidR="00E5795C">
        <w:rPr>
          <w:rFonts w:ascii="Times New Roman" w:hAnsi="Times New Roman" w:cs="Times New Roman"/>
          <w:sz w:val="24"/>
          <w:szCs w:val="24"/>
          <w:lang w:val="kk-KZ"/>
        </w:rPr>
        <w:tab/>
        <w:t>______________Мемешов С.К.</w:t>
      </w:r>
    </w:p>
    <w:p w:rsidR="00E5795C" w:rsidRDefault="00E5795C" w:rsidP="00E5795C">
      <w:pPr>
        <w:rPr>
          <w:rFonts w:ascii="Times New Roman" w:hAnsi="Times New Roman" w:cs="Times New Roman"/>
          <w:sz w:val="12"/>
          <w:szCs w:val="24"/>
          <w:lang w:val="ru-RU"/>
        </w:rPr>
      </w:pPr>
    </w:p>
    <w:p w:rsidR="00C52A90" w:rsidRDefault="00C52A90" w:rsidP="00E5795C">
      <w:pPr>
        <w:rPr>
          <w:rFonts w:ascii="Times New Roman" w:hAnsi="Times New Roman" w:cs="Times New Roman"/>
          <w:sz w:val="24"/>
          <w:szCs w:val="24"/>
          <w:lang w:val="kk-KZ"/>
        </w:rPr>
      </w:pPr>
      <w:r w:rsidRPr="00C52A90">
        <w:rPr>
          <w:rFonts w:ascii="Times New Roman" w:hAnsi="Times New Roman" w:cs="Times New Roman"/>
          <w:sz w:val="24"/>
          <w:szCs w:val="24"/>
          <w:lang w:val="kk-KZ"/>
        </w:rPr>
        <w:t xml:space="preserve">Әлеуметтік-мәдени даму </w:t>
      </w:r>
    </w:p>
    <w:p w:rsidR="00E5795C" w:rsidRDefault="00C52A90" w:rsidP="00E5795C">
      <w:pPr>
        <w:rPr>
          <w:rFonts w:ascii="Times New Roman" w:hAnsi="Times New Roman" w:cs="Times New Roman"/>
          <w:sz w:val="24"/>
          <w:szCs w:val="24"/>
          <w:lang w:val="kk-KZ"/>
        </w:rPr>
      </w:pPr>
      <w:r w:rsidRPr="00C52A90">
        <w:rPr>
          <w:rFonts w:ascii="Times New Roman" w:hAnsi="Times New Roman" w:cs="Times New Roman"/>
          <w:sz w:val="24"/>
          <w:szCs w:val="24"/>
          <w:lang w:val="kk-KZ"/>
        </w:rPr>
        <w:t>басқармасының мүшесі</w:t>
      </w:r>
      <w:r>
        <w:rPr>
          <w:rFonts w:ascii="Times New Roman" w:hAnsi="Times New Roman" w:cs="Times New Roman"/>
          <w:sz w:val="24"/>
          <w:szCs w:val="24"/>
          <w:lang w:val="kk-KZ"/>
        </w:rPr>
        <w:tab/>
      </w:r>
      <w:r>
        <w:rPr>
          <w:rFonts w:ascii="Times New Roman" w:hAnsi="Times New Roman" w:cs="Times New Roman"/>
          <w:sz w:val="24"/>
          <w:szCs w:val="24"/>
          <w:lang w:val="kk-KZ"/>
        </w:rPr>
        <w:tab/>
      </w:r>
      <w:r>
        <w:rPr>
          <w:rFonts w:ascii="Times New Roman" w:hAnsi="Times New Roman" w:cs="Times New Roman"/>
          <w:sz w:val="24"/>
          <w:szCs w:val="24"/>
          <w:lang w:val="kk-KZ"/>
        </w:rPr>
        <w:tab/>
      </w:r>
      <w:r>
        <w:rPr>
          <w:rFonts w:ascii="Times New Roman" w:hAnsi="Times New Roman" w:cs="Times New Roman"/>
          <w:sz w:val="24"/>
          <w:szCs w:val="24"/>
          <w:lang w:val="kk-KZ"/>
        </w:rPr>
        <w:tab/>
      </w:r>
      <w:r>
        <w:rPr>
          <w:rFonts w:ascii="Times New Roman" w:hAnsi="Times New Roman" w:cs="Times New Roman"/>
          <w:sz w:val="24"/>
          <w:szCs w:val="24"/>
          <w:lang w:val="kk-KZ"/>
        </w:rPr>
        <w:tab/>
        <w:t xml:space="preserve">  _</w:t>
      </w:r>
      <w:r w:rsidR="00E5795C">
        <w:rPr>
          <w:rFonts w:ascii="Times New Roman" w:hAnsi="Times New Roman" w:cs="Times New Roman"/>
          <w:sz w:val="24"/>
          <w:szCs w:val="24"/>
          <w:lang w:val="kk-KZ"/>
        </w:rPr>
        <w:t xml:space="preserve">_____________ Байтук Г.С.   </w:t>
      </w:r>
    </w:p>
    <w:p w:rsidR="00E5795C" w:rsidRPr="00C52A90" w:rsidRDefault="00E5795C" w:rsidP="00E5795C">
      <w:pPr>
        <w:rPr>
          <w:rFonts w:ascii="Times New Roman" w:hAnsi="Times New Roman" w:cs="Times New Roman"/>
          <w:sz w:val="10"/>
          <w:szCs w:val="24"/>
          <w:lang w:val="kk-KZ"/>
        </w:rPr>
      </w:pPr>
    </w:p>
    <w:p w:rsidR="00E5795C" w:rsidRDefault="00C52A90" w:rsidP="00E5795C">
      <w:pPr>
        <w:rPr>
          <w:rFonts w:ascii="Times New Roman" w:hAnsi="Times New Roman" w:cs="Times New Roman"/>
          <w:sz w:val="24"/>
          <w:szCs w:val="24"/>
          <w:lang w:val="kk-KZ"/>
        </w:rPr>
      </w:pPr>
      <w:r w:rsidRPr="00C52A90">
        <w:rPr>
          <w:rFonts w:ascii="Times New Roman" w:hAnsi="Times New Roman" w:cs="Times New Roman"/>
          <w:sz w:val="24"/>
          <w:szCs w:val="24"/>
          <w:lang w:val="kk-KZ"/>
        </w:rPr>
        <w:t>САжМС департаментінің басшысы</w:t>
      </w:r>
      <w:r>
        <w:rPr>
          <w:rFonts w:ascii="Times New Roman" w:hAnsi="Times New Roman" w:cs="Times New Roman"/>
          <w:sz w:val="24"/>
          <w:szCs w:val="24"/>
          <w:lang w:val="kk-KZ"/>
        </w:rPr>
        <w:t xml:space="preserve">, </w:t>
      </w:r>
      <w:r w:rsidRPr="00C52A90">
        <w:rPr>
          <w:rFonts w:ascii="Times New Roman" w:hAnsi="Times New Roman" w:cs="Times New Roman"/>
          <w:sz w:val="24"/>
          <w:szCs w:val="24"/>
          <w:lang w:val="kk-KZ"/>
        </w:rPr>
        <w:t>п.ғ.к.,</w:t>
      </w:r>
      <w:r>
        <w:rPr>
          <w:rFonts w:ascii="Times New Roman" w:hAnsi="Times New Roman" w:cs="Times New Roman"/>
          <w:sz w:val="24"/>
          <w:szCs w:val="24"/>
          <w:lang w:val="kk-KZ"/>
        </w:rPr>
        <w:t xml:space="preserve"> доцент   </w:t>
      </w:r>
      <w:r w:rsidR="00E5795C">
        <w:rPr>
          <w:rFonts w:ascii="Times New Roman" w:hAnsi="Times New Roman" w:cs="Times New Roman"/>
          <w:sz w:val="24"/>
          <w:szCs w:val="24"/>
          <w:lang w:val="kk-KZ"/>
        </w:rPr>
        <w:tab/>
        <w:t>______________Турткараева Г.Б.</w:t>
      </w:r>
    </w:p>
    <w:p w:rsidR="00E5795C" w:rsidRDefault="00E5795C" w:rsidP="00E5795C">
      <w:pPr>
        <w:rPr>
          <w:rFonts w:ascii="Times New Roman" w:hAnsi="Times New Roman" w:cs="Times New Roman"/>
          <w:sz w:val="8"/>
          <w:szCs w:val="24"/>
          <w:lang w:val="kk-KZ"/>
        </w:rPr>
      </w:pPr>
    </w:p>
    <w:p w:rsidR="00C52A90" w:rsidRDefault="00C52A90" w:rsidP="00E5795C">
      <w:pPr>
        <w:rPr>
          <w:rFonts w:ascii="Times New Roman" w:hAnsi="Times New Roman" w:cs="Times New Roman"/>
          <w:sz w:val="24"/>
          <w:szCs w:val="24"/>
          <w:lang w:val="kk-KZ"/>
        </w:rPr>
      </w:pPr>
      <w:r>
        <w:rPr>
          <w:rFonts w:ascii="Times New Roman" w:hAnsi="Times New Roman" w:cs="Times New Roman"/>
          <w:sz w:val="24"/>
          <w:szCs w:val="24"/>
          <w:lang w:val="kk-KZ"/>
        </w:rPr>
        <w:t>Ж</w:t>
      </w:r>
      <w:r w:rsidRPr="00C52A90">
        <w:rPr>
          <w:rFonts w:ascii="Times New Roman" w:hAnsi="Times New Roman" w:cs="Times New Roman"/>
          <w:sz w:val="24"/>
          <w:szCs w:val="24"/>
          <w:lang w:val="kk-KZ"/>
        </w:rPr>
        <w:t xml:space="preserve">оғары оқу орнынан кейінгі білім беру </w:t>
      </w:r>
    </w:p>
    <w:p w:rsidR="00E5795C" w:rsidRDefault="00C52A90" w:rsidP="00E5795C">
      <w:pPr>
        <w:rPr>
          <w:rFonts w:ascii="Times New Roman" w:hAnsi="Times New Roman" w:cs="Times New Roman"/>
          <w:sz w:val="24"/>
          <w:szCs w:val="24"/>
          <w:lang w:val="kk-KZ"/>
        </w:rPr>
      </w:pPr>
      <w:r w:rsidRPr="00C52A90">
        <w:rPr>
          <w:rFonts w:ascii="Times New Roman" w:hAnsi="Times New Roman" w:cs="Times New Roman"/>
          <w:sz w:val="24"/>
          <w:szCs w:val="24"/>
          <w:lang w:val="kk-KZ"/>
        </w:rPr>
        <w:t>департаментінің басшысы</w:t>
      </w:r>
      <w:r>
        <w:rPr>
          <w:rFonts w:ascii="Times New Roman" w:hAnsi="Times New Roman" w:cs="Times New Roman"/>
          <w:sz w:val="24"/>
          <w:szCs w:val="24"/>
          <w:lang w:val="kk-KZ"/>
        </w:rPr>
        <w:t xml:space="preserve">, </w:t>
      </w:r>
      <w:r w:rsidRPr="00C52A90">
        <w:rPr>
          <w:rFonts w:ascii="Times New Roman" w:hAnsi="Times New Roman" w:cs="Times New Roman"/>
          <w:sz w:val="24"/>
          <w:szCs w:val="24"/>
          <w:lang w:val="kk-KZ"/>
        </w:rPr>
        <w:t>х.ғ.к.,</w:t>
      </w:r>
      <w:r>
        <w:rPr>
          <w:rFonts w:ascii="Times New Roman" w:hAnsi="Times New Roman" w:cs="Times New Roman"/>
          <w:sz w:val="24"/>
          <w:szCs w:val="24"/>
          <w:lang w:val="kk-KZ"/>
        </w:rPr>
        <w:tab/>
      </w:r>
      <w:r>
        <w:rPr>
          <w:rFonts w:ascii="Times New Roman" w:hAnsi="Times New Roman" w:cs="Times New Roman"/>
          <w:sz w:val="24"/>
          <w:szCs w:val="24"/>
          <w:lang w:val="kk-KZ"/>
        </w:rPr>
        <w:tab/>
      </w:r>
      <w:r>
        <w:rPr>
          <w:rFonts w:ascii="Times New Roman" w:hAnsi="Times New Roman" w:cs="Times New Roman"/>
          <w:sz w:val="24"/>
          <w:szCs w:val="24"/>
          <w:lang w:val="kk-KZ"/>
        </w:rPr>
        <w:tab/>
      </w:r>
      <w:r>
        <w:rPr>
          <w:rFonts w:ascii="Times New Roman" w:hAnsi="Times New Roman" w:cs="Times New Roman"/>
          <w:sz w:val="24"/>
          <w:szCs w:val="24"/>
          <w:lang w:val="kk-KZ"/>
        </w:rPr>
        <w:tab/>
      </w:r>
      <w:r w:rsidR="00E5795C">
        <w:rPr>
          <w:rFonts w:ascii="Times New Roman" w:hAnsi="Times New Roman" w:cs="Times New Roman"/>
          <w:sz w:val="24"/>
          <w:szCs w:val="24"/>
          <w:lang w:val="kk-KZ"/>
        </w:rPr>
        <w:t>______________Сергазина С.М.</w:t>
      </w:r>
    </w:p>
    <w:p w:rsidR="00E5795C" w:rsidRDefault="00E5795C" w:rsidP="00E5795C">
      <w:pPr>
        <w:rPr>
          <w:rFonts w:ascii="Times New Roman" w:hAnsi="Times New Roman" w:cs="Times New Roman"/>
          <w:sz w:val="8"/>
          <w:szCs w:val="24"/>
          <w:lang w:val="kk-KZ"/>
        </w:rPr>
      </w:pPr>
    </w:p>
    <w:p w:rsidR="00C52A90" w:rsidRDefault="00C52A90" w:rsidP="00E5795C">
      <w:pPr>
        <w:rPr>
          <w:rFonts w:ascii="Times New Roman" w:hAnsi="Times New Roman" w:cs="Times New Roman"/>
          <w:sz w:val="24"/>
          <w:szCs w:val="24"/>
          <w:lang w:val="kk-KZ"/>
        </w:rPr>
      </w:pPr>
      <w:r>
        <w:rPr>
          <w:rFonts w:ascii="Times New Roman" w:hAnsi="Times New Roman" w:cs="Times New Roman"/>
          <w:sz w:val="24"/>
          <w:szCs w:val="24"/>
          <w:lang w:val="kk-KZ"/>
        </w:rPr>
        <w:t>Ғы</w:t>
      </w:r>
      <w:r w:rsidRPr="00C52A90">
        <w:rPr>
          <w:rFonts w:ascii="Times New Roman" w:hAnsi="Times New Roman" w:cs="Times New Roman"/>
          <w:sz w:val="24"/>
          <w:szCs w:val="24"/>
          <w:lang w:val="kk-KZ"/>
        </w:rPr>
        <w:t xml:space="preserve">лым және коммерцияландыру </w:t>
      </w:r>
    </w:p>
    <w:p w:rsidR="00E5795C" w:rsidRPr="00C52A90" w:rsidRDefault="00C52A90" w:rsidP="00E5795C">
      <w:pPr>
        <w:rPr>
          <w:rFonts w:ascii="Times New Roman" w:hAnsi="Times New Roman" w:cs="Times New Roman"/>
          <w:sz w:val="24"/>
          <w:szCs w:val="24"/>
          <w:lang w:val="kk-KZ"/>
        </w:rPr>
      </w:pPr>
      <w:r w:rsidRPr="00C52A90">
        <w:rPr>
          <w:rFonts w:ascii="Times New Roman" w:hAnsi="Times New Roman" w:cs="Times New Roman"/>
          <w:sz w:val="24"/>
          <w:szCs w:val="24"/>
          <w:lang w:val="kk-KZ"/>
        </w:rPr>
        <w:t>департаментінің басшысы</w:t>
      </w:r>
      <w:r>
        <w:rPr>
          <w:rFonts w:ascii="Times New Roman" w:hAnsi="Times New Roman" w:cs="Times New Roman"/>
          <w:sz w:val="24"/>
          <w:szCs w:val="24"/>
          <w:lang w:val="kk-KZ"/>
        </w:rPr>
        <w:t>,</w:t>
      </w:r>
      <w:r w:rsidRPr="00C52A90">
        <w:rPr>
          <w:rFonts w:ascii="Times New Roman" w:hAnsi="Times New Roman" w:cs="Times New Roman"/>
          <w:sz w:val="24"/>
          <w:szCs w:val="24"/>
          <w:lang w:val="kk-KZ"/>
        </w:rPr>
        <w:t>PhD докторы</w:t>
      </w:r>
      <w:r w:rsidR="00E5795C">
        <w:rPr>
          <w:rFonts w:ascii="Times New Roman" w:hAnsi="Times New Roman" w:cs="Times New Roman"/>
          <w:sz w:val="24"/>
          <w:szCs w:val="24"/>
          <w:lang w:val="kk-KZ"/>
        </w:rPr>
        <w:tab/>
      </w:r>
      <w:r w:rsidR="00E5795C">
        <w:rPr>
          <w:rFonts w:ascii="Times New Roman" w:hAnsi="Times New Roman" w:cs="Times New Roman"/>
          <w:sz w:val="24"/>
          <w:szCs w:val="24"/>
          <w:lang w:val="kk-KZ"/>
        </w:rPr>
        <w:tab/>
        <w:t>______________</w:t>
      </w:r>
      <w:r w:rsidR="00E5795C" w:rsidRPr="00C52A90">
        <w:rPr>
          <w:rFonts w:ascii="Times New Roman" w:hAnsi="Times New Roman" w:cs="Times New Roman"/>
          <w:sz w:val="24"/>
          <w:szCs w:val="24"/>
          <w:lang w:val="kk-KZ"/>
        </w:rPr>
        <w:t>Байдалин М.Е.</w:t>
      </w:r>
    </w:p>
    <w:p w:rsidR="00E5795C" w:rsidRDefault="00E5795C" w:rsidP="00E5795C">
      <w:pPr>
        <w:rPr>
          <w:rFonts w:ascii="Times New Roman" w:hAnsi="Times New Roman" w:cs="Times New Roman"/>
          <w:sz w:val="8"/>
          <w:szCs w:val="24"/>
          <w:lang w:val="kk-KZ"/>
        </w:rPr>
      </w:pPr>
    </w:p>
    <w:p w:rsidR="00E5795C" w:rsidRDefault="00C52A90" w:rsidP="00E5795C">
      <w:pPr>
        <w:rPr>
          <w:rFonts w:ascii="Times New Roman" w:hAnsi="Times New Roman" w:cs="Times New Roman"/>
          <w:sz w:val="24"/>
          <w:szCs w:val="24"/>
          <w:lang w:val="kk-KZ"/>
        </w:rPr>
      </w:pPr>
      <w:r>
        <w:rPr>
          <w:rFonts w:ascii="Times New Roman" w:hAnsi="Times New Roman" w:cs="Times New Roman"/>
          <w:sz w:val="24"/>
          <w:szCs w:val="24"/>
          <w:lang w:val="kk-KZ"/>
        </w:rPr>
        <w:t>Ж</w:t>
      </w:r>
      <w:r w:rsidRPr="00C52A90">
        <w:rPr>
          <w:rFonts w:ascii="Times New Roman" w:hAnsi="Times New Roman" w:cs="Times New Roman"/>
          <w:sz w:val="24"/>
          <w:szCs w:val="24"/>
          <w:lang w:val="kk-KZ"/>
        </w:rPr>
        <w:t>астар саясаты департаментінің басшысы</w:t>
      </w:r>
      <w:r w:rsidR="00E5795C">
        <w:rPr>
          <w:rFonts w:ascii="Times New Roman" w:hAnsi="Times New Roman" w:cs="Times New Roman"/>
          <w:sz w:val="24"/>
          <w:szCs w:val="24"/>
          <w:lang w:val="kk-KZ"/>
        </w:rPr>
        <w:t>____________ Мухамедиева Ж.Т.</w:t>
      </w:r>
    </w:p>
    <w:p w:rsidR="00E5795C" w:rsidRDefault="00E5795C" w:rsidP="00E5795C">
      <w:pPr>
        <w:rPr>
          <w:rFonts w:ascii="Times New Roman" w:hAnsi="Times New Roman" w:cs="Times New Roman"/>
          <w:sz w:val="8"/>
          <w:szCs w:val="24"/>
          <w:lang w:val="kk-KZ"/>
        </w:rPr>
      </w:pPr>
    </w:p>
    <w:p w:rsidR="00E5795C" w:rsidRDefault="00C52A90" w:rsidP="00E5795C">
      <w:pPr>
        <w:rPr>
          <w:rFonts w:ascii="Times New Roman" w:hAnsi="Times New Roman" w:cs="Times New Roman"/>
          <w:sz w:val="24"/>
          <w:szCs w:val="24"/>
          <w:lang w:val="kk-KZ"/>
        </w:rPr>
      </w:pPr>
      <w:r>
        <w:rPr>
          <w:rFonts w:ascii="Times New Roman" w:hAnsi="Times New Roman" w:cs="Times New Roman"/>
          <w:sz w:val="24"/>
          <w:szCs w:val="24"/>
          <w:lang w:val="kk-KZ"/>
        </w:rPr>
        <w:t>П</w:t>
      </w:r>
      <w:r w:rsidRPr="00C52A90">
        <w:rPr>
          <w:rFonts w:ascii="Times New Roman" w:hAnsi="Times New Roman" w:cs="Times New Roman"/>
          <w:sz w:val="24"/>
          <w:szCs w:val="24"/>
          <w:lang w:val="kk-KZ"/>
        </w:rPr>
        <w:t>едагогикалық институттың директоры</w:t>
      </w:r>
      <w:r>
        <w:rPr>
          <w:rFonts w:ascii="Times New Roman" w:hAnsi="Times New Roman" w:cs="Times New Roman"/>
          <w:sz w:val="24"/>
          <w:szCs w:val="24"/>
          <w:lang w:val="kk-KZ"/>
        </w:rPr>
        <w:t>,т</w:t>
      </w:r>
      <w:r w:rsidRPr="00C52A90">
        <w:rPr>
          <w:rFonts w:ascii="Times New Roman" w:hAnsi="Times New Roman" w:cs="Times New Roman"/>
          <w:sz w:val="24"/>
          <w:szCs w:val="24"/>
          <w:lang w:val="kk-KZ"/>
        </w:rPr>
        <w:t>. ғ.к.,</w:t>
      </w:r>
      <w:r>
        <w:rPr>
          <w:rFonts w:ascii="Times New Roman" w:hAnsi="Times New Roman" w:cs="Times New Roman"/>
          <w:sz w:val="24"/>
          <w:szCs w:val="24"/>
          <w:lang w:val="kk-KZ"/>
        </w:rPr>
        <w:t xml:space="preserve">доцент    </w:t>
      </w:r>
      <w:r w:rsidR="00E5795C">
        <w:rPr>
          <w:rFonts w:ascii="Times New Roman" w:hAnsi="Times New Roman" w:cs="Times New Roman"/>
          <w:sz w:val="24"/>
          <w:szCs w:val="24"/>
          <w:lang w:val="kk-KZ"/>
        </w:rPr>
        <w:t>______________Бексеитова А.Т.</w:t>
      </w:r>
    </w:p>
    <w:p w:rsidR="00E5795C" w:rsidRDefault="00E5795C" w:rsidP="00E5795C">
      <w:pPr>
        <w:rPr>
          <w:rFonts w:ascii="Times New Roman" w:hAnsi="Times New Roman" w:cs="Times New Roman"/>
          <w:sz w:val="6"/>
          <w:szCs w:val="24"/>
          <w:lang w:val="kk-KZ"/>
        </w:rPr>
      </w:pPr>
    </w:p>
    <w:p w:rsidR="00C52A90" w:rsidRDefault="00C52A90" w:rsidP="00E5795C">
      <w:pPr>
        <w:rPr>
          <w:rFonts w:ascii="Times New Roman" w:hAnsi="Times New Roman" w:cs="Times New Roman"/>
          <w:sz w:val="24"/>
          <w:szCs w:val="24"/>
          <w:lang w:val="kk-KZ"/>
        </w:rPr>
      </w:pPr>
      <w:r w:rsidRPr="00C52A90">
        <w:rPr>
          <w:rFonts w:ascii="Times New Roman" w:hAnsi="Times New Roman" w:cs="Times New Roman"/>
          <w:sz w:val="24"/>
          <w:szCs w:val="24"/>
          <w:lang w:val="kk-KZ"/>
        </w:rPr>
        <w:t xml:space="preserve">С. Сәдуақасов атындағы </w:t>
      </w:r>
    </w:p>
    <w:p w:rsidR="00E5795C" w:rsidRDefault="00C52A90" w:rsidP="00E5795C">
      <w:pPr>
        <w:rPr>
          <w:rFonts w:ascii="Times New Roman" w:hAnsi="Times New Roman" w:cs="Times New Roman"/>
          <w:sz w:val="24"/>
          <w:szCs w:val="24"/>
          <w:lang w:val="kk-KZ"/>
        </w:rPr>
      </w:pPr>
      <w:r w:rsidRPr="00C52A90">
        <w:rPr>
          <w:rFonts w:ascii="Times New Roman" w:hAnsi="Times New Roman" w:cs="Times New Roman"/>
          <w:sz w:val="24"/>
          <w:szCs w:val="24"/>
          <w:lang w:val="kk-KZ"/>
        </w:rPr>
        <w:t>Агротехникалық институттың директоры</w:t>
      </w:r>
      <w:r>
        <w:rPr>
          <w:rFonts w:ascii="Times New Roman" w:hAnsi="Times New Roman" w:cs="Times New Roman"/>
          <w:sz w:val="24"/>
          <w:szCs w:val="24"/>
          <w:lang w:val="kk-KZ"/>
        </w:rPr>
        <w:t>,т</w:t>
      </w:r>
      <w:r w:rsidRPr="00C52A90">
        <w:rPr>
          <w:rFonts w:ascii="Times New Roman" w:hAnsi="Times New Roman" w:cs="Times New Roman"/>
          <w:sz w:val="24"/>
          <w:szCs w:val="24"/>
          <w:lang w:val="kk-KZ"/>
        </w:rPr>
        <w:t>. ғ.к.,</w:t>
      </w:r>
      <w:r>
        <w:rPr>
          <w:rFonts w:ascii="Times New Roman" w:hAnsi="Times New Roman" w:cs="Times New Roman"/>
          <w:sz w:val="24"/>
          <w:szCs w:val="24"/>
          <w:lang w:val="kk-KZ"/>
        </w:rPr>
        <w:tab/>
      </w:r>
      <w:r>
        <w:rPr>
          <w:rFonts w:ascii="Times New Roman" w:hAnsi="Times New Roman" w:cs="Times New Roman"/>
          <w:sz w:val="24"/>
          <w:szCs w:val="24"/>
          <w:lang w:val="kk-KZ"/>
        </w:rPr>
        <w:tab/>
      </w:r>
      <w:r w:rsidR="00E5795C">
        <w:rPr>
          <w:rFonts w:ascii="Times New Roman" w:hAnsi="Times New Roman" w:cs="Times New Roman"/>
          <w:sz w:val="24"/>
          <w:szCs w:val="24"/>
          <w:lang w:val="kk-KZ"/>
        </w:rPr>
        <w:t>_____________ Жапарова С.Б.</w:t>
      </w:r>
    </w:p>
    <w:p w:rsidR="00E5795C" w:rsidRDefault="00E5795C" w:rsidP="00E5795C">
      <w:pPr>
        <w:rPr>
          <w:rFonts w:ascii="Times New Roman" w:hAnsi="Times New Roman" w:cs="Times New Roman"/>
          <w:sz w:val="8"/>
          <w:szCs w:val="24"/>
          <w:lang w:val="kk-KZ"/>
        </w:rPr>
      </w:pPr>
    </w:p>
    <w:p w:rsidR="00E5795C" w:rsidRDefault="00C52A90" w:rsidP="00E5795C">
      <w:pPr>
        <w:rPr>
          <w:rFonts w:ascii="Times New Roman" w:hAnsi="Times New Roman" w:cs="Times New Roman"/>
          <w:sz w:val="24"/>
          <w:szCs w:val="24"/>
          <w:lang w:val="kk-KZ"/>
        </w:rPr>
      </w:pPr>
      <w:r w:rsidRPr="00C52A90">
        <w:rPr>
          <w:rFonts w:ascii="Times New Roman" w:hAnsi="Times New Roman" w:cs="Times New Roman"/>
          <w:sz w:val="24"/>
          <w:szCs w:val="24"/>
          <w:lang w:val="kk-KZ"/>
        </w:rPr>
        <w:t>Бизнес және құқық жоғары мектебінің директоры</w:t>
      </w:r>
      <w:r>
        <w:rPr>
          <w:rFonts w:ascii="Times New Roman" w:hAnsi="Times New Roman" w:cs="Times New Roman"/>
          <w:sz w:val="24"/>
          <w:szCs w:val="24"/>
          <w:lang w:val="kk-KZ"/>
        </w:rPr>
        <w:t xml:space="preserve">, э. ғ.д., </w:t>
      </w:r>
      <w:r w:rsidR="00E5795C">
        <w:rPr>
          <w:rFonts w:ascii="Times New Roman" w:hAnsi="Times New Roman" w:cs="Times New Roman"/>
          <w:sz w:val="24"/>
          <w:szCs w:val="24"/>
          <w:lang w:val="kk-KZ"/>
        </w:rPr>
        <w:t>_____________ Искаков А.Ж.</w:t>
      </w:r>
    </w:p>
    <w:p w:rsidR="00E5795C" w:rsidRDefault="00E5795C" w:rsidP="00E5795C">
      <w:pPr>
        <w:rPr>
          <w:rFonts w:ascii="Times New Roman" w:hAnsi="Times New Roman" w:cs="Times New Roman"/>
          <w:sz w:val="10"/>
          <w:szCs w:val="24"/>
          <w:lang w:val="kk-KZ"/>
        </w:rPr>
      </w:pPr>
    </w:p>
    <w:p w:rsidR="00C52A90" w:rsidRDefault="00C52A90" w:rsidP="00E5795C">
      <w:pPr>
        <w:rPr>
          <w:rFonts w:ascii="Times New Roman" w:hAnsi="Times New Roman" w:cs="Times New Roman"/>
          <w:sz w:val="24"/>
          <w:szCs w:val="24"/>
          <w:lang w:val="kk-KZ"/>
        </w:rPr>
      </w:pPr>
      <w:r>
        <w:rPr>
          <w:rFonts w:ascii="Times New Roman" w:hAnsi="Times New Roman" w:cs="Times New Roman"/>
          <w:sz w:val="24"/>
          <w:szCs w:val="24"/>
          <w:lang w:val="kk-KZ"/>
        </w:rPr>
        <w:t>П</w:t>
      </w:r>
      <w:r w:rsidRPr="00C52A90">
        <w:rPr>
          <w:rFonts w:ascii="Times New Roman" w:hAnsi="Times New Roman" w:cs="Times New Roman"/>
          <w:sz w:val="24"/>
          <w:szCs w:val="24"/>
          <w:lang w:val="kk-KZ"/>
        </w:rPr>
        <w:t xml:space="preserve">едагогика және психология </w:t>
      </w:r>
    </w:p>
    <w:p w:rsidR="00E5795C" w:rsidRDefault="00C52A90" w:rsidP="00E5795C">
      <w:pPr>
        <w:rPr>
          <w:rFonts w:ascii="Times New Roman" w:hAnsi="Times New Roman" w:cs="Times New Roman"/>
          <w:sz w:val="24"/>
          <w:szCs w:val="24"/>
          <w:lang w:val="kk-KZ"/>
        </w:rPr>
      </w:pPr>
      <w:r w:rsidRPr="00C52A90">
        <w:rPr>
          <w:rFonts w:ascii="Times New Roman" w:hAnsi="Times New Roman" w:cs="Times New Roman"/>
          <w:sz w:val="24"/>
          <w:szCs w:val="24"/>
          <w:lang w:val="kk-KZ"/>
        </w:rPr>
        <w:t>кафедрасының меңгерушісі</w:t>
      </w:r>
      <w:r>
        <w:rPr>
          <w:rFonts w:ascii="Times New Roman" w:hAnsi="Times New Roman" w:cs="Times New Roman"/>
          <w:sz w:val="24"/>
          <w:szCs w:val="24"/>
          <w:lang w:val="kk-KZ"/>
        </w:rPr>
        <w:t>,</w:t>
      </w:r>
      <w:r w:rsidRPr="00C52A90">
        <w:rPr>
          <w:rFonts w:ascii="Times New Roman" w:hAnsi="Times New Roman" w:cs="Times New Roman"/>
          <w:sz w:val="24"/>
          <w:szCs w:val="24"/>
          <w:lang w:val="kk-KZ"/>
        </w:rPr>
        <w:t xml:space="preserve"> PhD докторы,</w:t>
      </w:r>
      <w:r>
        <w:rPr>
          <w:rFonts w:ascii="Times New Roman" w:hAnsi="Times New Roman" w:cs="Times New Roman"/>
          <w:sz w:val="24"/>
          <w:szCs w:val="24"/>
          <w:lang w:val="kk-KZ"/>
        </w:rPr>
        <w:tab/>
      </w:r>
      <w:r>
        <w:rPr>
          <w:rFonts w:ascii="Times New Roman" w:hAnsi="Times New Roman" w:cs="Times New Roman"/>
          <w:sz w:val="24"/>
          <w:szCs w:val="24"/>
          <w:lang w:val="kk-KZ"/>
        </w:rPr>
        <w:tab/>
        <w:t xml:space="preserve">    _</w:t>
      </w:r>
      <w:r w:rsidR="00E5795C">
        <w:rPr>
          <w:rFonts w:ascii="Times New Roman" w:hAnsi="Times New Roman" w:cs="Times New Roman"/>
          <w:sz w:val="24"/>
          <w:szCs w:val="24"/>
          <w:lang w:val="kk-KZ"/>
        </w:rPr>
        <w:t>____________ Ракишева Г.М.</w:t>
      </w:r>
    </w:p>
    <w:p w:rsidR="00E5795C" w:rsidRDefault="00E5795C" w:rsidP="00E5795C">
      <w:pPr>
        <w:rPr>
          <w:rFonts w:ascii="Times New Roman" w:hAnsi="Times New Roman" w:cs="Times New Roman"/>
          <w:sz w:val="8"/>
          <w:szCs w:val="24"/>
          <w:lang w:val="kk-KZ"/>
        </w:rPr>
      </w:pPr>
    </w:p>
    <w:p w:rsidR="00C52A90" w:rsidRDefault="00C52A90" w:rsidP="00E5795C">
      <w:pPr>
        <w:rPr>
          <w:rFonts w:ascii="Times New Roman" w:hAnsi="Times New Roman" w:cs="Times New Roman"/>
          <w:sz w:val="24"/>
          <w:szCs w:val="24"/>
          <w:lang w:val="kk-KZ"/>
        </w:rPr>
      </w:pPr>
      <w:r>
        <w:rPr>
          <w:rFonts w:ascii="Times New Roman" w:hAnsi="Times New Roman" w:cs="Times New Roman"/>
          <w:sz w:val="24"/>
          <w:szCs w:val="24"/>
          <w:lang w:val="kk-KZ"/>
        </w:rPr>
        <w:t>М</w:t>
      </w:r>
      <w:r w:rsidRPr="00C52A90">
        <w:rPr>
          <w:rFonts w:ascii="Times New Roman" w:hAnsi="Times New Roman" w:cs="Times New Roman"/>
          <w:sz w:val="24"/>
          <w:szCs w:val="24"/>
          <w:lang w:val="kk-KZ"/>
        </w:rPr>
        <w:t xml:space="preserve">атематика, физика және информатика </w:t>
      </w:r>
    </w:p>
    <w:p w:rsidR="00E5795C" w:rsidRDefault="00C52A90" w:rsidP="00E5795C">
      <w:pPr>
        <w:rPr>
          <w:rFonts w:ascii="Times New Roman" w:hAnsi="Times New Roman" w:cs="Times New Roman"/>
          <w:sz w:val="24"/>
          <w:szCs w:val="24"/>
          <w:lang w:val="kk-KZ"/>
        </w:rPr>
      </w:pPr>
      <w:r w:rsidRPr="00C52A90">
        <w:rPr>
          <w:rFonts w:ascii="Times New Roman" w:hAnsi="Times New Roman" w:cs="Times New Roman"/>
          <w:sz w:val="24"/>
          <w:szCs w:val="24"/>
          <w:lang w:val="kk-KZ"/>
        </w:rPr>
        <w:t>кафедрасының меңгерушісі</w:t>
      </w:r>
      <w:r>
        <w:rPr>
          <w:rFonts w:ascii="Times New Roman" w:hAnsi="Times New Roman" w:cs="Times New Roman"/>
          <w:sz w:val="24"/>
          <w:szCs w:val="24"/>
          <w:lang w:val="kk-KZ"/>
        </w:rPr>
        <w:t xml:space="preserve">, </w:t>
      </w:r>
      <w:r w:rsidRPr="00C52A90">
        <w:rPr>
          <w:rFonts w:ascii="Times New Roman" w:hAnsi="Times New Roman" w:cs="Times New Roman"/>
          <w:sz w:val="24"/>
          <w:szCs w:val="24"/>
          <w:lang w:val="kk-KZ"/>
        </w:rPr>
        <w:t>п.ғ.к.,</w:t>
      </w:r>
      <w:r w:rsidR="00E5795C">
        <w:rPr>
          <w:rFonts w:ascii="Times New Roman" w:hAnsi="Times New Roman" w:cs="Times New Roman"/>
          <w:sz w:val="24"/>
          <w:szCs w:val="24"/>
          <w:lang w:val="kk-KZ"/>
        </w:rPr>
        <w:tab/>
      </w:r>
      <w:r w:rsidR="00E5795C">
        <w:rPr>
          <w:rFonts w:ascii="Times New Roman" w:hAnsi="Times New Roman" w:cs="Times New Roman"/>
          <w:sz w:val="24"/>
          <w:szCs w:val="24"/>
          <w:lang w:val="kk-KZ"/>
        </w:rPr>
        <w:tab/>
      </w:r>
      <w:r w:rsidR="00E5795C">
        <w:rPr>
          <w:rFonts w:ascii="Times New Roman" w:hAnsi="Times New Roman" w:cs="Times New Roman"/>
          <w:sz w:val="24"/>
          <w:szCs w:val="24"/>
          <w:lang w:val="kk-KZ"/>
        </w:rPr>
        <w:tab/>
        <w:t>_____________ Дамекова С.К.</w:t>
      </w:r>
    </w:p>
    <w:p w:rsidR="00E5795C" w:rsidRDefault="00E5795C" w:rsidP="00E5795C">
      <w:pPr>
        <w:rPr>
          <w:rFonts w:ascii="Times New Roman" w:hAnsi="Times New Roman" w:cs="Times New Roman"/>
          <w:sz w:val="8"/>
          <w:szCs w:val="24"/>
          <w:lang w:val="kk-KZ"/>
        </w:rPr>
      </w:pPr>
    </w:p>
    <w:p w:rsidR="00C52A90" w:rsidRDefault="00C52A90" w:rsidP="00E5795C">
      <w:pPr>
        <w:rPr>
          <w:rFonts w:ascii="Times New Roman" w:hAnsi="Times New Roman" w:cs="Times New Roman"/>
          <w:sz w:val="24"/>
          <w:szCs w:val="24"/>
          <w:lang w:val="kk-KZ"/>
        </w:rPr>
      </w:pPr>
      <w:r>
        <w:rPr>
          <w:rFonts w:ascii="Times New Roman" w:hAnsi="Times New Roman" w:cs="Times New Roman"/>
          <w:sz w:val="24"/>
          <w:szCs w:val="24"/>
          <w:lang w:val="kk-KZ"/>
        </w:rPr>
        <w:t>А</w:t>
      </w:r>
      <w:r w:rsidRPr="00C52A90">
        <w:rPr>
          <w:rFonts w:ascii="Times New Roman" w:hAnsi="Times New Roman" w:cs="Times New Roman"/>
          <w:sz w:val="24"/>
          <w:szCs w:val="24"/>
          <w:lang w:val="kk-KZ"/>
        </w:rPr>
        <w:t xml:space="preserve">уыл шаруашылығы және биоресурстар кафедрасының </w:t>
      </w:r>
    </w:p>
    <w:p w:rsidR="00E5795C" w:rsidRDefault="00C52A90" w:rsidP="00E5795C">
      <w:pPr>
        <w:rPr>
          <w:rFonts w:ascii="Times New Roman" w:hAnsi="Times New Roman" w:cs="Times New Roman"/>
          <w:sz w:val="24"/>
          <w:szCs w:val="24"/>
          <w:lang w:val="kk-KZ"/>
        </w:rPr>
      </w:pPr>
      <w:r w:rsidRPr="00C52A90">
        <w:rPr>
          <w:rFonts w:ascii="Times New Roman" w:hAnsi="Times New Roman" w:cs="Times New Roman"/>
          <w:sz w:val="24"/>
          <w:szCs w:val="24"/>
          <w:lang w:val="kk-KZ"/>
        </w:rPr>
        <w:t>меңгерушісі</w:t>
      </w:r>
      <w:r>
        <w:rPr>
          <w:rFonts w:ascii="Times New Roman" w:hAnsi="Times New Roman" w:cs="Times New Roman"/>
          <w:sz w:val="24"/>
          <w:szCs w:val="24"/>
          <w:lang w:val="kk-KZ"/>
        </w:rPr>
        <w:t xml:space="preserve">, </w:t>
      </w:r>
      <w:r w:rsidRPr="00C52A90">
        <w:rPr>
          <w:rFonts w:ascii="Times New Roman" w:hAnsi="Times New Roman" w:cs="Times New Roman"/>
          <w:sz w:val="24"/>
          <w:szCs w:val="24"/>
          <w:lang w:val="kk-KZ"/>
        </w:rPr>
        <w:t>PhD докторы</w:t>
      </w:r>
      <w:r w:rsidR="00E5795C">
        <w:rPr>
          <w:rFonts w:ascii="Times New Roman" w:hAnsi="Times New Roman" w:cs="Times New Roman"/>
          <w:sz w:val="24"/>
          <w:szCs w:val="24"/>
          <w:lang w:val="kk-KZ"/>
        </w:rPr>
        <w:tab/>
      </w:r>
      <w:r w:rsidR="00E5795C">
        <w:rPr>
          <w:rFonts w:ascii="Times New Roman" w:hAnsi="Times New Roman" w:cs="Times New Roman"/>
          <w:sz w:val="24"/>
          <w:szCs w:val="24"/>
          <w:lang w:val="kk-KZ"/>
        </w:rPr>
        <w:tab/>
      </w:r>
      <w:r w:rsidR="00E5795C">
        <w:rPr>
          <w:rFonts w:ascii="Times New Roman" w:hAnsi="Times New Roman" w:cs="Times New Roman"/>
          <w:sz w:val="24"/>
          <w:szCs w:val="24"/>
          <w:lang w:val="kk-KZ"/>
        </w:rPr>
        <w:tab/>
        <w:t>_____________Сураганов М.Н.</w:t>
      </w:r>
    </w:p>
    <w:p w:rsidR="00E5795C" w:rsidRDefault="00E5795C" w:rsidP="00E5795C">
      <w:pPr>
        <w:rPr>
          <w:rFonts w:ascii="Times New Roman" w:hAnsi="Times New Roman" w:cs="Times New Roman"/>
          <w:sz w:val="6"/>
          <w:szCs w:val="24"/>
          <w:lang w:val="kk-KZ"/>
        </w:rPr>
      </w:pPr>
    </w:p>
    <w:p w:rsidR="00E5795C" w:rsidRDefault="00C52A90" w:rsidP="00E5795C">
      <w:pPr>
        <w:rPr>
          <w:rFonts w:ascii="Times New Roman" w:hAnsi="Times New Roman" w:cs="Times New Roman"/>
          <w:sz w:val="24"/>
          <w:szCs w:val="24"/>
          <w:lang w:val="kk-KZ"/>
        </w:rPr>
      </w:pPr>
      <w:r>
        <w:rPr>
          <w:rFonts w:ascii="Times New Roman" w:hAnsi="Times New Roman" w:cs="Times New Roman"/>
          <w:sz w:val="24"/>
          <w:szCs w:val="24"/>
          <w:lang w:val="kk-KZ"/>
        </w:rPr>
        <w:t>АКТ</w:t>
      </w:r>
      <w:r w:rsidRPr="00C52A90">
        <w:rPr>
          <w:rFonts w:ascii="Times New Roman" w:hAnsi="Times New Roman" w:cs="Times New Roman"/>
          <w:sz w:val="24"/>
          <w:szCs w:val="24"/>
          <w:lang w:val="kk-KZ"/>
        </w:rPr>
        <w:t xml:space="preserve"> кафедрасының меңгерушісі</w:t>
      </w:r>
      <w:r>
        <w:rPr>
          <w:rFonts w:ascii="Times New Roman" w:hAnsi="Times New Roman" w:cs="Times New Roman"/>
          <w:sz w:val="24"/>
          <w:szCs w:val="24"/>
          <w:lang w:val="kk-KZ"/>
        </w:rPr>
        <w:t>,т.ғ.к.,</w:t>
      </w:r>
      <w:r w:rsidR="00E5795C">
        <w:rPr>
          <w:rFonts w:ascii="Times New Roman" w:hAnsi="Times New Roman" w:cs="Times New Roman"/>
          <w:sz w:val="24"/>
          <w:szCs w:val="24"/>
          <w:lang w:val="kk-KZ"/>
        </w:rPr>
        <w:tab/>
      </w:r>
      <w:r w:rsidR="00E5795C">
        <w:rPr>
          <w:rFonts w:ascii="Times New Roman" w:hAnsi="Times New Roman" w:cs="Times New Roman"/>
          <w:sz w:val="24"/>
          <w:szCs w:val="24"/>
          <w:lang w:val="kk-KZ"/>
        </w:rPr>
        <w:tab/>
        <w:t>_____________ Хан С.И.</w:t>
      </w:r>
    </w:p>
    <w:p w:rsidR="00E5795C" w:rsidRDefault="00E5795C" w:rsidP="00E5795C">
      <w:pPr>
        <w:rPr>
          <w:rFonts w:ascii="Times New Roman" w:hAnsi="Times New Roman" w:cs="Times New Roman"/>
          <w:sz w:val="8"/>
          <w:szCs w:val="24"/>
          <w:lang w:val="kk-KZ"/>
        </w:rPr>
      </w:pPr>
    </w:p>
    <w:p w:rsidR="00E5795C" w:rsidRDefault="00C52A90" w:rsidP="00E5795C">
      <w:pPr>
        <w:rPr>
          <w:rFonts w:ascii="Times New Roman" w:hAnsi="Times New Roman" w:cs="Times New Roman"/>
          <w:sz w:val="24"/>
          <w:szCs w:val="24"/>
          <w:lang w:val="kk-KZ"/>
        </w:rPr>
      </w:pPr>
      <w:r w:rsidRPr="00C52A90">
        <w:rPr>
          <w:rFonts w:ascii="Times New Roman" w:hAnsi="Times New Roman" w:cs="Times New Roman"/>
          <w:sz w:val="24"/>
          <w:szCs w:val="24"/>
          <w:lang w:val="kk-KZ"/>
        </w:rPr>
        <w:t>Құқық кафедрасының меңгерушісі</w:t>
      </w:r>
      <w:r>
        <w:rPr>
          <w:rFonts w:ascii="Times New Roman" w:hAnsi="Times New Roman" w:cs="Times New Roman"/>
          <w:sz w:val="24"/>
          <w:szCs w:val="24"/>
          <w:lang w:val="kk-KZ"/>
        </w:rPr>
        <w:t>,</w:t>
      </w:r>
      <w:r w:rsidRPr="00C52A90">
        <w:rPr>
          <w:rFonts w:ascii="Times New Roman" w:hAnsi="Times New Roman" w:cs="Times New Roman"/>
          <w:sz w:val="24"/>
          <w:szCs w:val="24"/>
          <w:lang w:val="kk-KZ"/>
        </w:rPr>
        <w:t xml:space="preserve"> з.ғ.к.,</w:t>
      </w:r>
      <w:r w:rsidR="00E5795C">
        <w:rPr>
          <w:rFonts w:ascii="Times New Roman" w:hAnsi="Times New Roman" w:cs="Times New Roman"/>
          <w:sz w:val="24"/>
          <w:szCs w:val="24"/>
          <w:lang w:val="kk-KZ"/>
        </w:rPr>
        <w:tab/>
      </w:r>
      <w:r>
        <w:rPr>
          <w:rFonts w:ascii="Times New Roman" w:hAnsi="Times New Roman" w:cs="Times New Roman"/>
          <w:sz w:val="24"/>
          <w:szCs w:val="24"/>
          <w:lang w:val="kk-KZ"/>
        </w:rPr>
        <w:t xml:space="preserve">                 _____________</w:t>
      </w:r>
      <w:r w:rsidR="00E5795C">
        <w:rPr>
          <w:rFonts w:ascii="Times New Roman" w:hAnsi="Times New Roman" w:cs="Times New Roman"/>
          <w:sz w:val="24"/>
          <w:szCs w:val="24"/>
          <w:lang w:val="kk-KZ"/>
        </w:rPr>
        <w:t>Тилеубергенов Е.М.</w:t>
      </w:r>
    </w:p>
    <w:p w:rsidR="00E5795C" w:rsidRDefault="00E5795C" w:rsidP="00E5795C">
      <w:pPr>
        <w:rPr>
          <w:rFonts w:ascii="Times New Roman" w:hAnsi="Times New Roman" w:cs="Times New Roman"/>
          <w:sz w:val="8"/>
          <w:szCs w:val="24"/>
          <w:lang w:val="kk-KZ"/>
        </w:rPr>
      </w:pPr>
    </w:p>
    <w:p w:rsidR="00C52A90" w:rsidRDefault="00C52A90" w:rsidP="00E5795C">
      <w:pPr>
        <w:rPr>
          <w:rFonts w:ascii="Times New Roman" w:hAnsi="Times New Roman" w:cs="Times New Roman"/>
          <w:sz w:val="24"/>
          <w:szCs w:val="24"/>
          <w:lang w:val="kk-KZ"/>
        </w:rPr>
      </w:pPr>
      <w:r>
        <w:rPr>
          <w:rFonts w:ascii="Times New Roman" w:hAnsi="Times New Roman" w:cs="Times New Roman"/>
          <w:sz w:val="24"/>
          <w:szCs w:val="24"/>
          <w:lang w:val="kk-KZ"/>
        </w:rPr>
        <w:t>Б</w:t>
      </w:r>
      <w:r w:rsidRPr="00C52A90">
        <w:rPr>
          <w:rFonts w:ascii="Times New Roman" w:hAnsi="Times New Roman" w:cs="Times New Roman"/>
          <w:sz w:val="24"/>
          <w:szCs w:val="24"/>
          <w:lang w:val="kk-KZ"/>
        </w:rPr>
        <w:t xml:space="preserve">изнес және қызмет көрсету </w:t>
      </w:r>
    </w:p>
    <w:p w:rsidR="00E5795C" w:rsidRDefault="00C52A90" w:rsidP="00E5795C">
      <w:pPr>
        <w:rPr>
          <w:rFonts w:ascii="Times New Roman" w:hAnsi="Times New Roman" w:cs="Times New Roman"/>
          <w:sz w:val="24"/>
          <w:szCs w:val="24"/>
          <w:lang w:val="kk-KZ"/>
        </w:rPr>
      </w:pPr>
      <w:r w:rsidRPr="00C52A90">
        <w:rPr>
          <w:rFonts w:ascii="Times New Roman" w:hAnsi="Times New Roman" w:cs="Times New Roman"/>
          <w:sz w:val="24"/>
          <w:szCs w:val="24"/>
          <w:lang w:val="kk-KZ"/>
        </w:rPr>
        <w:t>кафедрасының меңгерушісі</w:t>
      </w:r>
      <w:r>
        <w:rPr>
          <w:rFonts w:ascii="Times New Roman" w:hAnsi="Times New Roman" w:cs="Times New Roman"/>
          <w:sz w:val="24"/>
          <w:szCs w:val="24"/>
          <w:lang w:val="kk-KZ"/>
        </w:rPr>
        <w:t>,э</w:t>
      </w:r>
      <w:r w:rsidRPr="00C52A90">
        <w:rPr>
          <w:rFonts w:ascii="Times New Roman" w:hAnsi="Times New Roman" w:cs="Times New Roman"/>
          <w:sz w:val="24"/>
          <w:szCs w:val="24"/>
          <w:lang w:val="kk-KZ"/>
        </w:rPr>
        <w:t>кономика магистрі</w:t>
      </w:r>
      <w:r w:rsidR="00E5795C">
        <w:rPr>
          <w:rFonts w:ascii="Times New Roman" w:hAnsi="Times New Roman" w:cs="Times New Roman"/>
          <w:sz w:val="24"/>
          <w:szCs w:val="24"/>
          <w:lang w:val="kk-KZ"/>
        </w:rPr>
        <w:tab/>
        <w:t>______________ Кусаинова А.К.</w:t>
      </w:r>
    </w:p>
    <w:p w:rsidR="00DB200A" w:rsidRPr="00C52A90" w:rsidRDefault="00DB200A" w:rsidP="00E5795C">
      <w:pPr>
        <w:jc w:val="center"/>
        <w:rPr>
          <w:rFonts w:ascii="Times New Roman" w:hAnsi="Times New Roman" w:cs="Times New Roman"/>
          <w:b/>
          <w:sz w:val="24"/>
          <w:szCs w:val="24"/>
          <w:lang w:val="kk-KZ"/>
        </w:rPr>
      </w:pPr>
    </w:p>
    <w:p w:rsidR="00DB200A" w:rsidRDefault="00DB200A" w:rsidP="00E5795C">
      <w:pPr>
        <w:jc w:val="center"/>
        <w:rPr>
          <w:rFonts w:ascii="Times New Roman" w:hAnsi="Times New Roman" w:cs="Times New Roman"/>
          <w:b/>
          <w:sz w:val="24"/>
          <w:szCs w:val="24"/>
          <w:lang w:val="kk-KZ"/>
        </w:rPr>
      </w:pPr>
    </w:p>
    <w:p w:rsidR="00C52A90" w:rsidRDefault="00C52A90" w:rsidP="00E5795C">
      <w:pPr>
        <w:jc w:val="center"/>
        <w:rPr>
          <w:rFonts w:ascii="Times New Roman" w:hAnsi="Times New Roman" w:cs="Times New Roman"/>
          <w:b/>
          <w:sz w:val="24"/>
          <w:szCs w:val="24"/>
          <w:lang w:val="kk-KZ"/>
        </w:rPr>
      </w:pPr>
    </w:p>
    <w:p w:rsidR="00C52A90" w:rsidRDefault="00C52A90" w:rsidP="00E5795C">
      <w:pPr>
        <w:jc w:val="center"/>
        <w:rPr>
          <w:rFonts w:ascii="Times New Roman" w:hAnsi="Times New Roman" w:cs="Times New Roman"/>
          <w:b/>
          <w:sz w:val="24"/>
          <w:szCs w:val="24"/>
          <w:lang w:val="kk-KZ"/>
        </w:rPr>
      </w:pPr>
    </w:p>
    <w:p w:rsidR="00C52A90" w:rsidRDefault="00C52A90" w:rsidP="00E5795C">
      <w:pPr>
        <w:jc w:val="center"/>
        <w:rPr>
          <w:rFonts w:ascii="Times New Roman" w:hAnsi="Times New Roman" w:cs="Times New Roman"/>
          <w:b/>
          <w:sz w:val="24"/>
          <w:szCs w:val="24"/>
          <w:lang w:val="kk-KZ"/>
        </w:rPr>
      </w:pPr>
    </w:p>
    <w:p w:rsidR="00C52A90" w:rsidRPr="00C52A90" w:rsidRDefault="00C52A90" w:rsidP="00E5795C">
      <w:pPr>
        <w:jc w:val="center"/>
        <w:rPr>
          <w:rFonts w:ascii="Times New Roman" w:hAnsi="Times New Roman" w:cs="Times New Roman"/>
          <w:b/>
          <w:sz w:val="24"/>
          <w:szCs w:val="24"/>
          <w:lang w:val="kk-KZ"/>
        </w:rPr>
      </w:pPr>
    </w:p>
    <w:p w:rsidR="00E5795C" w:rsidRDefault="00E5795C" w:rsidP="00E5795C">
      <w:pPr>
        <w:jc w:val="center"/>
        <w:rPr>
          <w:rFonts w:ascii="Times New Roman" w:hAnsi="Times New Roman" w:cs="Times New Roman"/>
          <w:sz w:val="24"/>
          <w:szCs w:val="24"/>
          <w:lang w:val="kk-KZ"/>
        </w:rPr>
      </w:pPr>
      <w:r w:rsidRPr="00E5795C">
        <w:rPr>
          <w:rFonts w:ascii="Times New Roman" w:hAnsi="Times New Roman" w:cs="Times New Roman"/>
          <w:b/>
          <w:sz w:val="24"/>
          <w:szCs w:val="24"/>
        </w:rPr>
        <w:lastRenderedPageBreak/>
        <w:t>МАЗМҰНЫ</w:t>
      </w:r>
    </w:p>
    <w:p w:rsidR="00E5795C" w:rsidRDefault="00E5795C"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E5795C" w:rsidRDefault="00E5795C" w:rsidP="00E5795C">
      <w:pPr>
        <w:jc w:val="right"/>
        <w:rPr>
          <w:rFonts w:ascii="Times New Roman" w:hAnsi="Times New Roman" w:cs="Times New Roman"/>
          <w:sz w:val="24"/>
          <w:szCs w:val="24"/>
          <w:lang w:val="kk-KZ"/>
        </w:rPr>
      </w:pPr>
      <w:r>
        <w:rPr>
          <w:rFonts w:ascii="Times New Roman" w:hAnsi="Times New Roman" w:cs="Times New Roman"/>
          <w:sz w:val="24"/>
          <w:szCs w:val="24"/>
          <w:lang w:val="kk-KZ"/>
        </w:rPr>
        <w:t xml:space="preserve">                               б.</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755"/>
        <w:gridCol w:w="816"/>
      </w:tblGrid>
      <w:tr w:rsidR="00E5795C" w:rsidRPr="004815AF" w:rsidTr="00E5795C">
        <w:tc>
          <w:tcPr>
            <w:tcW w:w="8755" w:type="dxa"/>
            <w:hideMark/>
          </w:tcPr>
          <w:p w:rsidR="00E5795C" w:rsidRPr="00E5795C" w:rsidRDefault="004815AF" w:rsidP="00E5795C">
            <w:pPr>
              <w:rPr>
                <w:sz w:val="24"/>
                <w:szCs w:val="24"/>
                <w:lang w:val="ru-RU" w:eastAsia="ru-RU"/>
              </w:rPr>
            </w:pPr>
            <w:r w:rsidRPr="00E5795C">
              <w:rPr>
                <w:sz w:val="24"/>
                <w:szCs w:val="24"/>
                <w:lang w:val="ru-RU" w:eastAsia="ru-RU"/>
              </w:rPr>
              <w:t>Университет туралы жалпы ақпарат</w:t>
            </w:r>
          </w:p>
        </w:tc>
        <w:tc>
          <w:tcPr>
            <w:tcW w:w="816" w:type="dxa"/>
          </w:tcPr>
          <w:p w:rsidR="00E5795C" w:rsidRPr="00E601E6" w:rsidRDefault="00E601E6" w:rsidP="00E601E6">
            <w:pPr>
              <w:jc w:val="center"/>
              <w:rPr>
                <w:sz w:val="24"/>
                <w:szCs w:val="24"/>
                <w:lang w:val="kk-KZ" w:eastAsia="ru-RU"/>
              </w:rPr>
            </w:pPr>
            <w:r w:rsidRPr="00E601E6">
              <w:rPr>
                <w:sz w:val="24"/>
                <w:szCs w:val="24"/>
                <w:lang w:val="kk-KZ" w:eastAsia="ru-RU"/>
              </w:rPr>
              <w:t>5</w:t>
            </w:r>
          </w:p>
        </w:tc>
      </w:tr>
      <w:tr w:rsidR="00E5795C" w:rsidRPr="004815AF" w:rsidTr="00E5795C">
        <w:tc>
          <w:tcPr>
            <w:tcW w:w="8755" w:type="dxa"/>
            <w:hideMark/>
          </w:tcPr>
          <w:p w:rsidR="00E5795C" w:rsidRDefault="004815AF">
            <w:pPr>
              <w:rPr>
                <w:sz w:val="24"/>
                <w:szCs w:val="24"/>
                <w:lang w:val="kk-KZ" w:eastAsia="ru-RU"/>
              </w:rPr>
            </w:pPr>
            <w:r>
              <w:rPr>
                <w:sz w:val="24"/>
                <w:szCs w:val="24"/>
                <w:lang w:val="ru-RU" w:eastAsia="ru-RU"/>
              </w:rPr>
              <w:t>Белгілер мен қысқартулар</w:t>
            </w:r>
          </w:p>
        </w:tc>
        <w:tc>
          <w:tcPr>
            <w:tcW w:w="816" w:type="dxa"/>
          </w:tcPr>
          <w:p w:rsidR="00E5795C" w:rsidRPr="00E601E6" w:rsidRDefault="00E601E6" w:rsidP="00E601E6">
            <w:pPr>
              <w:jc w:val="center"/>
              <w:rPr>
                <w:sz w:val="24"/>
                <w:szCs w:val="24"/>
                <w:lang w:val="kk-KZ" w:eastAsia="ru-RU"/>
              </w:rPr>
            </w:pPr>
            <w:r w:rsidRPr="00E601E6">
              <w:rPr>
                <w:sz w:val="24"/>
                <w:szCs w:val="24"/>
                <w:lang w:val="kk-KZ" w:eastAsia="ru-RU"/>
              </w:rPr>
              <w:t>6</w:t>
            </w:r>
          </w:p>
        </w:tc>
      </w:tr>
      <w:tr w:rsidR="00E5795C" w:rsidTr="00E5795C">
        <w:tc>
          <w:tcPr>
            <w:tcW w:w="8755" w:type="dxa"/>
            <w:hideMark/>
          </w:tcPr>
          <w:p w:rsidR="00E5795C" w:rsidRDefault="00E5795C">
            <w:pPr>
              <w:rPr>
                <w:b/>
                <w:sz w:val="24"/>
                <w:szCs w:val="24"/>
                <w:lang w:val="kk-KZ" w:eastAsia="ru-RU"/>
              </w:rPr>
            </w:pPr>
            <w:r w:rsidRPr="00E5795C">
              <w:rPr>
                <w:sz w:val="24"/>
                <w:szCs w:val="24"/>
                <w:lang w:val="ru-RU" w:eastAsia="ru-RU"/>
              </w:rPr>
              <w:t>Алғысөз</w:t>
            </w:r>
          </w:p>
        </w:tc>
        <w:tc>
          <w:tcPr>
            <w:tcW w:w="816" w:type="dxa"/>
          </w:tcPr>
          <w:p w:rsidR="00E5795C" w:rsidRPr="00E601E6" w:rsidRDefault="00E601E6" w:rsidP="00E601E6">
            <w:pPr>
              <w:jc w:val="center"/>
              <w:rPr>
                <w:sz w:val="24"/>
                <w:szCs w:val="24"/>
                <w:lang w:val="kk-KZ" w:eastAsia="ru-RU"/>
              </w:rPr>
            </w:pPr>
            <w:r w:rsidRPr="00E601E6">
              <w:rPr>
                <w:sz w:val="24"/>
                <w:szCs w:val="24"/>
                <w:lang w:val="kk-KZ" w:eastAsia="ru-RU"/>
              </w:rPr>
              <w:t>7</w:t>
            </w:r>
          </w:p>
        </w:tc>
      </w:tr>
      <w:tr w:rsidR="00E5795C" w:rsidRPr="00260755" w:rsidTr="00E5795C">
        <w:tc>
          <w:tcPr>
            <w:tcW w:w="8755" w:type="dxa"/>
            <w:hideMark/>
          </w:tcPr>
          <w:p w:rsidR="00E5795C" w:rsidRPr="00E5795C" w:rsidRDefault="00E5795C">
            <w:pPr>
              <w:ind w:left="1168" w:hanging="1168"/>
              <w:rPr>
                <w:bCs/>
                <w:sz w:val="24"/>
                <w:szCs w:val="24"/>
                <w:lang w:val="ru-RU" w:eastAsia="ru-RU"/>
              </w:rPr>
            </w:pPr>
            <w:r w:rsidRPr="00E5795C">
              <w:rPr>
                <w:sz w:val="24"/>
                <w:szCs w:val="24"/>
                <w:lang w:val="ru-RU" w:eastAsia="ru-RU"/>
              </w:rPr>
              <w:t>1-Стандарт. Сапаны қамтамасыз ету саясатын жүзеге асыру</w:t>
            </w:r>
          </w:p>
        </w:tc>
        <w:tc>
          <w:tcPr>
            <w:tcW w:w="816" w:type="dxa"/>
          </w:tcPr>
          <w:p w:rsidR="00E5795C" w:rsidRPr="00E601E6" w:rsidRDefault="00E601E6" w:rsidP="00E601E6">
            <w:pPr>
              <w:jc w:val="center"/>
              <w:rPr>
                <w:sz w:val="24"/>
                <w:szCs w:val="24"/>
                <w:lang w:val="kk-KZ" w:eastAsia="ru-RU"/>
              </w:rPr>
            </w:pPr>
            <w:r w:rsidRPr="00E601E6">
              <w:rPr>
                <w:sz w:val="24"/>
                <w:szCs w:val="24"/>
                <w:lang w:val="kk-KZ" w:eastAsia="ru-RU"/>
              </w:rPr>
              <w:t>9</w:t>
            </w:r>
          </w:p>
        </w:tc>
      </w:tr>
      <w:tr w:rsidR="00E5795C" w:rsidRPr="00260755" w:rsidTr="00E5795C">
        <w:tc>
          <w:tcPr>
            <w:tcW w:w="8755" w:type="dxa"/>
            <w:hideMark/>
          </w:tcPr>
          <w:p w:rsidR="00E5795C" w:rsidRPr="004815AF" w:rsidRDefault="00E5795C">
            <w:pPr>
              <w:ind w:left="1168" w:hanging="1168"/>
              <w:rPr>
                <w:bCs/>
                <w:sz w:val="24"/>
                <w:szCs w:val="24"/>
                <w:lang w:val="ru-RU" w:eastAsia="ru-RU"/>
              </w:rPr>
            </w:pPr>
            <w:r w:rsidRPr="004815AF">
              <w:rPr>
                <w:sz w:val="24"/>
                <w:szCs w:val="24"/>
                <w:lang w:val="ru-RU" w:eastAsia="ru-RU"/>
              </w:rPr>
              <w:t>2-</w:t>
            </w:r>
            <w:r w:rsidRPr="00E5795C">
              <w:rPr>
                <w:sz w:val="24"/>
                <w:szCs w:val="24"/>
                <w:lang w:val="ru-RU" w:eastAsia="ru-RU"/>
              </w:rPr>
              <w:t>Стандарт</w:t>
            </w:r>
            <w:r w:rsidRPr="004815AF">
              <w:rPr>
                <w:sz w:val="24"/>
                <w:szCs w:val="24"/>
                <w:lang w:val="ru-RU" w:eastAsia="ru-RU"/>
              </w:rPr>
              <w:t xml:space="preserve">. </w:t>
            </w:r>
            <w:r w:rsidRPr="00E5795C">
              <w:rPr>
                <w:sz w:val="24"/>
                <w:szCs w:val="24"/>
                <w:lang w:val="ru-RU" w:eastAsia="ru-RU"/>
              </w:rPr>
              <w:t>Білім</w:t>
            </w:r>
            <w:r w:rsidR="004815AF">
              <w:rPr>
                <w:sz w:val="24"/>
                <w:szCs w:val="24"/>
                <w:lang w:val="ru-RU" w:eastAsia="ru-RU"/>
              </w:rPr>
              <w:t xml:space="preserve"> </w:t>
            </w:r>
            <w:r w:rsidRPr="00E5795C">
              <w:rPr>
                <w:sz w:val="24"/>
                <w:szCs w:val="24"/>
                <w:lang w:val="ru-RU" w:eastAsia="ru-RU"/>
              </w:rPr>
              <w:t>беру</w:t>
            </w:r>
            <w:r w:rsidR="004815AF">
              <w:rPr>
                <w:sz w:val="24"/>
                <w:szCs w:val="24"/>
                <w:lang w:val="ru-RU" w:eastAsia="ru-RU"/>
              </w:rPr>
              <w:t xml:space="preserve"> </w:t>
            </w:r>
            <w:r w:rsidRPr="00E5795C">
              <w:rPr>
                <w:sz w:val="24"/>
                <w:szCs w:val="24"/>
                <w:lang w:val="ru-RU" w:eastAsia="ru-RU"/>
              </w:rPr>
              <w:t>бағдарламалары</w:t>
            </w:r>
            <w:r w:rsidRPr="004815AF">
              <w:rPr>
                <w:sz w:val="24"/>
                <w:szCs w:val="24"/>
                <w:lang w:val="ru-RU" w:eastAsia="ru-RU"/>
              </w:rPr>
              <w:t xml:space="preserve">: </w:t>
            </w:r>
            <w:r w:rsidRPr="00E5795C">
              <w:rPr>
                <w:sz w:val="24"/>
                <w:szCs w:val="24"/>
                <w:lang w:val="ru-RU" w:eastAsia="ru-RU"/>
              </w:rPr>
              <w:t>әзірлеу</w:t>
            </w:r>
            <w:r w:rsidR="004815AF">
              <w:rPr>
                <w:sz w:val="24"/>
                <w:szCs w:val="24"/>
                <w:lang w:val="ru-RU" w:eastAsia="ru-RU"/>
              </w:rPr>
              <w:t xml:space="preserve"> </w:t>
            </w:r>
            <w:r w:rsidRPr="00E5795C">
              <w:rPr>
                <w:sz w:val="24"/>
                <w:szCs w:val="24"/>
                <w:lang w:val="ru-RU" w:eastAsia="ru-RU"/>
              </w:rPr>
              <w:t>және</w:t>
            </w:r>
            <w:r w:rsidR="004815AF">
              <w:rPr>
                <w:sz w:val="24"/>
                <w:szCs w:val="24"/>
                <w:lang w:val="ru-RU" w:eastAsia="ru-RU"/>
              </w:rPr>
              <w:t xml:space="preserve"> </w:t>
            </w:r>
            <w:r w:rsidRPr="00E5795C">
              <w:rPr>
                <w:sz w:val="24"/>
                <w:szCs w:val="24"/>
                <w:lang w:val="ru-RU" w:eastAsia="ru-RU"/>
              </w:rPr>
              <w:t>бекіту</w:t>
            </w:r>
          </w:p>
        </w:tc>
        <w:tc>
          <w:tcPr>
            <w:tcW w:w="816" w:type="dxa"/>
          </w:tcPr>
          <w:p w:rsidR="00E5795C" w:rsidRPr="00E601E6" w:rsidRDefault="00E601E6" w:rsidP="00E601E6">
            <w:pPr>
              <w:jc w:val="center"/>
              <w:rPr>
                <w:sz w:val="24"/>
                <w:szCs w:val="24"/>
                <w:lang w:val="kk-KZ" w:eastAsia="ru-RU"/>
              </w:rPr>
            </w:pPr>
            <w:r w:rsidRPr="00E601E6">
              <w:rPr>
                <w:sz w:val="24"/>
                <w:szCs w:val="24"/>
                <w:lang w:val="kk-KZ" w:eastAsia="ru-RU"/>
              </w:rPr>
              <w:t>18</w:t>
            </w:r>
          </w:p>
        </w:tc>
      </w:tr>
      <w:tr w:rsidR="00E5795C" w:rsidRPr="00260755" w:rsidTr="00E5795C">
        <w:tc>
          <w:tcPr>
            <w:tcW w:w="8755" w:type="dxa"/>
            <w:hideMark/>
          </w:tcPr>
          <w:p w:rsidR="00E5795C" w:rsidRPr="00260755" w:rsidRDefault="00E5795C">
            <w:pPr>
              <w:ind w:left="993" w:hanging="993"/>
              <w:rPr>
                <w:bCs/>
                <w:sz w:val="24"/>
                <w:szCs w:val="24"/>
                <w:lang w:val="ru-RU" w:eastAsia="ru-RU"/>
              </w:rPr>
            </w:pPr>
            <w:r w:rsidRPr="00E5795C">
              <w:rPr>
                <w:bCs/>
                <w:sz w:val="24"/>
                <w:szCs w:val="24"/>
                <w:lang w:val="kk-KZ" w:eastAsia="ru-RU"/>
              </w:rPr>
              <w:t>3-Стандарт. Студентке бағдарланған оқыту, сабақ беру және оқу үлгерімін бағалау</w:t>
            </w:r>
          </w:p>
        </w:tc>
        <w:tc>
          <w:tcPr>
            <w:tcW w:w="816" w:type="dxa"/>
          </w:tcPr>
          <w:p w:rsidR="00E5795C" w:rsidRPr="00E601E6" w:rsidRDefault="00E601E6" w:rsidP="00E601E6">
            <w:pPr>
              <w:jc w:val="center"/>
              <w:rPr>
                <w:sz w:val="24"/>
                <w:szCs w:val="24"/>
                <w:lang w:val="kk-KZ" w:eastAsia="ru-RU"/>
              </w:rPr>
            </w:pPr>
            <w:r w:rsidRPr="00E601E6">
              <w:rPr>
                <w:sz w:val="24"/>
                <w:szCs w:val="24"/>
                <w:lang w:val="kk-KZ" w:eastAsia="ru-RU"/>
              </w:rPr>
              <w:t>28</w:t>
            </w:r>
          </w:p>
        </w:tc>
      </w:tr>
      <w:tr w:rsidR="00E5795C" w:rsidRPr="00260755" w:rsidTr="00E5795C">
        <w:tc>
          <w:tcPr>
            <w:tcW w:w="8755" w:type="dxa"/>
            <w:hideMark/>
          </w:tcPr>
          <w:p w:rsidR="00E5795C" w:rsidRPr="00260755" w:rsidRDefault="00E5795C">
            <w:pPr>
              <w:ind w:left="1168" w:hanging="1168"/>
              <w:rPr>
                <w:bCs/>
                <w:sz w:val="24"/>
                <w:szCs w:val="24"/>
                <w:lang w:val="ru-RU" w:eastAsia="ru-RU"/>
              </w:rPr>
            </w:pPr>
            <w:r w:rsidRPr="00E5795C">
              <w:rPr>
                <w:bCs/>
                <w:sz w:val="24"/>
                <w:szCs w:val="24"/>
                <w:lang w:val="kk-KZ" w:eastAsia="ru-RU"/>
              </w:rPr>
              <w:t>4-Стандарт. Студенттер: қабылдау, оқу жетістіктерін сүйемелдеу, сертификаттау</w:t>
            </w:r>
          </w:p>
        </w:tc>
        <w:tc>
          <w:tcPr>
            <w:tcW w:w="816" w:type="dxa"/>
          </w:tcPr>
          <w:p w:rsidR="00E5795C" w:rsidRPr="00E601E6" w:rsidRDefault="00E601E6" w:rsidP="00E601E6">
            <w:pPr>
              <w:jc w:val="center"/>
              <w:rPr>
                <w:sz w:val="24"/>
                <w:szCs w:val="24"/>
                <w:lang w:val="kk-KZ" w:eastAsia="ru-RU"/>
              </w:rPr>
            </w:pPr>
            <w:r w:rsidRPr="00E601E6">
              <w:rPr>
                <w:sz w:val="24"/>
                <w:szCs w:val="24"/>
                <w:lang w:val="kk-KZ" w:eastAsia="ru-RU"/>
              </w:rPr>
              <w:t>37</w:t>
            </w:r>
          </w:p>
        </w:tc>
      </w:tr>
      <w:tr w:rsidR="00E5795C" w:rsidTr="00E5795C">
        <w:trPr>
          <w:trHeight w:val="250"/>
        </w:trPr>
        <w:tc>
          <w:tcPr>
            <w:tcW w:w="8755" w:type="dxa"/>
            <w:hideMark/>
          </w:tcPr>
          <w:p w:rsidR="00E5795C" w:rsidRDefault="00E5795C">
            <w:pPr>
              <w:ind w:left="1168" w:hanging="1168"/>
              <w:rPr>
                <w:bCs/>
                <w:sz w:val="24"/>
                <w:szCs w:val="24"/>
                <w:lang w:val="kk-KZ" w:eastAsia="ru-RU"/>
              </w:rPr>
            </w:pPr>
            <w:r w:rsidRPr="00E5795C">
              <w:rPr>
                <w:bCs/>
                <w:sz w:val="24"/>
                <w:szCs w:val="24"/>
                <w:lang w:val="kk-KZ" w:eastAsia="ru-RU"/>
              </w:rPr>
              <w:t>5-Стандарт. Профессорлар-оқытушылар құрамы</w:t>
            </w:r>
          </w:p>
        </w:tc>
        <w:tc>
          <w:tcPr>
            <w:tcW w:w="816" w:type="dxa"/>
          </w:tcPr>
          <w:p w:rsidR="00E5795C" w:rsidRPr="00E601E6" w:rsidRDefault="00E601E6" w:rsidP="00E601E6">
            <w:pPr>
              <w:jc w:val="center"/>
              <w:rPr>
                <w:sz w:val="24"/>
                <w:szCs w:val="24"/>
                <w:lang w:val="kk-KZ" w:eastAsia="ru-RU"/>
              </w:rPr>
            </w:pPr>
            <w:r w:rsidRPr="00E601E6">
              <w:rPr>
                <w:sz w:val="24"/>
                <w:szCs w:val="24"/>
                <w:lang w:val="kk-KZ" w:eastAsia="ru-RU"/>
              </w:rPr>
              <w:t>42</w:t>
            </w:r>
          </w:p>
        </w:tc>
      </w:tr>
      <w:tr w:rsidR="00E5795C" w:rsidTr="00E5795C">
        <w:trPr>
          <w:trHeight w:val="288"/>
        </w:trPr>
        <w:tc>
          <w:tcPr>
            <w:tcW w:w="8755" w:type="dxa"/>
            <w:hideMark/>
          </w:tcPr>
          <w:p w:rsidR="00E5795C" w:rsidRPr="00DB200A" w:rsidRDefault="00E5795C">
            <w:pPr>
              <w:ind w:left="1168" w:hanging="1168"/>
              <w:rPr>
                <w:bCs/>
                <w:sz w:val="24"/>
                <w:szCs w:val="24"/>
                <w:lang w:eastAsia="ru-RU"/>
              </w:rPr>
            </w:pPr>
            <w:r w:rsidRPr="00E5795C">
              <w:rPr>
                <w:bCs/>
                <w:sz w:val="24"/>
                <w:szCs w:val="24"/>
                <w:lang w:val="kk-KZ" w:eastAsia="ru-RU"/>
              </w:rPr>
              <w:t>6-Стандарт. Студенттердің шығармашылық және тұлғалық дамуы</w:t>
            </w:r>
          </w:p>
        </w:tc>
        <w:tc>
          <w:tcPr>
            <w:tcW w:w="816" w:type="dxa"/>
          </w:tcPr>
          <w:p w:rsidR="00E5795C" w:rsidRPr="00E601E6" w:rsidRDefault="00E601E6" w:rsidP="00E601E6">
            <w:pPr>
              <w:jc w:val="center"/>
              <w:rPr>
                <w:sz w:val="24"/>
                <w:szCs w:val="24"/>
                <w:lang w:val="kk-KZ" w:eastAsia="ru-RU"/>
              </w:rPr>
            </w:pPr>
            <w:r w:rsidRPr="00E601E6">
              <w:rPr>
                <w:sz w:val="24"/>
                <w:szCs w:val="24"/>
                <w:lang w:val="kk-KZ" w:eastAsia="ru-RU"/>
              </w:rPr>
              <w:t>52</w:t>
            </w:r>
          </w:p>
        </w:tc>
      </w:tr>
      <w:tr w:rsidR="00E5795C" w:rsidTr="00E5795C">
        <w:tc>
          <w:tcPr>
            <w:tcW w:w="8755" w:type="dxa"/>
            <w:hideMark/>
          </w:tcPr>
          <w:p w:rsidR="00E5795C" w:rsidRPr="00E5795C" w:rsidRDefault="00E5795C" w:rsidP="00E5795C">
            <w:pPr>
              <w:ind w:left="851" w:hanging="851"/>
              <w:rPr>
                <w:bCs/>
                <w:sz w:val="24"/>
                <w:szCs w:val="24"/>
                <w:lang w:val="kk-KZ" w:eastAsia="ru-RU"/>
              </w:rPr>
            </w:pPr>
            <w:r w:rsidRPr="00E5795C">
              <w:rPr>
                <w:bCs/>
                <w:sz w:val="24"/>
                <w:szCs w:val="24"/>
                <w:lang w:val="kk-KZ" w:eastAsia="ru-RU"/>
              </w:rPr>
              <w:t>7-Стандарт. Білім беру бағдарламаларының тұрақты мониторингі және мерзімдік</w:t>
            </w:r>
          </w:p>
          <w:p w:rsidR="00E5795C" w:rsidRPr="00E5795C" w:rsidRDefault="00E5795C" w:rsidP="00E5795C">
            <w:pPr>
              <w:ind w:left="851" w:hanging="851"/>
              <w:rPr>
                <w:sz w:val="24"/>
                <w:szCs w:val="24"/>
                <w:lang w:val="ru-RU" w:eastAsia="ru-RU"/>
              </w:rPr>
            </w:pPr>
            <w:r>
              <w:rPr>
                <w:bCs/>
                <w:sz w:val="24"/>
                <w:szCs w:val="24"/>
                <w:lang w:val="kk-KZ" w:eastAsia="ru-RU"/>
              </w:rPr>
              <w:t>б</w:t>
            </w:r>
            <w:r w:rsidRPr="00E5795C">
              <w:rPr>
                <w:bCs/>
                <w:sz w:val="24"/>
                <w:szCs w:val="24"/>
                <w:lang w:val="kk-KZ" w:eastAsia="ru-RU"/>
              </w:rPr>
              <w:t>ағалау</w:t>
            </w:r>
          </w:p>
        </w:tc>
        <w:tc>
          <w:tcPr>
            <w:tcW w:w="816" w:type="dxa"/>
          </w:tcPr>
          <w:p w:rsidR="00E5795C" w:rsidRPr="00E601E6" w:rsidRDefault="00E601E6" w:rsidP="00E601E6">
            <w:pPr>
              <w:jc w:val="center"/>
              <w:rPr>
                <w:sz w:val="24"/>
                <w:szCs w:val="24"/>
                <w:lang w:val="kk-KZ" w:eastAsia="ru-RU"/>
              </w:rPr>
            </w:pPr>
            <w:r w:rsidRPr="00E601E6">
              <w:rPr>
                <w:sz w:val="24"/>
                <w:szCs w:val="24"/>
                <w:lang w:val="kk-KZ" w:eastAsia="ru-RU"/>
              </w:rPr>
              <w:t>53</w:t>
            </w:r>
          </w:p>
        </w:tc>
      </w:tr>
      <w:tr w:rsidR="00E5795C" w:rsidTr="00E5795C">
        <w:tc>
          <w:tcPr>
            <w:tcW w:w="8755" w:type="dxa"/>
            <w:hideMark/>
          </w:tcPr>
          <w:p w:rsidR="00E5795C" w:rsidRDefault="00E5795C">
            <w:pPr>
              <w:pStyle w:val="a4"/>
              <w:spacing w:before="0" w:beforeAutospacing="0" w:after="0" w:afterAutospacing="0"/>
              <w:ind w:left="1168" w:hanging="1168"/>
              <w:rPr>
                <w:sz w:val="24"/>
                <w:lang w:val="kk-KZ"/>
              </w:rPr>
            </w:pPr>
            <w:r w:rsidRPr="00E5795C">
              <w:rPr>
                <w:sz w:val="24"/>
                <w:lang w:val="kk-KZ"/>
              </w:rPr>
              <w:t>Қорытындылар</w:t>
            </w:r>
          </w:p>
        </w:tc>
        <w:tc>
          <w:tcPr>
            <w:tcW w:w="816" w:type="dxa"/>
          </w:tcPr>
          <w:p w:rsidR="00E5795C" w:rsidRPr="00E601E6" w:rsidRDefault="00E601E6" w:rsidP="00E601E6">
            <w:pPr>
              <w:jc w:val="center"/>
              <w:rPr>
                <w:sz w:val="24"/>
                <w:szCs w:val="24"/>
                <w:lang w:val="kk-KZ" w:eastAsia="ru-RU"/>
              </w:rPr>
            </w:pPr>
            <w:r w:rsidRPr="00E601E6">
              <w:rPr>
                <w:sz w:val="24"/>
                <w:szCs w:val="24"/>
                <w:lang w:val="kk-KZ" w:eastAsia="ru-RU"/>
              </w:rPr>
              <w:t>57</w:t>
            </w:r>
          </w:p>
        </w:tc>
      </w:tr>
      <w:tr w:rsidR="00E5795C" w:rsidTr="00E5795C">
        <w:tc>
          <w:tcPr>
            <w:tcW w:w="8755" w:type="dxa"/>
            <w:hideMark/>
          </w:tcPr>
          <w:p w:rsidR="00E5795C" w:rsidRDefault="00E5795C">
            <w:pPr>
              <w:rPr>
                <w:sz w:val="24"/>
                <w:szCs w:val="24"/>
                <w:lang w:val="kk-KZ" w:eastAsia="ru-RU"/>
              </w:rPr>
            </w:pPr>
            <w:r w:rsidRPr="00E5795C">
              <w:rPr>
                <w:sz w:val="24"/>
                <w:szCs w:val="24"/>
                <w:lang w:val="kk-KZ" w:eastAsia="ru-RU"/>
              </w:rPr>
              <w:t>Қосымшалар</w:t>
            </w:r>
          </w:p>
        </w:tc>
        <w:tc>
          <w:tcPr>
            <w:tcW w:w="816" w:type="dxa"/>
          </w:tcPr>
          <w:p w:rsidR="00E5795C" w:rsidRPr="00E601E6" w:rsidRDefault="00E601E6" w:rsidP="00E601E6">
            <w:pPr>
              <w:jc w:val="center"/>
              <w:rPr>
                <w:sz w:val="24"/>
                <w:szCs w:val="24"/>
                <w:lang w:val="kk-KZ" w:eastAsia="ru-RU"/>
              </w:rPr>
            </w:pPr>
            <w:r w:rsidRPr="00E601E6">
              <w:rPr>
                <w:sz w:val="24"/>
                <w:szCs w:val="24"/>
                <w:lang w:val="kk-KZ" w:eastAsia="ru-RU"/>
              </w:rPr>
              <w:t>63</w:t>
            </w:r>
          </w:p>
        </w:tc>
      </w:tr>
    </w:tbl>
    <w:p w:rsidR="00E5795C" w:rsidRDefault="00E5795C" w:rsidP="00E5795C">
      <w:pPr>
        <w:rPr>
          <w:rFonts w:ascii="Times New Roman" w:hAnsi="Times New Roman" w:cs="Times New Roman"/>
          <w:sz w:val="24"/>
          <w:szCs w:val="24"/>
          <w:lang w:val="kk-KZ"/>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260755" w:rsidRDefault="00260755" w:rsidP="00E5795C">
      <w:pPr>
        <w:jc w:val="center"/>
        <w:rPr>
          <w:rFonts w:ascii="Times New Roman" w:hAnsi="Times New Roman" w:cs="Times New Roman"/>
          <w:b/>
          <w:sz w:val="24"/>
          <w:szCs w:val="24"/>
          <w:lang w:val="ru-RU"/>
        </w:rPr>
      </w:pPr>
    </w:p>
    <w:p w:rsidR="00260755" w:rsidRDefault="00260755" w:rsidP="00E5795C">
      <w:pPr>
        <w:jc w:val="center"/>
        <w:rPr>
          <w:rFonts w:ascii="Times New Roman" w:hAnsi="Times New Roman" w:cs="Times New Roman"/>
          <w:b/>
          <w:sz w:val="24"/>
          <w:szCs w:val="24"/>
          <w:lang w:val="ru-RU"/>
        </w:rPr>
      </w:pPr>
    </w:p>
    <w:p w:rsidR="00260755" w:rsidRDefault="00260755" w:rsidP="00E5795C">
      <w:pPr>
        <w:jc w:val="center"/>
        <w:rPr>
          <w:rFonts w:ascii="Times New Roman" w:hAnsi="Times New Roman" w:cs="Times New Roman"/>
          <w:b/>
          <w:sz w:val="24"/>
          <w:szCs w:val="24"/>
          <w:lang w:val="ru-RU"/>
        </w:rPr>
      </w:pPr>
    </w:p>
    <w:p w:rsidR="00260755" w:rsidRDefault="00260755"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tabs>
          <w:tab w:val="left" w:pos="1134"/>
        </w:tabs>
        <w:jc w:val="center"/>
        <w:rPr>
          <w:rFonts w:ascii="Times New Roman" w:hAnsi="Times New Roman" w:cs="Times New Roman"/>
          <w:b/>
          <w:color w:val="000000" w:themeColor="text1"/>
          <w:sz w:val="24"/>
          <w:szCs w:val="24"/>
          <w:lang w:val="ru-RU"/>
        </w:rPr>
      </w:pPr>
      <w:r w:rsidRPr="00E5795C">
        <w:rPr>
          <w:rFonts w:ascii="Times New Roman" w:hAnsi="Times New Roman" w:cs="Times New Roman"/>
          <w:b/>
          <w:color w:val="000000" w:themeColor="text1"/>
          <w:sz w:val="24"/>
          <w:szCs w:val="24"/>
          <w:lang w:val="ru-RU"/>
        </w:rPr>
        <w:lastRenderedPageBreak/>
        <w:t>УНИВЕРСИТЕТ ТУРАЛЫ ЖАЛПЫ АҚПАРАТ</w:t>
      </w:r>
    </w:p>
    <w:p w:rsidR="00E5795C" w:rsidRDefault="00E5795C" w:rsidP="00E5795C">
      <w:pPr>
        <w:tabs>
          <w:tab w:val="left" w:pos="1134"/>
        </w:tabs>
        <w:jc w:val="center"/>
        <w:rPr>
          <w:rFonts w:ascii="Times New Roman" w:hAnsi="Times New Roman" w:cs="Times New Roman"/>
          <w:b/>
          <w:color w:val="000000" w:themeColor="text1"/>
          <w:sz w:val="24"/>
          <w:szCs w:val="24"/>
          <w:lang w:val="kk-KZ"/>
        </w:rPr>
      </w:pPr>
    </w:p>
    <w:tbl>
      <w:tblPr>
        <w:tblStyle w:val="a7"/>
        <w:tblW w:w="0" w:type="auto"/>
        <w:tblLook w:val="04A0"/>
      </w:tblPr>
      <w:tblGrid>
        <w:gridCol w:w="4454"/>
        <w:gridCol w:w="5116"/>
      </w:tblGrid>
      <w:tr w:rsidR="00E5795C" w:rsidRPr="00260755" w:rsidTr="00E5795C">
        <w:tc>
          <w:tcPr>
            <w:tcW w:w="4454" w:type="dxa"/>
            <w:tcBorders>
              <w:top w:val="single" w:sz="4" w:space="0" w:color="auto"/>
              <w:left w:val="single" w:sz="4" w:space="0" w:color="auto"/>
              <w:bottom w:val="single" w:sz="4" w:space="0" w:color="auto"/>
              <w:right w:val="single" w:sz="4" w:space="0" w:color="auto"/>
            </w:tcBorders>
            <w:hideMark/>
          </w:tcPr>
          <w:p w:rsidR="00E5795C" w:rsidRDefault="00DB200A">
            <w:pPr>
              <w:tabs>
                <w:tab w:val="left" w:pos="1134"/>
              </w:tabs>
              <w:rPr>
                <w:b/>
                <w:color w:val="000000" w:themeColor="text1"/>
                <w:sz w:val="24"/>
                <w:szCs w:val="24"/>
                <w:lang w:val="kk-KZ" w:eastAsia="ru-RU"/>
              </w:rPr>
            </w:pPr>
            <w:r>
              <w:rPr>
                <w:b/>
                <w:color w:val="000000" w:themeColor="text1"/>
                <w:sz w:val="24"/>
                <w:szCs w:val="24"/>
                <w:lang w:val="kk-KZ"/>
              </w:rPr>
              <w:t xml:space="preserve">Білім беру ұйымының толық </w:t>
            </w:r>
            <w:r w:rsidRPr="00B8605A">
              <w:rPr>
                <w:b/>
                <w:color w:val="000000" w:themeColor="text1"/>
                <w:sz w:val="24"/>
                <w:szCs w:val="24"/>
                <w:lang w:val="kk-KZ"/>
              </w:rPr>
              <w:t>атауы</w:t>
            </w:r>
          </w:p>
        </w:tc>
        <w:tc>
          <w:tcPr>
            <w:tcW w:w="5116" w:type="dxa"/>
            <w:tcBorders>
              <w:top w:val="single" w:sz="4" w:space="0" w:color="auto"/>
              <w:left w:val="single" w:sz="4" w:space="0" w:color="auto"/>
              <w:bottom w:val="single" w:sz="4" w:space="0" w:color="auto"/>
              <w:right w:val="single" w:sz="4" w:space="0" w:color="auto"/>
            </w:tcBorders>
            <w:hideMark/>
          </w:tcPr>
          <w:p w:rsidR="00E5795C" w:rsidRDefault="00023A36">
            <w:pPr>
              <w:tabs>
                <w:tab w:val="left" w:pos="1134"/>
              </w:tabs>
              <w:rPr>
                <w:sz w:val="24"/>
                <w:szCs w:val="24"/>
                <w:lang w:val="kk-KZ" w:eastAsia="ru-RU"/>
              </w:rPr>
            </w:pPr>
            <w:r w:rsidRPr="00023A36">
              <w:rPr>
                <w:sz w:val="24"/>
                <w:szCs w:val="24"/>
                <w:lang w:val="kk-KZ" w:eastAsia="ru-RU"/>
              </w:rPr>
              <w:t>«Ш.Уәлиханов атындағы Көкшетау университеті» коммерциялық емес акционерлік қоғамы</w:t>
            </w:r>
          </w:p>
        </w:tc>
      </w:tr>
      <w:tr w:rsidR="00E5795C" w:rsidTr="00DB200A">
        <w:trPr>
          <w:trHeight w:val="463"/>
        </w:trPr>
        <w:tc>
          <w:tcPr>
            <w:tcW w:w="4454" w:type="dxa"/>
            <w:tcBorders>
              <w:top w:val="single" w:sz="4" w:space="0" w:color="auto"/>
              <w:left w:val="single" w:sz="4" w:space="0" w:color="auto"/>
              <w:bottom w:val="single" w:sz="4" w:space="0" w:color="auto"/>
              <w:right w:val="single" w:sz="4" w:space="0" w:color="auto"/>
            </w:tcBorders>
            <w:hideMark/>
          </w:tcPr>
          <w:p w:rsidR="00E5795C" w:rsidRDefault="00DB200A">
            <w:pPr>
              <w:tabs>
                <w:tab w:val="left" w:pos="1134"/>
              </w:tabs>
              <w:rPr>
                <w:b/>
                <w:color w:val="000000" w:themeColor="text1"/>
                <w:sz w:val="24"/>
                <w:szCs w:val="24"/>
                <w:lang w:val="kk-KZ" w:eastAsia="ru-RU"/>
              </w:rPr>
            </w:pPr>
            <w:r w:rsidRPr="00B8605A">
              <w:rPr>
                <w:b/>
                <w:color w:val="000000" w:themeColor="text1"/>
                <w:sz w:val="24"/>
                <w:szCs w:val="24"/>
                <w:lang w:val="kk-KZ"/>
              </w:rPr>
              <w:t>Білім беру ұйымының меншік түрі</w:t>
            </w:r>
          </w:p>
        </w:tc>
        <w:tc>
          <w:tcPr>
            <w:tcW w:w="5116" w:type="dxa"/>
            <w:tcBorders>
              <w:top w:val="single" w:sz="4" w:space="0" w:color="auto"/>
              <w:left w:val="single" w:sz="4" w:space="0" w:color="auto"/>
              <w:bottom w:val="single" w:sz="4" w:space="0" w:color="auto"/>
              <w:right w:val="single" w:sz="4" w:space="0" w:color="auto"/>
            </w:tcBorders>
            <w:hideMark/>
          </w:tcPr>
          <w:p w:rsidR="00E5795C" w:rsidRDefault="00023A36">
            <w:pPr>
              <w:tabs>
                <w:tab w:val="left" w:pos="1134"/>
              </w:tabs>
              <w:rPr>
                <w:sz w:val="24"/>
                <w:szCs w:val="24"/>
                <w:lang w:val="kk-KZ" w:eastAsia="ru-RU"/>
              </w:rPr>
            </w:pPr>
            <w:r w:rsidRPr="00023A36">
              <w:rPr>
                <w:sz w:val="24"/>
                <w:szCs w:val="24"/>
                <w:lang w:val="kk-KZ" w:eastAsia="ru-RU"/>
              </w:rPr>
              <w:t>Мемлекет</w:t>
            </w:r>
          </w:p>
        </w:tc>
      </w:tr>
      <w:tr w:rsidR="00E5795C" w:rsidRPr="00260755" w:rsidTr="00DB200A">
        <w:trPr>
          <w:trHeight w:val="645"/>
        </w:trPr>
        <w:tc>
          <w:tcPr>
            <w:tcW w:w="4454" w:type="dxa"/>
            <w:tcBorders>
              <w:top w:val="single" w:sz="4" w:space="0" w:color="auto"/>
              <w:left w:val="single" w:sz="4" w:space="0" w:color="auto"/>
              <w:bottom w:val="single" w:sz="4" w:space="0" w:color="auto"/>
              <w:right w:val="single" w:sz="4" w:space="0" w:color="auto"/>
            </w:tcBorders>
            <w:hideMark/>
          </w:tcPr>
          <w:p w:rsidR="00E5795C" w:rsidRDefault="00DB200A">
            <w:pPr>
              <w:tabs>
                <w:tab w:val="left" w:pos="1134"/>
              </w:tabs>
              <w:rPr>
                <w:b/>
                <w:color w:val="000000" w:themeColor="text1"/>
                <w:sz w:val="24"/>
                <w:szCs w:val="24"/>
                <w:lang w:val="ru-RU" w:eastAsia="ru-RU"/>
              </w:rPr>
            </w:pPr>
            <w:r w:rsidRPr="00B8605A">
              <w:rPr>
                <w:b/>
                <w:color w:val="000000" w:themeColor="text1"/>
                <w:sz w:val="24"/>
                <w:szCs w:val="24"/>
                <w:lang w:val="kk-KZ"/>
              </w:rPr>
              <w:t>Білім беру ұйымының қатыстылығы</w:t>
            </w:r>
          </w:p>
        </w:tc>
        <w:tc>
          <w:tcPr>
            <w:tcW w:w="5116" w:type="dxa"/>
            <w:tcBorders>
              <w:top w:val="single" w:sz="4" w:space="0" w:color="auto"/>
              <w:left w:val="single" w:sz="4" w:space="0" w:color="auto"/>
              <w:bottom w:val="single" w:sz="4" w:space="0" w:color="auto"/>
              <w:right w:val="single" w:sz="4" w:space="0" w:color="auto"/>
            </w:tcBorders>
            <w:hideMark/>
          </w:tcPr>
          <w:p w:rsidR="00E5795C" w:rsidRDefault="00023A36">
            <w:pPr>
              <w:tabs>
                <w:tab w:val="left" w:pos="1134"/>
              </w:tabs>
              <w:rPr>
                <w:color w:val="000000" w:themeColor="text1"/>
                <w:sz w:val="24"/>
                <w:szCs w:val="24"/>
                <w:lang w:val="kk-KZ" w:eastAsia="ru-RU"/>
              </w:rPr>
            </w:pPr>
            <w:r w:rsidRPr="00023A36">
              <w:rPr>
                <w:color w:val="000000" w:themeColor="text1"/>
                <w:sz w:val="24"/>
                <w:szCs w:val="24"/>
                <w:lang w:val="kk-KZ" w:eastAsia="ru-RU"/>
              </w:rPr>
              <w:t>Қазақстан Республикасы Білім және ғылым министрлігі</w:t>
            </w:r>
          </w:p>
        </w:tc>
      </w:tr>
      <w:tr w:rsidR="00E5795C" w:rsidRPr="00260755" w:rsidTr="00E5795C">
        <w:tc>
          <w:tcPr>
            <w:tcW w:w="4454" w:type="dxa"/>
            <w:tcBorders>
              <w:top w:val="single" w:sz="4" w:space="0" w:color="auto"/>
              <w:left w:val="single" w:sz="4" w:space="0" w:color="auto"/>
              <w:bottom w:val="single" w:sz="4" w:space="0" w:color="auto"/>
              <w:right w:val="single" w:sz="4" w:space="0" w:color="auto"/>
            </w:tcBorders>
            <w:hideMark/>
          </w:tcPr>
          <w:p w:rsidR="00E5795C" w:rsidRDefault="00DB200A">
            <w:pPr>
              <w:tabs>
                <w:tab w:val="left" w:pos="1134"/>
              </w:tabs>
              <w:rPr>
                <w:b/>
                <w:color w:val="000000" w:themeColor="text1"/>
                <w:sz w:val="24"/>
                <w:szCs w:val="24"/>
                <w:lang w:val="ru-RU" w:eastAsia="ru-RU"/>
              </w:rPr>
            </w:pPr>
            <w:r w:rsidRPr="00B8605A">
              <w:rPr>
                <w:b/>
                <w:color w:val="000000" w:themeColor="text1"/>
                <w:sz w:val="24"/>
                <w:szCs w:val="24"/>
                <w:lang w:val="kk-KZ"/>
              </w:rPr>
              <w:t xml:space="preserve">Білім беру іс-әрекетін жүргізуге құқықты растайтын лицензияға сәйкес </w:t>
            </w:r>
            <w:r>
              <w:rPr>
                <w:b/>
                <w:color w:val="000000" w:themeColor="text1"/>
                <w:sz w:val="24"/>
                <w:szCs w:val="24"/>
                <w:lang w:val="kk-KZ"/>
              </w:rPr>
              <w:t>ЖОО</w:t>
            </w:r>
            <w:r w:rsidRPr="00B8605A">
              <w:rPr>
                <w:b/>
                <w:color w:val="000000" w:themeColor="text1"/>
                <w:sz w:val="24"/>
                <w:szCs w:val="24"/>
                <w:lang w:val="kk-KZ"/>
              </w:rPr>
              <w:t xml:space="preserve"> жүзеге асыратын   білім беру бағдарламалары(мамандықтар) тізімі</w:t>
            </w:r>
          </w:p>
        </w:tc>
        <w:tc>
          <w:tcPr>
            <w:tcW w:w="5116" w:type="dxa"/>
            <w:tcBorders>
              <w:top w:val="single" w:sz="4" w:space="0" w:color="auto"/>
              <w:left w:val="single" w:sz="4" w:space="0" w:color="auto"/>
              <w:bottom w:val="single" w:sz="4" w:space="0" w:color="auto"/>
              <w:right w:val="single" w:sz="4" w:space="0" w:color="auto"/>
            </w:tcBorders>
          </w:tcPr>
          <w:p w:rsidR="00E5795C" w:rsidRDefault="00E5795C">
            <w:pPr>
              <w:pStyle w:val="a6"/>
              <w:tabs>
                <w:tab w:val="left" w:pos="1134"/>
              </w:tabs>
              <w:rPr>
                <w:color w:val="000000" w:themeColor="text1"/>
                <w:sz w:val="24"/>
                <w:szCs w:val="24"/>
                <w:lang w:val="kk-KZ" w:eastAsia="ru-RU"/>
              </w:rPr>
            </w:pPr>
            <w:r>
              <w:rPr>
                <w:color w:val="000000" w:themeColor="text1"/>
                <w:sz w:val="24"/>
                <w:szCs w:val="24"/>
                <w:lang w:val="kk-KZ" w:eastAsia="ru-RU"/>
              </w:rPr>
              <w:t>Бакалавриат – 55 ОП</w:t>
            </w:r>
          </w:p>
          <w:p w:rsidR="00E5795C" w:rsidRDefault="00E5795C">
            <w:pPr>
              <w:pStyle w:val="a6"/>
              <w:tabs>
                <w:tab w:val="left" w:pos="1134"/>
              </w:tabs>
              <w:rPr>
                <w:color w:val="000000" w:themeColor="text1"/>
                <w:sz w:val="24"/>
                <w:szCs w:val="24"/>
                <w:lang w:val="kk-KZ" w:eastAsia="ru-RU"/>
              </w:rPr>
            </w:pPr>
            <w:r>
              <w:rPr>
                <w:color w:val="000000" w:themeColor="text1"/>
                <w:sz w:val="24"/>
                <w:szCs w:val="24"/>
                <w:lang w:val="kk-KZ" w:eastAsia="ru-RU"/>
              </w:rPr>
              <w:t>Магистратура – 36 ОП</w:t>
            </w:r>
          </w:p>
          <w:p w:rsidR="00E5795C" w:rsidRDefault="00E5795C">
            <w:pPr>
              <w:pStyle w:val="a6"/>
              <w:tabs>
                <w:tab w:val="left" w:pos="1134"/>
              </w:tabs>
              <w:rPr>
                <w:color w:val="000000" w:themeColor="text1"/>
                <w:sz w:val="24"/>
                <w:szCs w:val="24"/>
                <w:lang w:val="kk-KZ" w:eastAsia="ru-RU"/>
              </w:rPr>
            </w:pPr>
            <w:r>
              <w:rPr>
                <w:color w:val="000000" w:themeColor="text1"/>
                <w:sz w:val="24"/>
                <w:szCs w:val="24"/>
                <w:lang w:val="kk-KZ" w:eastAsia="ru-RU"/>
              </w:rPr>
              <w:t xml:space="preserve">Докторантура </w:t>
            </w:r>
            <w:r>
              <w:rPr>
                <w:color w:val="000000" w:themeColor="text1"/>
                <w:sz w:val="24"/>
                <w:szCs w:val="24"/>
                <w:lang w:eastAsia="ru-RU"/>
              </w:rPr>
              <w:t>PhD</w:t>
            </w:r>
            <w:r>
              <w:rPr>
                <w:color w:val="000000" w:themeColor="text1"/>
                <w:sz w:val="24"/>
                <w:szCs w:val="24"/>
                <w:lang w:val="kk-KZ" w:eastAsia="ru-RU"/>
              </w:rPr>
              <w:t>– 9 ОП</w:t>
            </w:r>
          </w:p>
          <w:p w:rsidR="00E5795C" w:rsidRDefault="00E5795C">
            <w:pPr>
              <w:pStyle w:val="a6"/>
              <w:tabs>
                <w:tab w:val="left" w:pos="1134"/>
              </w:tabs>
              <w:rPr>
                <w:color w:val="000000" w:themeColor="text1"/>
                <w:sz w:val="24"/>
                <w:szCs w:val="24"/>
                <w:lang w:val="kk-KZ" w:eastAsia="ru-RU"/>
              </w:rPr>
            </w:pPr>
          </w:p>
        </w:tc>
      </w:tr>
      <w:tr w:rsidR="00E5795C" w:rsidRPr="00260755" w:rsidTr="00E5795C">
        <w:tc>
          <w:tcPr>
            <w:tcW w:w="4454" w:type="dxa"/>
            <w:tcBorders>
              <w:top w:val="single" w:sz="4" w:space="0" w:color="auto"/>
              <w:left w:val="single" w:sz="4" w:space="0" w:color="auto"/>
              <w:bottom w:val="single" w:sz="4" w:space="0" w:color="auto"/>
              <w:right w:val="single" w:sz="4" w:space="0" w:color="auto"/>
            </w:tcBorders>
            <w:hideMark/>
          </w:tcPr>
          <w:p w:rsidR="00E5795C" w:rsidRDefault="00DB200A">
            <w:pPr>
              <w:tabs>
                <w:tab w:val="left" w:pos="1134"/>
              </w:tabs>
              <w:rPr>
                <w:b/>
                <w:color w:val="000000" w:themeColor="text1"/>
                <w:sz w:val="24"/>
                <w:szCs w:val="24"/>
                <w:lang w:val="kk-KZ" w:eastAsia="ru-RU"/>
              </w:rPr>
            </w:pPr>
            <w:r w:rsidRPr="00B8605A">
              <w:rPr>
                <w:b/>
                <w:color w:val="000000" w:themeColor="text1"/>
                <w:sz w:val="24"/>
                <w:szCs w:val="24"/>
                <w:lang w:val="kk-KZ"/>
              </w:rPr>
              <w:t>Білім беру ұйымының орналасқан жері</w:t>
            </w:r>
          </w:p>
        </w:tc>
        <w:tc>
          <w:tcPr>
            <w:tcW w:w="5116" w:type="dxa"/>
            <w:tcBorders>
              <w:top w:val="single" w:sz="4" w:space="0" w:color="auto"/>
              <w:left w:val="single" w:sz="4" w:space="0" w:color="auto"/>
              <w:bottom w:val="single" w:sz="4" w:space="0" w:color="auto"/>
              <w:right w:val="single" w:sz="4" w:space="0" w:color="auto"/>
            </w:tcBorders>
            <w:hideMark/>
          </w:tcPr>
          <w:p w:rsidR="00023A36" w:rsidRPr="004815AF" w:rsidRDefault="00023A36" w:rsidP="00023A36">
            <w:pPr>
              <w:tabs>
                <w:tab w:val="left" w:pos="1134"/>
              </w:tabs>
              <w:rPr>
                <w:color w:val="000000" w:themeColor="text1"/>
                <w:sz w:val="24"/>
                <w:szCs w:val="24"/>
                <w:lang w:val="kk-KZ" w:eastAsia="ru-RU"/>
              </w:rPr>
            </w:pPr>
            <w:r w:rsidRPr="004815AF">
              <w:rPr>
                <w:color w:val="000000" w:themeColor="text1"/>
                <w:sz w:val="24"/>
                <w:szCs w:val="24"/>
                <w:lang w:val="kk-KZ" w:eastAsia="ru-RU"/>
              </w:rPr>
              <w:t xml:space="preserve">Ақмола облысы, Көкшетау қаласы, </w:t>
            </w:r>
          </w:p>
          <w:p w:rsidR="00E5795C" w:rsidRPr="004815AF" w:rsidRDefault="00023A36" w:rsidP="00023A36">
            <w:pPr>
              <w:tabs>
                <w:tab w:val="left" w:pos="1134"/>
              </w:tabs>
              <w:rPr>
                <w:color w:val="000000" w:themeColor="text1"/>
                <w:sz w:val="24"/>
                <w:szCs w:val="24"/>
                <w:lang w:val="kk-KZ" w:eastAsia="ru-RU"/>
              </w:rPr>
            </w:pPr>
            <w:r w:rsidRPr="004815AF">
              <w:rPr>
                <w:color w:val="000000" w:themeColor="text1"/>
                <w:sz w:val="24"/>
                <w:szCs w:val="24"/>
                <w:lang w:val="kk-KZ" w:eastAsia="ru-RU"/>
              </w:rPr>
              <w:t>Абай көшесі, 76</w:t>
            </w:r>
          </w:p>
        </w:tc>
      </w:tr>
      <w:tr w:rsidR="00E5795C" w:rsidTr="00E5795C">
        <w:tc>
          <w:tcPr>
            <w:tcW w:w="4454" w:type="dxa"/>
            <w:tcBorders>
              <w:top w:val="single" w:sz="4" w:space="0" w:color="auto"/>
              <w:left w:val="single" w:sz="4" w:space="0" w:color="auto"/>
              <w:bottom w:val="single" w:sz="4" w:space="0" w:color="auto"/>
              <w:right w:val="single" w:sz="4" w:space="0" w:color="auto"/>
            </w:tcBorders>
            <w:hideMark/>
          </w:tcPr>
          <w:p w:rsidR="00E5795C" w:rsidRDefault="00DB200A">
            <w:pPr>
              <w:tabs>
                <w:tab w:val="left" w:pos="1134"/>
              </w:tabs>
              <w:rPr>
                <w:b/>
                <w:color w:val="000000" w:themeColor="text1"/>
                <w:sz w:val="24"/>
                <w:szCs w:val="24"/>
                <w:lang w:val="kk-KZ" w:eastAsia="ru-RU"/>
              </w:rPr>
            </w:pPr>
            <w:r w:rsidRPr="00B8605A">
              <w:rPr>
                <w:b/>
                <w:color w:val="000000" w:themeColor="text1"/>
                <w:sz w:val="24"/>
                <w:szCs w:val="24"/>
                <w:lang w:val="kk-KZ"/>
              </w:rPr>
              <w:t>Білім беру ұйымының құрылған жылы</w:t>
            </w:r>
          </w:p>
        </w:tc>
        <w:tc>
          <w:tcPr>
            <w:tcW w:w="5116" w:type="dxa"/>
            <w:tcBorders>
              <w:top w:val="single" w:sz="4" w:space="0" w:color="auto"/>
              <w:left w:val="single" w:sz="4" w:space="0" w:color="auto"/>
              <w:bottom w:val="single" w:sz="4" w:space="0" w:color="auto"/>
              <w:right w:val="single" w:sz="4" w:space="0" w:color="auto"/>
            </w:tcBorders>
            <w:hideMark/>
          </w:tcPr>
          <w:p w:rsidR="00E5795C" w:rsidRDefault="00E5795C">
            <w:pPr>
              <w:tabs>
                <w:tab w:val="left" w:pos="1134"/>
              </w:tabs>
              <w:rPr>
                <w:b/>
                <w:color w:val="000000" w:themeColor="text1"/>
                <w:sz w:val="24"/>
                <w:szCs w:val="24"/>
                <w:lang w:val="ru-RU" w:eastAsia="ru-RU"/>
              </w:rPr>
            </w:pPr>
            <w:r>
              <w:rPr>
                <w:sz w:val="24"/>
                <w:szCs w:val="24"/>
                <w:lang w:val="ru-RU" w:eastAsia="ru-RU"/>
              </w:rPr>
              <w:t>1996</w:t>
            </w:r>
          </w:p>
        </w:tc>
      </w:tr>
      <w:tr w:rsidR="00E5795C" w:rsidTr="00E5795C">
        <w:tc>
          <w:tcPr>
            <w:tcW w:w="4454" w:type="dxa"/>
            <w:tcBorders>
              <w:top w:val="single" w:sz="4" w:space="0" w:color="auto"/>
              <w:left w:val="single" w:sz="4" w:space="0" w:color="auto"/>
              <w:bottom w:val="single" w:sz="4" w:space="0" w:color="auto"/>
              <w:right w:val="single" w:sz="4" w:space="0" w:color="auto"/>
            </w:tcBorders>
            <w:hideMark/>
          </w:tcPr>
          <w:p w:rsidR="00E5795C" w:rsidRDefault="00DB200A">
            <w:pPr>
              <w:tabs>
                <w:tab w:val="left" w:pos="1134"/>
              </w:tabs>
              <w:rPr>
                <w:b/>
                <w:color w:val="000000" w:themeColor="text1"/>
                <w:sz w:val="24"/>
                <w:szCs w:val="24"/>
                <w:lang w:val="ru-RU" w:eastAsia="ru-RU"/>
              </w:rPr>
            </w:pPr>
            <w:r w:rsidRPr="00B8605A">
              <w:rPr>
                <w:b/>
                <w:color w:val="000000" w:themeColor="text1"/>
                <w:sz w:val="24"/>
                <w:szCs w:val="24"/>
                <w:lang w:val="kk-KZ"/>
              </w:rPr>
              <w:t>Студенттер контингенті:</w:t>
            </w:r>
          </w:p>
        </w:tc>
        <w:tc>
          <w:tcPr>
            <w:tcW w:w="5116" w:type="dxa"/>
            <w:tcBorders>
              <w:top w:val="single" w:sz="4" w:space="0" w:color="auto"/>
              <w:left w:val="single" w:sz="4" w:space="0" w:color="auto"/>
              <w:bottom w:val="single" w:sz="4" w:space="0" w:color="auto"/>
              <w:right w:val="single" w:sz="4" w:space="0" w:color="auto"/>
            </w:tcBorders>
            <w:hideMark/>
          </w:tcPr>
          <w:p w:rsidR="00023A36" w:rsidRPr="00023A36" w:rsidRDefault="00023A36" w:rsidP="00023A36">
            <w:pPr>
              <w:tabs>
                <w:tab w:val="left" w:pos="2157"/>
              </w:tabs>
              <w:rPr>
                <w:color w:val="000000" w:themeColor="text1"/>
                <w:sz w:val="24"/>
                <w:szCs w:val="24"/>
                <w:lang w:val="kk-KZ" w:eastAsia="ru-RU"/>
              </w:rPr>
            </w:pPr>
            <w:r w:rsidRPr="00023A36">
              <w:rPr>
                <w:color w:val="000000" w:themeColor="text1"/>
                <w:sz w:val="24"/>
                <w:szCs w:val="24"/>
                <w:lang w:val="kk-KZ" w:eastAsia="ru-RU"/>
              </w:rPr>
              <w:t xml:space="preserve">Оқыту нысандары бойынша: </w:t>
            </w:r>
          </w:p>
          <w:p w:rsidR="00023A36" w:rsidRPr="00023A36" w:rsidRDefault="00023A36" w:rsidP="00023A36">
            <w:pPr>
              <w:tabs>
                <w:tab w:val="left" w:pos="2157"/>
              </w:tabs>
              <w:rPr>
                <w:color w:val="000000" w:themeColor="text1"/>
                <w:sz w:val="24"/>
                <w:szCs w:val="24"/>
                <w:lang w:val="kk-KZ" w:eastAsia="ru-RU"/>
              </w:rPr>
            </w:pPr>
            <w:r w:rsidRPr="00023A36">
              <w:rPr>
                <w:color w:val="000000" w:themeColor="text1"/>
                <w:sz w:val="24"/>
                <w:szCs w:val="24"/>
                <w:lang w:val="kk-KZ" w:eastAsia="ru-RU"/>
              </w:rPr>
              <w:t>бакалавриат-6916; магистратура-314, докторантура – 34</w:t>
            </w:r>
            <w:r w:rsidRPr="00023A36">
              <w:rPr>
                <w:color w:val="000000" w:themeColor="text1"/>
                <w:sz w:val="24"/>
                <w:szCs w:val="24"/>
                <w:lang w:val="kk-KZ" w:eastAsia="ru-RU"/>
              </w:rPr>
              <w:tab/>
            </w:r>
          </w:p>
          <w:p w:rsidR="00023A36" w:rsidRPr="00023A36" w:rsidRDefault="00023A36" w:rsidP="00023A36">
            <w:pPr>
              <w:tabs>
                <w:tab w:val="left" w:pos="2157"/>
              </w:tabs>
              <w:rPr>
                <w:color w:val="000000" w:themeColor="text1"/>
                <w:sz w:val="24"/>
                <w:szCs w:val="24"/>
                <w:lang w:val="kk-KZ" w:eastAsia="ru-RU"/>
              </w:rPr>
            </w:pPr>
            <w:r w:rsidRPr="00023A36">
              <w:rPr>
                <w:color w:val="000000" w:themeColor="text1"/>
                <w:sz w:val="24"/>
                <w:szCs w:val="24"/>
                <w:lang w:val="kk-KZ" w:eastAsia="ru-RU"/>
              </w:rPr>
              <w:t xml:space="preserve">Оқыту тілдері бойынша: </w:t>
            </w:r>
          </w:p>
          <w:p w:rsidR="00023A36" w:rsidRPr="00023A36" w:rsidRDefault="00023A36" w:rsidP="00023A36">
            <w:pPr>
              <w:tabs>
                <w:tab w:val="left" w:pos="2157"/>
              </w:tabs>
              <w:rPr>
                <w:color w:val="000000" w:themeColor="text1"/>
                <w:sz w:val="24"/>
                <w:szCs w:val="24"/>
                <w:lang w:val="kk-KZ" w:eastAsia="ru-RU"/>
              </w:rPr>
            </w:pPr>
            <w:r w:rsidRPr="00023A36">
              <w:rPr>
                <w:color w:val="000000" w:themeColor="text1"/>
                <w:sz w:val="24"/>
                <w:szCs w:val="24"/>
                <w:lang w:val="kk-KZ" w:eastAsia="ru-RU"/>
              </w:rPr>
              <w:t>бакалавриат: қазақ – 4310, орыс-2288, ағылшын-318, көптілділік-606; магистратура: қазақ-162, орыс-152, көптілділік – 39;</w:t>
            </w:r>
          </w:p>
          <w:p w:rsidR="00E5795C" w:rsidRDefault="00023A36" w:rsidP="00023A36">
            <w:pPr>
              <w:tabs>
                <w:tab w:val="left" w:pos="2157"/>
              </w:tabs>
              <w:rPr>
                <w:color w:val="000000" w:themeColor="text1"/>
                <w:sz w:val="24"/>
                <w:szCs w:val="24"/>
                <w:lang w:val="kk-KZ" w:eastAsia="ru-RU"/>
              </w:rPr>
            </w:pPr>
            <w:r w:rsidRPr="00023A36">
              <w:rPr>
                <w:color w:val="000000" w:themeColor="text1"/>
                <w:sz w:val="24"/>
                <w:szCs w:val="24"/>
                <w:lang w:val="kk-KZ" w:eastAsia="ru-RU"/>
              </w:rPr>
              <w:t>докторантура: қазақша-7, орысша – 27</w:t>
            </w:r>
          </w:p>
        </w:tc>
      </w:tr>
      <w:tr w:rsidR="00E5795C" w:rsidRPr="00260755" w:rsidTr="00E5795C">
        <w:tc>
          <w:tcPr>
            <w:tcW w:w="4454" w:type="dxa"/>
            <w:tcBorders>
              <w:top w:val="single" w:sz="4" w:space="0" w:color="auto"/>
              <w:left w:val="single" w:sz="4" w:space="0" w:color="auto"/>
              <w:bottom w:val="single" w:sz="4" w:space="0" w:color="auto"/>
              <w:right w:val="single" w:sz="4" w:space="0" w:color="auto"/>
            </w:tcBorders>
            <w:hideMark/>
          </w:tcPr>
          <w:p w:rsidR="00E5795C" w:rsidRPr="00DB200A" w:rsidRDefault="00DB200A">
            <w:pPr>
              <w:tabs>
                <w:tab w:val="left" w:pos="1134"/>
              </w:tabs>
              <w:rPr>
                <w:b/>
                <w:color w:val="000000" w:themeColor="text1"/>
                <w:sz w:val="24"/>
                <w:szCs w:val="24"/>
                <w:lang w:eastAsia="ru-RU"/>
              </w:rPr>
            </w:pPr>
            <w:r w:rsidRPr="00B8605A">
              <w:rPr>
                <w:b/>
                <w:color w:val="000000" w:themeColor="text1"/>
                <w:sz w:val="24"/>
                <w:szCs w:val="24"/>
                <w:lang w:val="kk-KZ"/>
              </w:rPr>
              <w:t>Аккредиттеу сұрақтары бойынша агенттікпен байланысатын жауапты тұлға, оның байланысу мәліметтері</w:t>
            </w:r>
          </w:p>
        </w:tc>
        <w:tc>
          <w:tcPr>
            <w:tcW w:w="5116" w:type="dxa"/>
            <w:tcBorders>
              <w:top w:val="single" w:sz="4" w:space="0" w:color="auto"/>
              <w:left w:val="single" w:sz="4" w:space="0" w:color="auto"/>
              <w:bottom w:val="single" w:sz="4" w:space="0" w:color="auto"/>
              <w:right w:val="single" w:sz="4" w:space="0" w:color="auto"/>
            </w:tcBorders>
            <w:hideMark/>
          </w:tcPr>
          <w:p w:rsidR="00650FD3" w:rsidRPr="00650FD3" w:rsidRDefault="00650FD3" w:rsidP="00650FD3">
            <w:pPr>
              <w:tabs>
                <w:tab w:val="left" w:pos="2157"/>
              </w:tabs>
              <w:rPr>
                <w:color w:val="000000" w:themeColor="text1"/>
                <w:sz w:val="24"/>
                <w:szCs w:val="24"/>
                <w:lang w:val="ru-RU" w:eastAsia="ru-RU"/>
              </w:rPr>
            </w:pPr>
            <w:r w:rsidRPr="00650FD3">
              <w:rPr>
                <w:color w:val="000000" w:themeColor="text1"/>
                <w:sz w:val="24"/>
                <w:szCs w:val="24"/>
                <w:lang w:val="ru-RU" w:eastAsia="ru-RU"/>
              </w:rPr>
              <w:t>Турткараева Гульнара Баяновна</w:t>
            </w:r>
          </w:p>
          <w:p w:rsidR="00650FD3" w:rsidRPr="00650FD3" w:rsidRDefault="00650FD3" w:rsidP="00650FD3">
            <w:pPr>
              <w:tabs>
                <w:tab w:val="left" w:pos="2157"/>
              </w:tabs>
              <w:rPr>
                <w:color w:val="000000" w:themeColor="text1"/>
                <w:sz w:val="24"/>
                <w:szCs w:val="24"/>
                <w:lang w:val="ru-RU" w:eastAsia="ru-RU"/>
              </w:rPr>
            </w:pPr>
            <w:r>
              <w:rPr>
                <w:color w:val="000000" w:themeColor="text1"/>
                <w:sz w:val="24"/>
                <w:szCs w:val="24"/>
                <w:lang w:val="ru-RU" w:eastAsia="ru-RU"/>
              </w:rPr>
              <w:t>С</w:t>
            </w:r>
            <w:r w:rsidRPr="00650FD3">
              <w:rPr>
                <w:color w:val="000000" w:themeColor="text1"/>
                <w:sz w:val="24"/>
                <w:szCs w:val="24"/>
                <w:lang w:val="ru-RU" w:eastAsia="ru-RU"/>
              </w:rPr>
              <w:t>тратегия, аккредиттеу және сапа менедж</w:t>
            </w:r>
            <w:r>
              <w:rPr>
                <w:color w:val="000000" w:themeColor="text1"/>
                <w:sz w:val="24"/>
                <w:szCs w:val="24"/>
                <w:lang w:val="ru-RU" w:eastAsia="ru-RU"/>
              </w:rPr>
              <w:t>менті департаментінің басшысы, п. ғ. к., доцент</w:t>
            </w:r>
          </w:p>
          <w:p w:rsidR="00650FD3" w:rsidRPr="00650FD3" w:rsidRDefault="00650FD3" w:rsidP="00650FD3">
            <w:pPr>
              <w:tabs>
                <w:tab w:val="left" w:pos="2157"/>
              </w:tabs>
              <w:rPr>
                <w:color w:val="000000" w:themeColor="text1"/>
                <w:sz w:val="24"/>
                <w:szCs w:val="24"/>
                <w:lang w:val="ru-RU" w:eastAsia="ru-RU"/>
              </w:rPr>
            </w:pPr>
            <w:r w:rsidRPr="00650FD3">
              <w:rPr>
                <w:color w:val="000000" w:themeColor="text1"/>
                <w:sz w:val="24"/>
                <w:szCs w:val="24"/>
                <w:lang w:val="ru-RU" w:eastAsia="ru-RU"/>
              </w:rPr>
              <w:t>Жұмыс телефоны: 8(7162)255596</w:t>
            </w:r>
          </w:p>
          <w:p w:rsidR="00650FD3" w:rsidRPr="00650FD3" w:rsidRDefault="00650FD3" w:rsidP="00650FD3">
            <w:pPr>
              <w:tabs>
                <w:tab w:val="left" w:pos="2157"/>
              </w:tabs>
              <w:rPr>
                <w:color w:val="000000" w:themeColor="text1"/>
                <w:sz w:val="24"/>
                <w:szCs w:val="24"/>
                <w:lang w:val="ru-RU" w:eastAsia="ru-RU"/>
              </w:rPr>
            </w:pPr>
            <w:r w:rsidRPr="00650FD3">
              <w:rPr>
                <w:color w:val="000000" w:themeColor="text1"/>
                <w:sz w:val="24"/>
                <w:szCs w:val="24"/>
                <w:lang w:val="ru-RU" w:eastAsia="ru-RU"/>
              </w:rPr>
              <w:t>Ұялы телефон: 87019621407</w:t>
            </w:r>
            <w:r w:rsidRPr="00650FD3">
              <w:rPr>
                <w:color w:val="000000" w:themeColor="text1"/>
                <w:sz w:val="24"/>
                <w:szCs w:val="24"/>
                <w:lang w:val="ru-RU" w:eastAsia="ru-RU"/>
              </w:rPr>
              <w:tab/>
            </w:r>
          </w:p>
          <w:p w:rsidR="00E5795C" w:rsidRPr="00260755" w:rsidRDefault="00650FD3" w:rsidP="00650FD3">
            <w:pPr>
              <w:tabs>
                <w:tab w:val="left" w:pos="2157"/>
              </w:tabs>
              <w:rPr>
                <w:color w:val="000000" w:themeColor="text1"/>
                <w:sz w:val="24"/>
                <w:szCs w:val="24"/>
                <w:lang w:val="ru-RU" w:eastAsia="ru-RU"/>
              </w:rPr>
            </w:pPr>
            <w:r w:rsidRPr="00650FD3">
              <w:rPr>
                <w:color w:val="000000" w:themeColor="text1"/>
                <w:sz w:val="24"/>
                <w:szCs w:val="24"/>
                <w:lang w:val="ru-RU" w:eastAsia="ru-RU"/>
              </w:rPr>
              <w:t>Е</w:t>
            </w:r>
            <w:r w:rsidRPr="00260755">
              <w:rPr>
                <w:color w:val="000000" w:themeColor="text1"/>
                <w:sz w:val="24"/>
                <w:szCs w:val="24"/>
                <w:lang w:val="ru-RU" w:eastAsia="ru-RU"/>
              </w:rPr>
              <w:t>-</w:t>
            </w:r>
            <w:r w:rsidRPr="00650FD3">
              <w:rPr>
                <w:color w:val="000000" w:themeColor="text1"/>
                <w:sz w:val="24"/>
                <w:szCs w:val="24"/>
                <w:lang w:eastAsia="ru-RU"/>
              </w:rPr>
              <w:t>mail</w:t>
            </w:r>
            <w:r w:rsidRPr="00260755">
              <w:rPr>
                <w:color w:val="000000" w:themeColor="text1"/>
                <w:sz w:val="24"/>
                <w:szCs w:val="24"/>
                <w:lang w:val="ru-RU" w:eastAsia="ru-RU"/>
              </w:rPr>
              <w:t xml:space="preserve">: </w:t>
            </w:r>
            <w:r w:rsidRPr="00650FD3">
              <w:rPr>
                <w:color w:val="000000" w:themeColor="text1"/>
                <w:sz w:val="24"/>
                <w:szCs w:val="24"/>
                <w:lang w:eastAsia="ru-RU"/>
              </w:rPr>
              <w:t>gbt</w:t>
            </w:r>
            <w:r w:rsidRPr="00260755">
              <w:rPr>
                <w:color w:val="000000" w:themeColor="text1"/>
                <w:sz w:val="24"/>
                <w:szCs w:val="24"/>
                <w:lang w:val="ru-RU" w:eastAsia="ru-RU"/>
              </w:rPr>
              <w:t>61@</w:t>
            </w:r>
            <w:r w:rsidRPr="00650FD3">
              <w:rPr>
                <w:color w:val="000000" w:themeColor="text1"/>
                <w:sz w:val="24"/>
                <w:szCs w:val="24"/>
                <w:lang w:eastAsia="ru-RU"/>
              </w:rPr>
              <w:t>mail</w:t>
            </w:r>
            <w:r w:rsidRPr="00260755">
              <w:rPr>
                <w:color w:val="000000" w:themeColor="text1"/>
                <w:sz w:val="24"/>
                <w:szCs w:val="24"/>
                <w:lang w:val="ru-RU" w:eastAsia="ru-RU"/>
              </w:rPr>
              <w:t>.</w:t>
            </w:r>
            <w:r w:rsidRPr="00650FD3">
              <w:rPr>
                <w:color w:val="000000" w:themeColor="text1"/>
                <w:sz w:val="24"/>
                <w:szCs w:val="24"/>
                <w:lang w:eastAsia="ru-RU"/>
              </w:rPr>
              <w:t>ru</w:t>
            </w:r>
          </w:p>
        </w:tc>
      </w:tr>
    </w:tbl>
    <w:p w:rsidR="00E5795C" w:rsidRDefault="00E5795C" w:rsidP="00E5795C">
      <w:pPr>
        <w:tabs>
          <w:tab w:val="left" w:pos="1134"/>
        </w:tabs>
        <w:rPr>
          <w:rFonts w:ascii="Times New Roman" w:hAnsi="Times New Roman" w:cs="Times New Roman"/>
          <w:b/>
          <w:sz w:val="24"/>
          <w:szCs w:val="24"/>
          <w:lang w:val="kk-KZ"/>
        </w:rPr>
      </w:pPr>
    </w:p>
    <w:p w:rsidR="00E5795C" w:rsidRPr="00260755" w:rsidRDefault="00E5795C" w:rsidP="00E5795C">
      <w:pPr>
        <w:tabs>
          <w:tab w:val="left" w:pos="1134"/>
        </w:tabs>
        <w:rPr>
          <w:rFonts w:ascii="Times New Roman" w:hAnsi="Times New Roman" w:cs="Times New Roman"/>
          <w:b/>
          <w:sz w:val="24"/>
          <w:szCs w:val="24"/>
          <w:lang w:val="ru-RU"/>
        </w:rPr>
      </w:pPr>
    </w:p>
    <w:p w:rsidR="00E5795C" w:rsidRPr="00260755" w:rsidRDefault="00E5795C" w:rsidP="00E5795C">
      <w:pPr>
        <w:rPr>
          <w:rFonts w:ascii="Times New Roman" w:hAnsi="Times New Roman" w:cs="Times New Roman"/>
          <w:sz w:val="24"/>
          <w:szCs w:val="24"/>
          <w:lang w:val="ru-RU"/>
        </w:rPr>
      </w:pPr>
    </w:p>
    <w:p w:rsidR="00E5795C" w:rsidRPr="00260755" w:rsidRDefault="00E5795C" w:rsidP="00E5795C">
      <w:pPr>
        <w:rPr>
          <w:rFonts w:ascii="Times New Roman" w:hAnsi="Times New Roman" w:cs="Times New Roman"/>
          <w:sz w:val="24"/>
          <w:szCs w:val="24"/>
          <w:lang w:val="ru-RU"/>
        </w:rPr>
      </w:pPr>
    </w:p>
    <w:p w:rsidR="00E5795C" w:rsidRPr="00260755" w:rsidRDefault="00E5795C" w:rsidP="00E5795C">
      <w:pPr>
        <w:rPr>
          <w:rFonts w:ascii="Times New Roman" w:hAnsi="Times New Roman" w:cs="Times New Roman"/>
          <w:sz w:val="24"/>
          <w:szCs w:val="24"/>
          <w:lang w:val="ru-RU"/>
        </w:rPr>
      </w:pPr>
    </w:p>
    <w:p w:rsidR="00E5795C" w:rsidRPr="00260755" w:rsidRDefault="00E5795C" w:rsidP="00E5795C">
      <w:pPr>
        <w:rPr>
          <w:rFonts w:ascii="Times New Roman" w:hAnsi="Times New Roman" w:cs="Times New Roman"/>
          <w:sz w:val="24"/>
          <w:szCs w:val="24"/>
          <w:lang w:val="ru-RU"/>
        </w:rPr>
      </w:pPr>
    </w:p>
    <w:p w:rsidR="00E5795C" w:rsidRPr="00260755" w:rsidRDefault="00E5795C" w:rsidP="00E5795C">
      <w:pPr>
        <w:rPr>
          <w:rFonts w:ascii="Times New Roman" w:hAnsi="Times New Roman" w:cs="Times New Roman"/>
          <w:sz w:val="24"/>
          <w:szCs w:val="24"/>
          <w:lang w:val="ru-RU"/>
        </w:rPr>
      </w:pPr>
    </w:p>
    <w:p w:rsidR="00E5795C" w:rsidRPr="00260755" w:rsidRDefault="00E5795C" w:rsidP="00E5795C">
      <w:pPr>
        <w:rPr>
          <w:rFonts w:ascii="Times New Roman" w:hAnsi="Times New Roman" w:cs="Times New Roman"/>
          <w:sz w:val="24"/>
          <w:szCs w:val="24"/>
          <w:lang w:val="ru-RU"/>
        </w:rPr>
      </w:pPr>
    </w:p>
    <w:p w:rsidR="00E5795C" w:rsidRPr="00260755" w:rsidRDefault="00E5795C" w:rsidP="00E5795C">
      <w:pPr>
        <w:rPr>
          <w:rFonts w:ascii="Times New Roman" w:hAnsi="Times New Roman" w:cs="Times New Roman"/>
          <w:sz w:val="24"/>
          <w:szCs w:val="24"/>
          <w:lang w:val="ru-RU"/>
        </w:rPr>
      </w:pPr>
    </w:p>
    <w:p w:rsidR="00E5795C" w:rsidRPr="00260755" w:rsidRDefault="00E5795C" w:rsidP="00E5795C">
      <w:pPr>
        <w:rPr>
          <w:rFonts w:ascii="Times New Roman" w:hAnsi="Times New Roman" w:cs="Times New Roman"/>
          <w:sz w:val="24"/>
          <w:szCs w:val="24"/>
          <w:lang w:val="ru-RU"/>
        </w:rPr>
      </w:pPr>
    </w:p>
    <w:p w:rsidR="00DB200A" w:rsidRPr="00260755" w:rsidRDefault="00DB200A" w:rsidP="00E5795C">
      <w:pPr>
        <w:rPr>
          <w:rFonts w:ascii="Times New Roman" w:hAnsi="Times New Roman" w:cs="Times New Roman"/>
          <w:sz w:val="24"/>
          <w:szCs w:val="24"/>
          <w:lang w:val="ru-RU"/>
        </w:rPr>
      </w:pPr>
    </w:p>
    <w:p w:rsidR="00DB200A" w:rsidRPr="00260755" w:rsidRDefault="00DB200A" w:rsidP="00E5795C">
      <w:pPr>
        <w:rPr>
          <w:rFonts w:ascii="Times New Roman" w:hAnsi="Times New Roman" w:cs="Times New Roman"/>
          <w:sz w:val="24"/>
          <w:szCs w:val="24"/>
          <w:lang w:val="ru-RU"/>
        </w:rPr>
      </w:pPr>
    </w:p>
    <w:p w:rsidR="00023A36" w:rsidRPr="00260755" w:rsidRDefault="00023A36" w:rsidP="00E5795C">
      <w:pPr>
        <w:rPr>
          <w:rFonts w:ascii="Times New Roman" w:hAnsi="Times New Roman" w:cs="Times New Roman"/>
          <w:sz w:val="24"/>
          <w:szCs w:val="24"/>
          <w:lang w:val="ru-RU"/>
        </w:rPr>
      </w:pPr>
    </w:p>
    <w:p w:rsidR="00023A36" w:rsidRPr="00260755" w:rsidRDefault="00023A36" w:rsidP="00E5795C">
      <w:pPr>
        <w:rPr>
          <w:rFonts w:ascii="Times New Roman" w:hAnsi="Times New Roman" w:cs="Times New Roman"/>
          <w:sz w:val="24"/>
          <w:szCs w:val="24"/>
          <w:lang w:val="ru-RU"/>
        </w:rPr>
      </w:pPr>
    </w:p>
    <w:p w:rsidR="00E5795C" w:rsidRDefault="00E5795C" w:rsidP="00E5795C">
      <w:pPr>
        <w:rPr>
          <w:rFonts w:ascii="Times New Roman" w:hAnsi="Times New Roman" w:cs="Times New Roman"/>
          <w:sz w:val="24"/>
          <w:szCs w:val="24"/>
          <w:lang w:val="ru-RU"/>
        </w:rPr>
      </w:pPr>
    </w:p>
    <w:p w:rsidR="00260755" w:rsidRDefault="00260755" w:rsidP="00E5795C">
      <w:pPr>
        <w:rPr>
          <w:rFonts w:ascii="Times New Roman" w:hAnsi="Times New Roman" w:cs="Times New Roman"/>
          <w:sz w:val="24"/>
          <w:szCs w:val="24"/>
          <w:lang w:val="ru-RU"/>
        </w:rPr>
      </w:pPr>
    </w:p>
    <w:p w:rsidR="00260755" w:rsidRDefault="00260755" w:rsidP="00E5795C">
      <w:pPr>
        <w:rPr>
          <w:rFonts w:ascii="Times New Roman" w:hAnsi="Times New Roman" w:cs="Times New Roman"/>
          <w:sz w:val="24"/>
          <w:szCs w:val="24"/>
          <w:lang w:val="ru-RU"/>
        </w:rPr>
      </w:pPr>
    </w:p>
    <w:p w:rsidR="00260755" w:rsidRDefault="00260755" w:rsidP="00E5795C">
      <w:pPr>
        <w:rPr>
          <w:rFonts w:ascii="Times New Roman" w:hAnsi="Times New Roman" w:cs="Times New Roman"/>
          <w:sz w:val="24"/>
          <w:szCs w:val="24"/>
          <w:lang w:val="ru-RU"/>
        </w:rPr>
      </w:pPr>
    </w:p>
    <w:p w:rsidR="00260755" w:rsidRDefault="00260755" w:rsidP="00E5795C">
      <w:pPr>
        <w:rPr>
          <w:rFonts w:ascii="Times New Roman" w:hAnsi="Times New Roman" w:cs="Times New Roman"/>
          <w:sz w:val="24"/>
          <w:szCs w:val="24"/>
          <w:lang w:val="ru-RU"/>
        </w:rPr>
      </w:pPr>
    </w:p>
    <w:p w:rsidR="00E5795C" w:rsidRPr="00260755" w:rsidRDefault="00E5795C" w:rsidP="00E5795C">
      <w:pPr>
        <w:rPr>
          <w:rFonts w:ascii="Times New Roman" w:hAnsi="Times New Roman" w:cs="Times New Roman"/>
          <w:sz w:val="24"/>
          <w:szCs w:val="24"/>
          <w:lang w:val="ru-RU"/>
        </w:rPr>
      </w:pPr>
    </w:p>
    <w:p w:rsidR="00E5795C" w:rsidRDefault="005601B7" w:rsidP="005601B7">
      <w:pPr>
        <w:jc w:val="center"/>
        <w:rPr>
          <w:rFonts w:ascii="Times New Roman" w:hAnsi="Times New Roman" w:cs="Times New Roman"/>
          <w:b/>
          <w:sz w:val="24"/>
          <w:szCs w:val="24"/>
          <w:lang w:val="ru-RU"/>
        </w:rPr>
      </w:pPr>
      <w:r w:rsidRPr="005601B7">
        <w:rPr>
          <w:rFonts w:ascii="Times New Roman" w:hAnsi="Times New Roman" w:cs="Times New Roman"/>
          <w:b/>
          <w:sz w:val="24"/>
          <w:szCs w:val="24"/>
          <w:lang w:val="ru-RU"/>
        </w:rPr>
        <w:lastRenderedPageBreak/>
        <w:t>Белгілер мен қысқартулар</w:t>
      </w:r>
    </w:p>
    <w:p w:rsidR="005601B7" w:rsidRDefault="005601B7" w:rsidP="005601B7">
      <w:pPr>
        <w:jc w:val="center"/>
        <w:rPr>
          <w:rFonts w:ascii="Times New Roman" w:hAnsi="Times New Roman" w:cs="Times New Roman"/>
          <w:b/>
          <w:sz w:val="24"/>
          <w:szCs w:val="24"/>
          <w:lang w:val="ru-RU"/>
        </w:rPr>
      </w:pPr>
    </w:p>
    <w:p w:rsidR="00023A36" w:rsidRPr="007A2EFC" w:rsidRDefault="00023A36" w:rsidP="00E5795C">
      <w:pPr>
        <w:pStyle w:val="a4"/>
        <w:spacing w:before="0" w:beforeAutospacing="0" w:after="0" w:afterAutospacing="0"/>
        <w:rPr>
          <w:b/>
          <w:sz w:val="24"/>
        </w:rPr>
      </w:pPr>
      <w:r w:rsidRPr="007A2EFC">
        <w:rPr>
          <w:b/>
          <w:sz w:val="24"/>
        </w:rPr>
        <w:t>ӘБҚ-</w:t>
      </w:r>
      <w:r w:rsidRPr="007A2EFC">
        <w:rPr>
          <w:sz w:val="24"/>
        </w:rPr>
        <w:t>әкімшілік-басқару персоналы</w:t>
      </w:r>
    </w:p>
    <w:p w:rsidR="00E5795C" w:rsidRPr="007A2EFC" w:rsidRDefault="00023A36" w:rsidP="00E5795C">
      <w:pPr>
        <w:pStyle w:val="a4"/>
        <w:spacing w:before="0" w:beforeAutospacing="0" w:after="0" w:afterAutospacing="0"/>
        <w:rPr>
          <w:sz w:val="24"/>
        </w:rPr>
      </w:pPr>
      <w:r w:rsidRPr="007A2EFC">
        <w:rPr>
          <w:b/>
          <w:sz w:val="24"/>
        </w:rPr>
        <w:t>НП</w:t>
      </w:r>
      <w:r w:rsidR="00E5795C" w:rsidRPr="007A2EFC">
        <w:rPr>
          <w:sz w:val="24"/>
        </w:rPr>
        <w:t xml:space="preserve"> – </w:t>
      </w:r>
      <w:r w:rsidRPr="007A2EFC">
        <w:rPr>
          <w:sz w:val="24"/>
        </w:rPr>
        <w:t>негізгі пәндер</w:t>
      </w:r>
    </w:p>
    <w:p w:rsidR="00023A36" w:rsidRPr="007A2EFC" w:rsidRDefault="00023A36" w:rsidP="00E5795C">
      <w:pPr>
        <w:pStyle w:val="a4"/>
        <w:spacing w:before="0" w:beforeAutospacing="0" w:after="0" w:afterAutospacing="0"/>
        <w:rPr>
          <w:sz w:val="24"/>
        </w:rPr>
      </w:pPr>
      <w:r w:rsidRPr="007A2EFC">
        <w:rPr>
          <w:b/>
          <w:sz w:val="24"/>
        </w:rPr>
        <w:t xml:space="preserve">ОЖСБ - </w:t>
      </w:r>
      <w:r w:rsidRPr="007A2EFC">
        <w:rPr>
          <w:sz w:val="24"/>
        </w:rPr>
        <w:t>оқу жетістіктерін сырттай бағалау</w:t>
      </w:r>
    </w:p>
    <w:p w:rsidR="00E5795C" w:rsidRPr="007A2EFC" w:rsidRDefault="00023A36" w:rsidP="00E5795C">
      <w:pPr>
        <w:pStyle w:val="a4"/>
        <w:spacing w:before="0" w:beforeAutospacing="0" w:after="0" w:afterAutospacing="0"/>
        <w:rPr>
          <w:sz w:val="24"/>
        </w:rPr>
      </w:pPr>
      <w:r w:rsidRPr="007A2EFC">
        <w:rPr>
          <w:b/>
          <w:sz w:val="24"/>
        </w:rPr>
        <w:t>ТЖ</w:t>
      </w:r>
      <w:r w:rsidR="00E5795C" w:rsidRPr="007A2EFC">
        <w:rPr>
          <w:sz w:val="24"/>
        </w:rPr>
        <w:t xml:space="preserve"> – </w:t>
      </w:r>
      <w:r w:rsidRPr="007A2EFC">
        <w:rPr>
          <w:sz w:val="24"/>
        </w:rPr>
        <w:t>тәрбие жұмысы</w:t>
      </w:r>
    </w:p>
    <w:p w:rsidR="00023A36" w:rsidRPr="007A2EFC" w:rsidRDefault="00023A36" w:rsidP="00E5795C">
      <w:pPr>
        <w:pStyle w:val="a4"/>
        <w:spacing w:before="0" w:beforeAutospacing="0" w:after="0" w:afterAutospacing="0"/>
        <w:rPr>
          <w:sz w:val="24"/>
        </w:rPr>
      </w:pPr>
      <w:r w:rsidRPr="007A2EFC">
        <w:rPr>
          <w:b/>
          <w:sz w:val="24"/>
        </w:rPr>
        <w:t xml:space="preserve">МАК – </w:t>
      </w:r>
      <w:r w:rsidRPr="007A2EFC">
        <w:rPr>
          <w:sz w:val="24"/>
        </w:rPr>
        <w:t>мемлекеттік аттестаттау комиссиясы</w:t>
      </w:r>
    </w:p>
    <w:p w:rsidR="00023A36" w:rsidRPr="007A2EFC" w:rsidRDefault="00023A36" w:rsidP="00E5795C">
      <w:pPr>
        <w:pStyle w:val="a4"/>
        <w:spacing w:before="0" w:beforeAutospacing="0" w:after="0" w:afterAutospacing="0"/>
        <w:rPr>
          <w:sz w:val="24"/>
        </w:rPr>
      </w:pPr>
      <w:r w:rsidRPr="007A2EFC">
        <w:rPr>
          <w:b/>
          <w:sz w:val="24"/>
        </w:rPr>
        <w:t>МЖМБС-</w:t>
      </w:r>
      <w:r w:rsidRPr="007A2EFC">
        <w:rPr>
          <w:sz w:val="24"/>
        </w:rPr>
        <w:t>мемлекеттік жалпыға міндетті білім беру стандарты</w:t>
      </w:r>
    </w:p>
    <w:p w:rsidR="00E5795C" w:rsidRPr="007A2EFC" w:rsidRDefault="00023A36" w:rsidP="00E5795C">
      <w:pPr>
        <w:pStyle w:val="a4"/>
        <w:spacing w:before="0" w:beforeAutospacing="0" w:after="0" w:afterAutospacing="0"/>
        <w:rPr>
          <w:sz w:val="24"/>
        </w:rPr>
      </w:pPr>
      <w:r w:rsidRPr="007A2EFC">
        <w:rPr>
          <w:b/>
          <w:sz w:val="24"/>
        </w:rPr>
        <w:t>Қ</w:t>
      </w:r>
      <w:r w:rsidR="00E5795C" w:rsidRPr="007A2EFC">
        <w:rPr>
          <w:b/>
          <w:sz w:val="24"/>
        </w:rPr>
        <w:t>ОТ</w:t>
      </w:r>
      <w:r w:rsidR="00E5795C" w:rsidRPr="007A2EFC">
        <w:rPr>
          <w:sz w:val="24"/>
        </w:rPr>
        <w:t xml:space="preserve"> – </w:t>
      </w:r>
      <w:r w:rsidRPr="007A2EFC">
        <w:rPr>
          <w:sz w:val="24"/>
        </w:rPr>
        <w:t>қашықтықтан білім беру технологиялары</w:t>
      </w:r>
    </w:p>
    <w:p w:rsidR="00023A36" w:rsidRPr="007A2EFC" w:rsidRDefault="00023A36" w:rsidP="00E5795C">
      <w:pPr>
        <w:pStyle w:val="a4"/>
        <w:spacing w:before="0" w:beforeAutospacing="0" w:after="0" w:afterAutospacing="0"/>
        <w:rPr>
          <w:b/>
          <w:sz w:val="24"/>
        </w:rPr>
      </w:pPr>
      <w:r w:rsidRPr="007A2EFC">
        <w:rPr>
          <w:b/>
          <w:sz w:val="24"/>
        </w:rPr>
        <w:t xml:space="preserve">ҰБТ - </w:t>
      </w:r>
      <w:r w:rsidRPr="007A2EFC">
        <w:rPr>
          <w:sz w:val="24"/>
        </w:rPr>
        <w:t>ұлттық бірыңғай тестілеу</w:t>
      </w:r>
    </w:p>
    <w:p w:rsidR="00E5795C" w:rsidRPr="007A2EFC" w:rsidRDefault="00E5795C" w:rsidP="00E5795C">
      <w:pPr>
        <w:pStyle w:val="a4"/>
        <w:spacing w:before="0" w:beforeAutospacing="0" w:after="0" w:afterAutospacing="0"/>
        <w:rPr>
          <w:sz w:val="24"/>
        </w:rPr>
      </w:pPr>
      <w:r w:rsidRPr="007A2EFC">
        <w:rPr>
          <w:b/>
          <w:sz w:val="24"/>
          <w:lang w:val="en-US"/>
        </w:rPr>
        <w:t>ECTS</w:t>
      </w:r>
      <w:r w:rsidRPr="007A2EFC">
        <w:rPr>
          <w:sz w:val="24"/>
        </w:rPr>
        <w:t xml:space="preserve"> – </w:t>
      </w:r>
      <w:r w:rsidR="00023A36" w:rsidRPr="007A2EFC">
        <w:rPr>
          <w:sz w:val="24"/>
        </w:rPr>
        <w:t>еуропалық несие беру және жинақтау жүйесі</w:t>
      </w:r>
    </w:p>
    <w:p w:rsidR="00023A36" w:rsidRPr="007A2EFC" w:rsidRDefault="00023A36" w:rsidP="00E5795C">
      <w:pPr>
        <w:pStyle w:val="a4"/>
        <w:spacing w:before="0" w:beforeAutospacing="0" w:after="0" w:afterAutospacing="0"/>
        <w:rPr>
          <w:b/>
          <w:sz w:val="24"/>
        </w:rPr>
      </w:pPr>
      <w:r w:rsidRPr="007A2EFC">
        <w:rPr>
          <w:b/>
          <w:sz w:val="24"/>
        </w:rPr>
        <w:t>АКТ-</w:t>
      </w:r>
      <w:r w:rsidRPr="007A2EFC">
        <w:rPr>
          <w:sz w:val="24"/>
        </w:rPr>
        <w:t>ақпараттық-коммуникациялық технологиялар</w:t>
      </w:r>
    </w:p>
    <w:p w:rsidR="00023A36" w:rsidRPr="007A2EFC" w:rsidRDefault="00023A36" w:rsidP="00E5795C">
      <w:pPr>
        <w:pStyle w:val="a4"/>
        <w:spacing w:before="0" w:beforeAutospacing="0" w:after="0" w:afterAutospacing="0"/>
        <w:rPr>
          <w:b/>
          <w:sz w:val="24"/>
        </w:rPr>
      </w:pPr>
      <w:r w:rsidRPr="007A2EFC">
        <w:rPr>
          <w:b/>
          <w:sz w:val="24"/>
        </w:rPr>
        <w:t>ЖОЖ-</w:t>
      </w:r>
      <w:r w:rsidRPr="007A2EFC">
        <w:rPr>
          <w:sz w:val="24"/>
        </w:rPr>
        <w:t>жеке оқу жоспары</w:t>
      </w:r>
    </w:p>
    <w:p w:rsidR="00023A36" w:rsidRPr="007A2EFC" w:rsidRDefault="00023A36" w:rsidP="00E5795C">
      <w:pPr>
        <w:pStyle w:val="a4"/>
        <w:spacing w:before="0" w:beforeAutospacing="0" w:after="0" w:afterAutospacing="0"/>
        <w:rPr>
          <w:sz w:val="24"/>
        </w:rPr>
      </w:pPr>
      <w:r w:rsidRPr="007A2EFC">
        <w:rPr>
          <w:b/>
          <w:sz w:val="24"/>
        </w:rPr>
        <w:t>ҮББИ</w:t>
      </w:r>
      <w:r w:rsidR="00E5795C" w:rsidRPr="007A2EFC">
        <w:rPr>
          <w:sz w:val="24"/>
        </w:rPr>
        <w:t xml:space="preserve">– </w:t>
      </w:r>
      <w:r w:rsidRPr="007A2EFC">
        <w:rPr>
          <w:sz w:val="24"/>
        </w:rPr>
        <w:t>үздіксіз білім беру институты</w:t>
      </w:r>
    </w:p>
    <w:p w:rsidR="00E5795C" w:rsidRPr="007A2EFC" w:rsidRDefault="00023A36" w:rsidP="00E5795C">
      <w:pPr>
        <w:pStyle w:val="a4"/>
        <w:spacing w:before="0" w:beforeAutospacing="0" w:after="0" w:afterAutospacing="0"/>
        <w:rPr>
          <w:sz w:val="24"/>
        </w:rPr>
      </w:pPr>
      <w:r w:rsidRPr="007A2EFC">
        <w:rPr>
          <w:b/>
          <w:sz w:val="24"/>
        </w:rPr>
        <w:t>ТК</w:t>
      </w:r>
      <w:r w:rsidR="00E5795C" w:rsidRPr="007A2EFC">
        <w:rPr>
          <w:sz w:val="24"/>
        </w:rPr>
        <w:t xml:space="preserve"> – </w:t>
      </w:r>
      <w:r w:rsidRPr="007A2EFC">
        <w:rPr>
          <w:sz w:val="24"/>
        </w:rPr>
        <w:t>таңдау компоненті</w:t>
      </w:r>
    </w:p>
    <w:p w:rsidR="00E5795C" w:rsidRPr="007A2EFC" w:rsidRDefault="00E5795C" w:rsidP="00E5795C">
      <w:pPr>
        <w:pStyle w:val="a4"/>
        <w:spacing w:before="0" w:beforeAutospacing="0" w:after="0" w:afterAutospacing="0"/>
        <w:rPr>
          <w:sz w:val="24"/>
        </w:rPr>
      </w:pPr>
      <w:r w:rsidRPr="007A2EFC">
        <w:rPr>
          <w:b/>
          <w:sz w:val="24"/>
        </w:rPr>
        <w:t>КУ</w:t>
      </w:r>
      <w:r w:rsidRPr="007A2EFC">
        <w:rPr>
          <w:sz w:val="24"/>
        </w:rPr>
        <w:t xml:space="preserve"> – </w:t>
      </w:r>
      <w:r w:rsidR="00023A36" w:rsidRPr="007A2EFC">
        <w:rPr>
          <w:sz w:val="24"/>
        </w:rPr>
        <w:t>Ш.Уәлиханов атындағы Көкшетау университеті</w:t>
      </w:r>
    </w:p>
    <w:p w:rsidR="00023A36" w:rsidRPr="007A2EFC" w:rsidRDefault="00023A36" w:rsidP="00E5795C">
      <w:pPr>
        <w:pStyle w:val="a4"/>
        <w:spacing w:before="0" w:beforeAutospacing="0" w:after="0" w:afterAutospacing="0"/>
        <w:rPr>
          <w:b/>
          <w:sz w:val="24"/>
        </w:rPr>
      </w:pPr>
      <w:r w:rsidRPr="007A2EFC">
        <w:rPr>
          <w:b/>
          <w:sz w:val="24"/>
        </w:rPr>
        <w:t>БҒСБК-</w:t>
      </w:r>
      <w:r w:rsidRPr="001E4EE4">
        <w:rPr>
          <w:sz w:val="24"/>
        </w:rPr>
        <w:t>ҚР</w:t>
      </w:r>
      <w:r w:rsidRPr="007A2EFC">
        <w:rPr>
          <w:sz w:val="24"/>
        </w:rPr>
        <w:t>Білім және ғылым саласындағы бақылау комитеті</w:t>
      </w:r>
    </w:p>
    <w:p w:rsidR="00E5795C" w:rsidRPr="007A2EFC" w:rsidRDefault="00E5795C" w:rsidP="00E5795C">
      <w:pPr>
        <w:pStyle w:val="a4"/>
        <w:spacing w:before="0" w:beforeAutospacing="0" w:after="0" w:afterAutospacing="0"/>
        <w:rPr>
          <w:sz w:val="24"/>
        </w:rPr>
      </w:pPr>
      <w:r w:rsidRPr="007A2EFC">
        <w:rPr>
          <w:b/>
          <w:sz w:val="24"/>
        </w:rPr>
        <w:t>КТО</w:t>
      </w:r>
      <w:r w:rsidRPr="007A2EFC">
        <w:rPr>
          <w:sz w:val="24"/>
        </w:rPr>
        <w:t xml:space="preserve"> – </w:t>
      </w:r>
      <w:r w:rsidR="001E395B" w:rsidRPr="007A2EFC">
        <w:rPr>
          <w:sz w:val="24"/>
        </w:rPr>
        <w:t>кредиттік оқыту технологиясы</w:t>
      </w:r>
    </w:p>
    <w:p w:rsidR="00E5795C" w:rsidRPr="007A2EFC" w:rsidRDefault="001E395B" w:rsidP="00E5795C">
      <w:pPr>
        <w:pStyle w:val="a4"/>
        <w:spacing w:before="0" w:beforeAutospacing="0" w:after="0" w:afterAutospacing="0"/>
        <w:rPr>
          <w:sz w:val="24"/>
        </w:rPr>
      </w:pPr>
      <w:r w:rsidRPr="007A2EFC">
        <w:rPr>
          <w:b/>
          <w:sz w:val="24"/>
        </w:rPr>
        <w:t>ЭПК–</w:t>
      </w:r>
      <w:r w:rsidRPr="007A2EFC">
        <w:rPr>
          <w:sz w:val="24"/>
        </w:rPr>
        <w:t>элективті пәндер  каталогы</w:t>
      </w:r>
    </w:p>
    <w:p w:rsidR="001E395B" w:rsidRPr="007A2EFC" w:rsidRDefault="001E395B" w:rsidP="00E5795C">
      <w:pPr>
        <w:pStyle w:val="a4"/>
        <w:spacing w:before="0" w:beforeAutospacing="0" w:after="0" w:afterAutospacing="0"/>
        <w:rPr>
          <w:b/>
          <w:sz w:val="24"/>
        </w:rPr>
      </w:pPr>
      <w:r w:rsidRPr="007A2EFC">
        <w:rPr>
          <w:b/>
          <w:sz w:val="24"/>
        </w:rPr>
        <w:t>ЖМХҒА-</w:t>
      </w:r>
      <w:r w:rsidRPr="007A2EFC">
        <w:rPr>
          <w:sz w:val="24"/>
        </w:rPr>
        <w:t>жоғары мектептің Халықаралық Ғылым академиясы</w:t>
      </w:r>
    </w:p>
    <w:p w:rsidR="001E395B" w:rsidRPr="007A2EFC" w:rsidRDefault="001E395B" w:rsidP="00E5795C">
      <w:pPr>
        <w:pStyle w:val="a4"/>
        <w:spacing w:before="0" w:beforeAutospacing="0" w:after="0" w:afterAutospacing="0"/>
        <w:rPr>
          <w:b/>
          <w:sz w:val="24"/>
        </w:rPr>
      </w:pPr>
      <w:r w:rsidRPr="007A2EFC">
        <w:rPr>
          <w:b/>
          <w:sz w:val="24"/>
        </w:rPr>
        <w:t>ҚР БҒМ-</w:t>
      </w:r>
      <w:r w:rsidRPr="007A2EFC">
        <w:rPr>
          <w:sz w:val="24"/>
        </w:rPr>
        <w:t>Қазақстан Республикасы Білім және ғылым министрлігі</w:t>
      </w:r>
    </w:p>
    <w:p w:rsidR="00E5795C" w:rsidRPr="007A2EFC" w:rsidRDefault="00E5795C" w:rsidP="00E5795C">
      <w:pPr>
        <w:pStyle w:val="a4"/>
        <w:spacing w:before="0" w:beforeAutospacing="0" w:after="0" w:afterAutospacing="0"/>
        <w:rPr>
          <w:sz w:val="24"/>
        </w:rPr>
      </w:pPr>
      <w:r w:rsidRPr="007A2EFC">
        <w:rPr>
          <w:b/>
          <w:sz w:val="24"/>
        </w:rPr>
        <w:t>М</w:t>
      </w:r>
      <w:r w:rsidR="001E395B" w:rsidRPr="007A2EFC">
        <w:rPr>
          <w:b/>
          <w:sz w:val="24"/>
        </w:rPr>
        <w:t>ББ</w:t>
      </w:r>
      <w:r w:rsidRPr="007A2EFC">
        <w:rPr>
          <w:sz w:val="24"/>
        </w:rPr>
        <w:t xml:space="preserve"> – </w:t>
      </w:r>
      <w:r w:rsidR="001E395B" w:rsidRPr="007A2EFC">
        <w:rPr>
          <w:sz w:val="24"/>
        </w:rPr>
        <w:t>модульдік білім беру бағдарламалары</w:t>
      </w:r>
    </w:p>
    <w:p w:rsidR="001E395B" w:rsidRPr="007A2EFC" w:rsidRDefault="001E395B" w:rsidP="00E5795C">
      <w:pPr>
        <w:pStyle w:val="a4"/>
        <w:spacing w:before="0" w:beforeAutospacing="0" w:after="0" w:afterAutospacing="0"/>
        <w:rPr>
          <w:b/>
          <w:sz w:val="24"/>
        </w:rPr>
      </w:pPr>
      <w:r w:rsidRPr="007A2EFC">
        <w:rPr>
          <w:b/>
          <w:sz w:val="24"/>
        </w:rPr>
        <w:t>МТБ-</w:t>
      </w:r>
      <w:r w:rsidRPr="007A2EFC">
        <w:rPr>
          <w:sz w:val="24"/>
        </w:rPr>
        <w:t>материалдық-техникалық база</w:t>
      </w:r>
    </w:p>
    <w:p w:rsidR="001E395B" w:rsidRPr="007A2EFC" w:rsidRDefault="001E395B" w:rsidP="00E5795C">
      <w:pPr>
        <w:pStyle w:val="a4"/>
        <w:spacing w:before="0" w:beforeAutospacing="0" w:after="0" w:afterAutospacing="0"/>
        <w:rPr>
          <w:b/>
          <w:sz w:val="24"/>
        </w:rPr>
      </w:pPr>
      <w:r w:rsidRPr="007A2EFC">
        <w:rPr>
          <w:b/>
          <w:sz w:val="24"/>
        </w:rPr>
        <w:t>ҚР ҰҒА-</w:t>
      </w:r>
      <w:r w:rsidRPr="007A2EFC">
        <w:rPr>
          <w:sz w:val="24"/>
        </w:rPr>
        <w:t>Қазақстан Республикасының Ұлттық Ғылым Академиясы</w:t>
      </w:r>
    </w:p>
    <w:p w:rsidR="001E395B" w:rsidRPr="007A2EFC" w:rsidRDefault="001E395B" w:rsidP="00E5795C">
      <w:pPr>
        <w:pStyle w:val="a4"/>
        <w:spacing w:before="0" w:beforeAutospacing="0" w:after="0" w:afterAutospacing="0"/>
        <w:rPr>
          <w:b/>
          <w:sz w:val="24"/>
        </w:rPr>
      </w:pPr>
      <w:r w:rsidRPr="007A2EFC">
        <w:rPr>
          <w:b/>
          <w:sz w:val="24"/>
        </w:rPr>
        <w:t>ҒЗЖ-</w:t>
      </w:r>
      <w:r w:rsidRPr="007A2EFC">
        <w:rPr>
          <w:sz w:val="24"/>
        </w:rPr>
        <w:t>ғылыми-зерттеу жұмысы</w:t>
      </w:r>
    </w:p>
    <w:p w:rsidR="001E395B" w:rsidRPr="007A2EFC" w:rsidRDefault="001E395B" w:rsidP="00E5795C">
      <w:pPr>
        <w:pStyle w:val="a4"/>
        <w:spacing w:before="0" w:beforeAutospacing="0" w:after="0" w:afterAutospacing="0"/>
        <w:rPr>
          <w:sz w:val="24"/>
        </w:rPr>
      </w:pPr>
      <w:r w:rsidRPr="007A2EFC">
        <w:rPr>
          <w:b/>
          <w:sz w:val="24"/>
        </w:rPr>
        <w:t>МҒЗЖ-</w:t>
      </w:r>
      <w:r w:rsidRPr="007A2EFC">
        <w:rPr>
          <w:sz w:val="24"/>
        </w:rPr>
        <w:t>магистранттардың ғылыми-зерттеу жұмысы</w:t>
      </w:r>
    </w:p>
    <w:p w:rsidR="001E395B" w:rsidRPr="007A2EFC" w:rsidRDefault="001E395B" w:rsidP="00E5795C">
      <w:pPr>
        <w:pStyle w:val="a4"/>
        <w:spacing w:before="0" w:beforeAutospacing="0" w:after="0" w:afterAutospacing="0"/>
        <w:rPr>
          <w:b/>
          <w:sz w:val="24"/>
        </w:rPr>
      </w:pPr>
      <w:r w:rsidRPr="007A2EFC">
        <w:rPr>
          <w:b/>
          <w:sz w:val="24"/>
        </w:rPr>
        <w:t>СҒЗЖ-</w:t>
      </w:r>
      <w:r w:rsidRPr="007A2EFC">
        <w:rPr>
          <w:sz w:val="24"/>
        </w:rPr>
        <w:t>студенттердің ғылыми-зерттеу жұмысы</w:t>
      </w:r>
    </w:p>
    <w:p w:rsidR="001E395B" w:rsidRPr="007A2EFC" w:rsidRDefault="001E395B" w:rsidP="00E5795C">
      <w:pPr>
        <w:pStyle w:val="a4"/>
        <w:spacing w:before="0" w:beforeAutospacing="0" w:after="0" w:afterAutospacing="0"/>
        <w:rPr>
          <w:b/>
          <w:sz w:val="24"/>
        </w:rPr>
      </w:pPr>
      <w:r w:rsidRPr="007A2EFC">
        <w:rPr>
          <w:b/>
          <w:sz w:val="24"/>
        </w:rPr>
        <w:t xml:space="preserve">ҰБШ - </w:t>
      </w:r>
      <w:r w:rsidRPr="007A2EFC">
        <w:rPr>
          <w:sz w:val="24"/>
        </w:rPr>
        <w:t>ұлттық біліктілік шеңбері</w:t>
      </w:r>
    </w:p>
    <w:p w:rsidR="001E395B" w:rsidRPr="007A2EFC" w:rsidRDefault="001E395B" w:rsidP="00E5795C">
      <w:pPr>
        <w:pStyle w:val="a4"/>
        <w:spacing w:before="0" w:beforeAutospacing="0" w:after="0" w:afterAutospacing="0"/>
        <w:rPr>
          <w:b/>
          <w:sz w:val="24"/>
        </w:rPr>
      </w:pPr>
      <w:r w:rsidRPr="007A2EFC">
        <w:rPr>
          <w:b/>
          <w:sz w:val="24"/>
        </w:rPr>
        <w:t>ҒТК-</w:t>
      </w:r>
      <w:r w:rsidRPr="007A2EFC">
        <w:rPr>
          <w:sz w:val="24"/>
        </w:rPr>
        <w:t>ғылыми-техникалық кеңес</w:t>
      </w:r>
    </w:p>
    <w:p w:rsidR="00E5795C" w:rsidRPr="007A2EFC" w:rsidRDefault="001E395B" w:rsidP="00E5795C">
      <w:pPr>
        <w:pStyle w:val="a4"/>
        <w:spacing w:before="0" w:beforeAutospacing="0" w:after="0" w:afterAutospacing="0"/>
        <w:rPr>
          <w:sz w:val="24"/>
        </w:rPr>
      </w:pPr>
      <w:r w:rsidRPr="007A2EFC">
        <w:rPr>
          <w:b/>
          <w:sz w:val="24"/>
        </w:rPr>
        <w:t>М</w:t>
      </w:r>
      <w:r w:rsidR="00E5795C" w:rsidRPr="007A2EFC">
        <w:rPr>
          <w:b/>
          <w:sz w:val="24"/>
        </w:rPr>
        <w:t>К</w:t>
      </w:r>
      <w:r w:rsidR="00E5795C" w:rsidRPr="007A2EFC">
        <w:rPr>
          <w:sz w:val="24"/>
        </w:rPr>
        <w:t xml:space="preserve"> – </w:t>
      </w:r>
      <w:r w:rsidRPr="007A2EFC">
        <w:rPr>
          <w:sz w:val="24"/>
        </w:rPr>
        <w:t>міндетті компонент</w:t>
      </w:r>
    </w:p>
    <w:p w:rsidR="001E395B" w:rsidRPr="007A2EFC" w:rsidRDefault="001E395B" w:rsidP="00E5795C">
      <w:pPr>
        <w:pStyle w:val="a4"/>
        <w:spacing w:before="0" w:beforeAutospacing="0" w:after="0" w:afterAutospacing="0"/>
        <w:rPr>
          <w:b/>
          <w:sz w:val="24"/>
        </w:rPr>
      </w:pPr>
      <w:r w:rsidRPr="007A2EFC">
        <w:rPr>
          <w:b/>
          <w:sz w:val="24"/>
        </w:rPr>
        <w:t>ЖБП-</w:t>
      </w:r>
      <w:r w:rsidRPr="007A2EFC">
        <w:rPr>
          <w:sz w:val="24"/>
        </w:rPr>
        <w:t>жалпы білім беру пәндері</w:t>
      </w:r>
    </w:p>
    <w:p w:rsidR="00E5795C" w:rsidRPr="007A2EFC" w:rsidRDefault="001E395B" w:rsidP="00E5795C">
      <w:pPr>
        <w:pStyle w:val="a4"/>
        <w:spacing w:before="0" w:beforeAutospacing="0" w:after="0" w:afterAutospacing="0"/>
        <w:rPr>
          <w:sz w:val="24"/>
        </w:rPr>
      </w:pPr>
      <w:r w:rsidRPr="007A2EFC">
        <w:rPr>
          <w:b/>
          <w:sz w:val="24"/>
        </w:rPr>
        <w:t>ББ</w:t>
      </w:r>
      <w:r w:rsidR="00E5795C" w:rsidRPr="007A2EFC">
        <w:rPr>
          <w:sz w:val="24"/>
        </w:rPr>
        <w:t xml:space="preserve"> – </w:t>
      </w:r>
      <w:r w:rsidRPr="007A2EFC">
        <w:rPr>
          <w:sz w:val="24"/>
        </w:rPr>
        <w:t>білім беру бағдарламалары</w:t>
      </w:r>
    </w:p>
    <w:p w:rsidR="00E5795C" w:rsidRDefault="001E395B" w:rsidP="00E5795C">
      <w:pPr>
        <w:pStyle w:val="a4"/>
        <w:spacing w:before="0" w:beforeAutospacing="0" w:after="0" w:afterAutospacing="0"/>
        <w:rPr>
          <w:sz w:val="24"/>
        </w:rPr>
      </w:pPr>
      <w:r w:rsidRPr="007A2EFC">
        <w:rPr>
          <w:b/>
          <w:sz w:val="24"/>
        </w:rPr>
        <w:t>Б</w:t>
      </w:r>
      <w:r w:rsidR="00E5795C" w:rsidRPr="007A2EFC">
        <w:rPr>
          <w:b/>
          <w:sz w:val="24"/>
        </w:rPr>
        <w:t>П</w:t>
      </w:r>
      <w:r w:rsidR="00E5795C" w:rsidRPr="007A2EFC">
        <w:rPr>
          <w:sz w:val="24"/>
        </w:rPr>
        <w:t xml:space="preserve"> – </w:t>
      </w:r>
      <w:r w:rsidRPr="007A2EFC">
        <w:rPr>
          <w:sz w:val="24"/>
        </w:rPr>
        <w:t>бейіндеуші пәндер</w:t>
      </w:r>
    </w:p>
    <w:p w:rsidR="001E395B" w:rsidRDefault="001E395B" w:rsidP="00E5795C">
      <w:pPr>
        <w:pStyle w:val="a4"/>
        <w:spacing w:before="0" w:beforeAutospacing="0" w:after="0" w:afterAutospacing="0"/>
        <w:rPr>
          <w:b/>
          <w:sz w:val="24"/>
        </w:rPr>
      </w:pPr>
      <w:r w:rsidRPr="001E395B">
        <w:rPr>
          <w:b/>
          <w:sz w:val="24"/>
        </w:rPr>
        <w:t>ПОҚ-</w:t>
      </w:r>
      <w:r w:rsidRPr="001E395B">
        <w:rPr>
          <w:sz w:val="24"/>
        </w:rPr>
        <w:t>профессор-оқытушылар құрамы</w:t>
      </w:r>
    </w:p>
    <w:p w:rsidR="00E5795C" w:rsidRDefault="00E5795C" w:rsidP="00E5795C">
      <w:pPr>
        <w:pStyle w:val="a4"/>
        <w:spacing w:before="0" w:beforeAutospacing="0" w:after="0" w:afterAutospacing="0"/>
        <w:rPr>
          <w:sz w:val="24"/>
        </w:rPr>
      </w:pPr>
      <w:r>
        <w:rPr>
          <w:b/>
          <w:sz w:val="24"/>
        </w:rPr>
        <w:t>Р</w:t>
      </w:r>
      <w:r w:rsidR="001E395B">
        <w:rPr>
          <w:b/>
          <w:sz w:val="24"/>
        </w:rPr>
        <w:t>ББ</w:t>
      </w:r>
      <w:r>
        <w:rPr>
          <w:sz w:val="24"/>
        </w:rPr>
        <w:t xml:space="preserve"> – </w:t>
      </w:r>
      <w:r w:rsidR="001E395B" w:rsidRPr="001E395B">
        <w:rPr>
          <w:sz w:val="24"/>
        </w:rPr>
        <w:t>редакциялық-баспа бөлімі</w:t>
      </w:r>
    </w:p>
    <w:p w:rsidR="001E395B" w:rsidRDefault="001E395B" w:rsidP="00E5795C">
      <w:pPr>
        <w:pStyle w:val="a4"/>
        <w:spacing w:before="0" w:beforeAutospacing="0" w:after="0" w:afterAutospacing="0"/>
        <w:rPr>
          <w:b/>
          <w:sz w:val="24"/>
        </w:rPr>
      </w:pPr>
      <w:r w:rsidRPr="001E395B">
        <w:rPr>
          <w:b/>
          <w:sz w:val="24"/>
        </w:rPr>
        <w:t>ҚР-</w:t>
      </w:r>
      <w:r w:rsidRPr="001E395B">
        <w:rPr>
          <w:sz w:val="24"/>
        </w:rPr>
        <w:t>Қазақстан Республикасы</w:t>
      </w:r>
    </w:p>
    <w:p w:rsidR="007A2EFC" w:rsidRDefault="007A2EFC" w:rsidP="00E5795C">
      <w:pPr>
        <w:pStyle w:val="a4"/>
        <w:spacing w:before="0" w:beforeAutospacing="0" w:after="0" w:afterAutospacing="0"/>
        <w:rPr>
          <w:b/>
          <w:sz w:val="24"/>
        </w:rPr>
      </w:pPr>
      <w:r w:rsidRPr="007A2EFC">
        <w:rPr>
          <w:b/>
          <w:sz w:val="24"/>
        </w:rPr>
        <w:t xml:space="preserve">ОЖЖ - </w:t>
      </w:r>
      <w:r w:rsidRPr="007A2EFC">
        <w:rPr>
          <w:sz w:val="24"/>
        </w:rPr>
        <w:t>оқу жұмыс жоспары</w:t>
      </w:r>
    </w:p>
    <w:p w:rsidR="00E5795C" w:rsidRPr="007A2EFC" w:rsidRDefault="00911D52" w:rsidP="00E5795C">
      <w:pPr>
        <w:pStyle w:val="a4"/>
        <w:spacing w:before="0" w:beforeAutospacing="0" w:after="0" w:afterAutospacing="0"/>
        <w:rPr>
          <w:sz w:val="24"/>
          <w:highlight w:val="yellow"/>
        </w:rPr>
      </w:pPr>
      <w:r w:rsidRPr="00911D52">
        <w:rPr>
          <w:b/>
          <w:sz w:val="24"/>
        </w:rPr>
        <w:t>Қ</w:t>
      </w:r>
      <w:r w:rsidR="00E5795C" w:rsidRPr="00911D52">
        <w:rPr>
          <w:b/>
          <w:sz w:val="24"/>
        </w:rPr>
        <w:t>О</w:t>
      </w:r>
      <w:r w:rsidRPr="00911D52">
        <w:rPr>
          <w:b/>
          <w:sz w:val="24"/>
        </w:rPr>
        <w:t>Ж</w:t>
      </w:r>
      <w:r w:rsidR="00E5795C" w:rsidRPr="00911D52">
        <w:rPr>
          <w:sz w:val="24"/>
        </w:rPr>
        <w:t xml:space="preserve"> – </w:t>
      </w:r>
      <w:r w:rsidR="007A2EFC" w:rsidRPr="00911D52">
        <w:rPr>
          <w:sz w:val="24"/>
        </w:rPr>
        <w:t>қашықтықтан</w:t>
      </w:r>
      <w:r w:rsidR="007A2EFC" w:rsidRPr="007A2EFC">
        <w:rPr>
          <w:sz w:val="24"/>
        </w:rPr>
        <w:t xml:space="preserve"> оқыту жүйесі</w:t>
      </w:r>
    </w:p>
    <w:p w:rsidR="007A2EFC" w:rsidRDefault="007A2EFC" w:rsidP="00E5795C">
      <w:pPr>
        <w:pStyle w:val="a4"/>
        <w:spacing w:before="0" w:beforeAutospacing="0" w:after="0" w:afterAutospacing="0"/>
        <w:rPr>
          <w:b/>
          <w:sz w:val="24"/>
        </w:rPr>
      </w:pPr>
      <w:r w:rsidRPr="007A2EFC">
        <w:rPr>
          <w:b/>
          <w:sz w:val="24"/>
        </w:rPr>
        <w:t>СМЖ-</w:t>
      </w:r>
      <w:r w:rsidRPr="007A2EFC">
        <w:rPr>
          <w:sz w:val="24"/>
        </w:rPr>
        <w:t>сапа менеджменті жүйесі</w:t>
      </w:r>
    </w:p>
    <w:p w:rsidR="00E5795C" w:rsidRPr="007A2EFC" w:rsidRDefault="00911D52" w:rsidP="00E5795C">
      <w:pPr>
        <w:pStyle w:val="a4"/>
        <w:spacing w:before="0" w:beforeAutospacing="0" w:after="0" w:afterAutospacing="0"/>
        <w:rPr>
          <w:sz w:val="24"/>
          <w:highlight w:val="yellow"/>
        </w:rPr>
      </w:pPr>
      <w:r w:rsidRPr="00911D52">
        <w:rPr>
          <w:b/>
          <w:sz w:val="24"/>
        </w:rPr>
        <w:t>МӨЖ</w:t>
      </w:r>
      <w:r w:rsidR="00E5795C" w:rsidRPr="00911D52">
        <w:rPr>
          <w:sz w:val="24"/>
        </w:rPr>
        <w:t xml:space="preserve">– </w:t>
      </w:r>
      <w:r w:rsidRPr="00911D52">
        <w:rPr>
          <w:sz w:val="24"/>
        </w:rPr>
        <w:t>магистранттардың өзіндік жұмысы</w:t>
      </w:r>
    </w:p>
    <w:p w:rsidR="00911D52" w:rsidRDefault="00911D52" w:rsidP="00E5795C">
      <w:pPr>
        <w:pStyle w:val="a4"/>
        <w:spacing w:before="0" w:beforeAutospacing="0" w:after="0" w:afterAutospacing="0"/>
        <w:rPr>
          <w:b/>
          <w:sz w:val="24"/>
          <w:highlight w:val="yellow"/>
        </w:rPr>
      </w:pPr>
      <w:r w:rsidRPr="00911D52">
        <w:rPr>
          <w:b/>
          <w:sz w:val="24"/>
        </w:rPr>
        <w:t xml:space="preserve">СӨЖ – </w:t>
      </w:r>
      <w:r w:rsidRPr="00911D52">
        <w:rPr>
          <w:sz w:val="24"/>
        </w:rPr>
        <w:t>студенттердің өзіндік жұмысы</w:t>
      </w:r>
    </w:p>
    <w:p w:rsidR="00911D52" w:rsidRDefault="00911D52" w:rsidP="00E5795C">
      <w:pPr>
        <w:pStyle w:val="a4"/>
        <w:spacing w:before="0" w:beforeAutospacing="0" w:after="0" w:afterAutospacing="0"/>
        <w:rPr>
          <w:b/>
          <w:sz w:val="24"/>
          <w:highlight w:val="yellow"/>
        </w:rPr>
      </w:pPr>
      <w:r w:rsidRPr="00911D52">
        <w:rPr>
          <w:b/>
          <w:sz w:val="24"/>
        </w:rPr>
        <w:t xml:space="preserve">ОЖСӨЖ – </w:t>
      </w:r>
      <w:r w:rsidRPr="00911D52">
        <w:rPr>
          <w:sz w:val="24"/>
        </w:rPr>
        <w:t>оқытушының жетекшілігімен студенттердің өзіндік жұмысы</w:t>
      </w:r>
    </w:p>
    <w:p w:rsidR="00911D52" w:rsidRDefault="00911D52" w:rsidP="00E5795C">
      <w:pPr>
        <w:pStyle w:val="a4"/>
        <w:spacing w:before="0" w:beforeAutospacing="0" w:after="0" w:afterAutospacing="0"/>
        <w:rPr>
          <w:b/>
          <w:sz w:val="24"/>
        </w:rPr>
      </w:pPr>
      <w:r w:rsidRPr="00911D52">
        <w:rPr>
          <w:b/>
          <w:sz w:val="24"/>
        </w:rPr>
        <w:t>ҮОЖ-</w:t>
      </w:r>
      <w:r w:rsidRPr="00911D52">
        <w:rPr>
          <w:sz w:val="24"/>
        </w:rPr>
        <w:t>үлгілік оқу жоспары</w:t>
      </w:r>
    </w:p>
    <w:p w:rsidR="00E5795C" w:rsidRPr="00911D52" w:rsidRDefault="00911D52" w:rsidP="00E5795C">
      <w:pPr>
        <w:pStyle w:val="a4"/>
        <w:spacing w:before="0" w:beforeAutospacing="0" w:after="0" w:afterAutospacing="0"/>
        <w:rPr>
          <w:sz w:val="24"/>
        </w:rPr>
      </w:pPr>
      <w:r>
        <w:rPr>
          <w:b/>
          <w:sz w:val="24"/>
        </w:rPr>
        <w:t>ОКП</w:t>
      </w:r>
      <w:r w:rsidR="00E5795C" w:rsidRPr="00911D52">
        <w:rPr>
          <w:sz w:val="24"/>
        </w:rPr>
        <w:t xml:space="preserve">– </w:t>
      </w:r>
      <w:r w:rsidRPr="00911D52">
        <w:rPr>
          <w:sz w:val="24"/>
        </w:rPr>
        <w:t>оқу-көмекші персонал</w:t>
      </w:r>
    </w:p>
    <w:p w:rsidR="00911D52" w:rsidRPr="00911D52" w:rsidRDefault="00911D52" w:rsidP="00E5795C">
      <w:pPr>
        <w:pStyle w:val="a4"/>
        <w:spacing w:before="0" w:beforeAutospacing="0" w:after="0" w:afterAutospacing="0"/>
        <w:rPr>
          <w:sz w:val="24"/>
        </w:rPr>
      </w:pPr>
      <w:r w:rsidRPr="00911D52">
        <w:rPr>
          <w:b/>
          <w:sz w:val="24"/>
        </w:rPr>
        <w:t>ОӘК-</w:t>
      </w:r>
      <w:r w:rsidRPr="00911D52">
        <w:rPr>
          <w:sz w:val="24"/>
        </w:rPr>
        <w:t>оқу-әдістемелік кешен</w:t>
      </w:r>
    </w:p>
    <w:p w:rsidR="00911D52" w:rsidRDefault="00911D52" w:rsidP="00E5795C">
      <w:pPr>
        <w:pStyle w:val="a4"/>
        <w:spacing w:before="0" w:beforeAutospacing="0" w:after="0" w:afterAutospacing="0"/>
        <w:rPr>
          <w:b/>
          <w:sz w:val="24"/>
        </w:rPr>
      </w:pPr>
      <w:r w:rsidRPr="00911D52">
        <w:rPr>
          <w:b/>
          <w:sz w:val="24"/>
        </w:rPr>
        <w:t>ПОӘК-</w:t>
      </w:r>
      <w:r w:rsidRPr="00911D52">
        <w:rPr>
          <w:sz w:val="24"/>
        </w:rPr>
        <w:t>пәннің оқу-әдістемелік кешені</w:t>
      </w:r>
    </w:p>
    <w:p w:rsidR="00911D52" w:rsidRDefault="00911D52" w:rsidP="00E5795C">
      <w:pPr>
        <w:pStyle w:val="a4"/>
        <w:spacing w:before="0" w:beforeAutospacing="0" w:after="0" w:afterAutospacing="0"/>
        <w:rPr>
          <w:b/>
          <w:sz w:val="24"/>
        </w:rPr>
      </w:pPr>
      <w:r w:rsidRPr="00911D52">
        <w:rPr>
          <w:b/>
          <w:sz w:val="24"/>
        </w:rPr>
        <w:t>М</w:t>
      </w:r>
      <w:r>
        <w:rPr>
          <w:b/>
          <w:sz w:val="24"/>
        </w:rPr>
        <w:t>О</w:t>
      </w:r>
      <w:r w:rsidRPr="00911D52">
        <w:rPr>
          <w:b/>
          <w:sz w:val="24"/>
        </w:rPr>
        <w:t>Ә</w:t>
      </w:r>
      <w:r>
        <w:rPr>
          <w:b/>
          <w:sz w:val="24"/>
        </w:rPr>
        <w:t>К</w:t>
      </w:r>
      <w:r w:rsidRPr="00911D52">
        <w:rPr>
          <w:b/>
          <w:sz w:val="24"/>
        </w:rPr>
        <w:t>-</w:t>
      </w:r>
      <w:r w:rsidRPr="00911D52">
        <w:rPr>
          <w:sz w:val="24"/>
        </w:rPr>
        <w:t>мамандықтың оқу-әдістемелік кешені</w:t>
      </w:r>
    </w:p>
    <w:p w:rsidR="00911D52" w:rsidRDefault="00911D52" w:rsidP="00E5795C">
      <w:pPr>
        <w:pStyle w:val="a4"/>
        <w:spacing w:before="0" w:beforeAutospacing="0" w:after="0" w:afterAutospacing="0"/>
        <w:rPr>
          <w:b/>
          <w:sz w:val="24"/>
        </w:rPr>
      </w:pPr>
      <w:r w:rsidRPr="00911D52">
        <w:rPr>
          <w:b/>
          <w:sz w:val="24"/>
        </w:rPr>
        <w:t>ОӘК-</w:t>
      </w:r>
      <w:r w:rsidRPr="00911D52">
        <w:rPr>
          <w:sz w:val="24"/>
        </w:rPr>
        <w:t>оқу-әдістемелік кеңес</w:t>
      </w:r>
    </w:p>
    <w:p w:rsidR="00911D52" w:rsidRDefault="00911D52" w:rsidP="00E5795C">
      <w:pPr>
        <w:pStyle w:val="a4"/>
        <w:spacing w:before="0" w:beforeAutospacing="0" w:after="0" w:afterAutospacing="0"/>
        <w:rPr>
          <w:b/>
          <w:sz w:val="24"/>
        </w:rPr>
      </w:pPr>
      <w:r w:rsidRPr="00911D52">
        <w:rPr>
          <w:b/>
          <w:sz w:val="24"/>
        </w:rPr>
        <w:t>РhD-</w:t>
      </w:r>
      <w:r w:rsidRPr="00911D52">
        <w:rPr>
          <w:sz w:val="24"/>
        </w:rPr>
        <w:t>философия докторы / докторантура</w:t>
      </w:r>
    </w:p>
    <w:p w:rsidR="00911D52" w:rsidRPr="00911D52" w:rsidRDefault="00911D52" w:rsidP="00911D52">
      <w:pPr>
        <w:pStyle w:val="a4"/>
        <w:spacing w:before="0" w:beforeAutospacing="0" w:after="0" w:afterAutospacing="0"/>
        <w:rPr>
          <w:b/>
          <w:sz w:val="24"/>
        </w:rPr>
      </w:pPr>
      <w:r>
        <w:rPr>
          <w:b/>
          <w:sz w:val="24"/>
        </w:rPr>
        <w:t>ЭО</w:t>
      </w:r>
      <w:r w:rsidRPr="00911D52">
        <w:rPr>
          <w:b/>
          <w:sz w:val="24"/>
        </w:rPr>
        <w:t>ӘК-</w:t>
      </w:r>
      <w:r w:rsidRPr="00911D52">
        <w:rPr>
          <w:sz w:val="24"/>
        </w:rPr>
        <w:t>электрондық оқу-әдістемелік кешен</w:t>
      </w:r>
    </w:p>
    <w:p w:rsidR="00E5795C" w:rsidRDefault="00911D52" w:rsidP="00911D52">
      <w:pPr>
        <w:pStyle w:val="a4"/>
        <w:spacing w:before="0" w:beforeAutospacing="0" w:after="0" w:afterAutospacing="0"/>
        <w:rPr>
          <w:b/>
          <w:sz w:val="24"/>
        </w:rPr>
      </w:pPr>
      <w:r>
        <w:rPr>
          <w:b/>
          <w:sz w:val="24"/>
        </w:rPr>
        <w:t>П</w:t>
      </w:r>
      <w:r w:rsidRPr="00911D52">
        <w:rPr>
          <w:b/>
          <w:sz w:val="24"/>
        </w:rPr>
        <w:t>Э</w:t>
      </w:r>
      <w:r>
        <w:rPr>
          <w:b/>
          <w:sz w:val="24"/>
        </w:rPr>
        <w:t>О</w:t>
      </w:r>
      <w:r w:rsidRPr="00911D52">
        <w:rPr>
          <w:b/>
          <w:sz w:val="24"/>
        </w:rPr>
        <w:t>ӘК-</w:t>
      </w:r>
      <w:r w:rsidRPr="00911D52">
        <w:rPr>
          <w:sz w:val="24"/>
        </w:rPr>
        <w:t>пәннің электрондық оқу-әдістемелік кешені</w:t>
      </w:r>
    </w:p>
    <w:p w:rsidR="00911D52" w:rsidRDefault="00911D52" w:rsidP="00911D52">
      <w:pPr>
        <w:pStyle w:val="a4"/>
        <w:spacing w:before="0" w:beforeAutospacing="0" w:after="0" w:afterAutospacing="0"/>
        <w:rPr>
          <w:b/>
          <w:sz w:val="24"/>
        </w:rPr>
      </w:pPr>
    </w:p>
    <w:p w:rsidR="00E5795C" w:rsidRDefault="00E5795C" w:rsidP="00911D52">
      <w:pPr>
        <w:pStyle w:val="a4"/>
        <w:spacing w:before="0" w:beforeAutospacing="0" w:after="0" w:afterAutospacing="0"/>
        <w:jc w:val="center"/>
        <w:rPr>
          <w:b/>
          <w:sz w:val="24"/>
        </w:rPr>
      </w:pPr>
      <w:r w:rsidRPr="00E5795C">
        <w:rPr>
          <w:b/>
          <w:sz w:val="24"/>
        </w:rPr>
        <w:lastRenderedPageBreak/>
        <w:t>Алғысөз</w:t>
      </w:r>
    </w:p>
    <w:p w:rsidR="00E5795C" w:rsidRDefault="00E5795C" w:rsidP="00E5795C">
      <w:pPr>
        <w:jc w:val="center"/>
        <w:rPr>
          <w:rFonts w:ascii="Times New Roman" w:hAnsi="Times New Roman" w:cs="Times New Roman"/>
          <w:b/>
          <w:sz w:val="24"/>
          <w:szCs w:val="24"/>
          <w:lang w:val="ru-RU"/>
        </w:rPr>
      </w:pPr>
    </w:p>
    <w:p w:rsidR="00E5795C" w:rsidRDefault="00E5795C" w:rsidP="00E5795C">
      <w:pPr>
        <w:ind w:firstLine="540"/>
        <w:jc w:val="both"/>
        <w:rPr>
          <w:rFonts w:ascii="Times New Roman" w:hAnsi="Times New Roman"/>
          <w:sz w:val="24"/>
          <w:szCs w:val="24"/>
          <w:lang w:val="ru-RU"/>
        </w:rPr>
      </w:pPr>
      <w:r w:rsidRPr="00E5795C">
        <w:rPr>
          <w:rFonts w:ascii="Times New Roman" w:hAnsi="Times New Roman"/>
          <w:sz w:val="24"/>
          <w:szCs w:val="24"/>
          <w:lang w:val="ru-RU"/>
        </w:rPr>
        <w:t>Ш.Уәлиханов атындағы Көкшетау университеті– Солтүстік Қазақстандағы жетекші аймақтық жоғары оқу орындарының бірі.</w:t>
      </w:r>
      <w:r w:rsidR="003E796E" w:rsidRPr="003E796E">
        <w:rPr>
          <w:rFonts w:ascii="Times New Roman" w:hAnsi="Times New Roman"/>
          <w:sz w:val="24"/>
          <w:szCs w:val="24"/>
          <w:lang w:val="ru-RU"/>
        </w:rPr>
        <w:t>1996 жылы Ш.Уәлиханов атындағы Көкшетау педагогикалық институты мен Қарағанды политехникалық институты мен ауыл шаруашылығы институтының филиалын біріктіру арқылы құрылған (ҚР БҒМ 1996 жылғы 23 мамырдағы № 143 Бұйрығы), ол өңірдегі ірі білім беру, ғылыми және мәдени орталық ретінде танымал болды.</w:t>
      </w:r>
    </w:p>
    <w:p w:rsidR="003E796E" w:rsidRDefault="003E796E" w:rsidP="00E5795C">
      <w:pPr>
        <w:ind w:firstLine="567"/>
        <w:jc w:val="both"/>
        <w:rPr>
          <w:rFonts w:ascii="Times New Roman" w:hAnsi="Times New Roman"/>
          <w:bCs/>
          <w:color w:val="000000"/>
          <w:sz w:val="24"/>
          <w:szCs w:val="24"/>
          <w:lang w:val="ru-RU"/>
        </w:rPr>
      </w:pPr>
      <w:r w:rsidRPr="003E796E">
        <w:rPr>
          <w:rFonts w:ascii="Times New Roman" w:hAnsi="Times New Roman"/>
          <w:bCs/>
          <w:color w:val="000000"/>
          <w:sz w:val="24"/>
          <w:szCs w:val="24"/>
          <w:lang w:val="ru-RU"/>
        </w:rPr>
        <w:t>Университеттің Қазақстан Республикасы Білім және ғылым министрлігі Білім және ғылым саласындағы бақылау комитеті берген жоғары және жоғары оқу орнынан кейінгі білім саласындағы білім беру қызметін жүзеге асыруға 11.12.2012 жылғы №12019134 лицензиясы бар. Коммерциялық емес акционерлік қоғамға көшумен лицензия ҚР БҒМ ТӨКСОН төрағасының 2020 жылғы 27 шілдедегі № 318 бұйрығымен (А1 қосымшасы – лицензияға қосымша) қайта ресімделді.</w:t>
      </w:r>
    </w:p>
    <w:p w:rsidR="003E796E" w:rsidRPr="003E796E" w:rsidRDefault="003E796E" w:rsidP="003E796E">
      <w:pPr>
        <w:ind w:firstLine="540"/>
        <w:jc w:val="both"/>
        <w:rPr>
          <w:rFonts w:ascii="Times New Roman" w:hAnsi="Times New Roman"/>
          <w:sz w:val="24"/>
          <w:szCs w:val="24"/>
          <w:lang w:val="ru-RU"/>
        </w:rPr>
      </w:pPr>
      <w:r w:rsidRPr="003E796E">
        <w:rPr>
          <w:rFonts w:ascii="Times New Roman" w:hAnsi="Times New Roman"/>
          <w:sz w:val="24"/>
          <w:szCs w:val="24"/>
          <w:lang w:val="ru-RU"/>
        </w:rPr>
        <w:t>Университет құрылымына педагогикалық институт, С.Сәдуақасоватындағы агротехникалық институт</w:t>
      </w:r>
      <w:r>
        <w:rPr>
          <w:rFonts w:ascii="Times New Roman" w:hAnsi="Times New Roman"/>
          <w:sz w:val="24"/>
          <w:szCs w:val="24"/>
          <w:lang w:val="ru-RU"/>
        </w:rPr>
        <w:t>, ж</w:t>
      </w:r>
      <w:r w:rsidRPr="003E796E">
        <w:rPr>
          <w:rFonts w:ascii="Times New Roman" w:hAnsi="Times New Roman"/>
          <w:sz w:val="24"/>
          <w:szCs w:val="24"/>
          <w:lang w:val="ru-RU"/>
        </w:rPr>
        <w:t>оғ</w:t>
      </w:r>
      <w:r>
        <w:rPr>
          <w:rFonts w:ascii="Times New Roman" w:hAnsi="Times New Roman"/>
          <w:sz w:val="24"/>
          <w:szCs w:val="24"/>
          <w:lang w:val="ru-RU"/>
        </w:rPr>
        <w:t>ары бизнес және құқық мектебі, ж</w:t>
      </w:r>
      <w:r w:rsidRPr="003E796E">
        <w:rPr>
          <w:rFonts w:ascii="Times New Roman" w:hAnsi="Times New Roman"/>
          <w:sz w:val="24"/>
          <w:szCs w:val="24"/>
          <w:lang w:val="ru-RU"/>
        </w:rPr>
        <w:t xml:space="preserve">оғары медицина мектебі </w:t>
      </w:r>
      <w:r>
        <w:rPr>
          <w:rFonts w:ascii="Times New Roman" w:hAnsi="Times New Roman"/>
          <w:sz w:val="24"/>
          <w:szCs w:val="24"/>
          <w:lang w:val="ru-RU"/>
        </w:rPr>
        <w:t>кіреді</w:t>
      </w:r>
      <w:r w:rsidRPr="003E796E">
        <w:rPr>
          <w:rFonts w:ascii="Times New Roman" w:hAnsi="Times New Roman"/>
          <w:sz w:val="24"/>
          <w:szCs w:val="24"/>
          <w:lang w:val="ru-RU"/>
        </w:rPr>
        <w:t>, сондай-ақ ғылыми кітапхана, редакциялық-баспа бөлімі, ЯМР спектроскопиясының инженерлік зертханасы, үздіксіз білім беру институты және басқа да ғылыми, оқу-әдістемелік бөлімдері және өнеркәсіптік аймақтар бар.</w:t>
      </w:r>
    </w:p>
    <w:p w:rsidR="003E796E" w:rsidRPr="003E796E" w:rsidRDefault="003E796E" w:rsidP="003E796E">
      <w:pPr>
        <w:ind w:firstLine="540"/>
        <w:jc w:val="both"/>
        <w:rPr>
          <w:rFonts w:ascii="Times New Roman" w:hAnsi="Times New Roman"/>
          <w:sz w:val="24"/>
          <w:szCs w:val="24"/>
          <w:lang w:val="ru-RU"/>
        </w:rPr>
      </w:pPr>
      <w:r w:rsidRPr="003E796E">
        <w:rPr>
          <w:rFonts w:ascii="Times New Roman" w:hAnsi="Times New Roman"/>
          <w:sz w:val="24"/>
          <w:szCs w:val="24"/>
          <w:lang w:val="ru-RU"/>
        </w:rPr>
        <w:t>Факультеттер құрамына 55 жоғары білім беру бағдарламасы және 45 жоғары оқу орнынан кейінгі білім беру бағдарламасы бойынша кадрлар дайындайтын 19 кафедра кіреді.</w:t>
      </w:r>
    </w:p>
    <w:p w:rsidR="003E796E" w:rsidRDefault="003E796E" w:rsidP="003E796E">
      <w:pPr>
        <w:ind w:firstLine="540"/>
        <w:jc w:val="both"/>
        <w:rPr>
          <w:rFonts w:ascii="Times New Roman" w:hAnsi="Times New Roman"/>
          <w:sz w:val="24"/>
          <w:szCs w:val="24"/>
          <w:lang w:val="ru-RU"/>
        </w:rPr>
      </w:pPr>
      <w:r w:rsidRPr="003E796E">
        <w:rPr>
          <w:rFonts w:ascii="Times New Roman" w:hAnsi="Times New Roman"/>
          <w:sz w:val="24"/>
          <w:szCs w:val="24"/>
          <w:lang w:val="ru-RU"/>
        </w:rPr>
        <w:t>2019 жылдың қаңтарында университет институционалдық аккредиттеуден өтті, 66 білім беру бағдарламасы аккредиттелді.</w:t>
      </w:r>
    </w:p>
    <w:p w:rsidR="00711A5E" w:rsidRPr="00711A5E" w:rsidRDefault="00711A5E" w:rsidP="00711A5E">
      <w:pPr>
        <w:ind w:firstLine="540"/>
        <w:jc w:val="both"/>
        <w:rPr>
          <w:rFonts w:ascii="Times New Roman" w:hAnsi="Times New Roman"/>
          <w:sz w:val="24"/>
          <w:szCs w:val="24"/>
          <w:lang w:val="ru-RU"/>
        </w:rPr>
      </w:pPr>
      <w:r w:rsidRPr="00711A5E">
        <w:rPr>
          <w:rFonts w:ascii="Times New Roman" w:hAnsi="Times New Roman"/>
          <w:sz w:val="24"/>
          <w:szCs w:val="24"/>
          <w:lang w:val="ru-RU"/>
        </w:rPr>
        <w:t xml:space="preserve">2021 жылы </w:t>
      </w:r>
      <w:r>
        <w:rPr>
          <w:rFonts w:ascii="Times New Roman" w:hAnsi="Times New Roman"/>
          <w:sz w:val="24"/>
          <w:szCs w:val="24"/>
          <w:lang w:val="ru-RU"/>
        </w:rPr>
        <w:t>НААР</w:t>
      </w:r>
      <w:r w:rsidRPr="00711A5E">
        <w:rPr>
          <w:rFonts w:ascii="Times New Roman" w:hAnsi="Times New Roman"/>
          <w:sz w:val="24"/>
          <w:szCs w:val="24"/>
          <w:lang w:val="ru-RU"/>
        </w:rPr>
        <w:t xml:space="preserve"> рейтингінде университет республиканың 85 ЖОО арасында 9-орынға ие болып, үздік 10 ЖОО-ның қатарына енді, және білім беру бағдарламаларының 12 тобы үздік үштікке енді: 1 - орын – D010-математика педагогтарын даярлау; 2-орын - В093-Мейрамхана ісі және қонақ үй бизнесі; M089-Химия; М136-автокөлік және көлік құралдары құралдары; D019 - шет тілі мұғалімдерін даярлау; 3 орын - B018-шет тілі мұғалімдерін даярлау; В077-Өсімдік шаруашылығы; М002-Мектепке дейінгі оқыту және тәрбиелеу; M015-география мұғалімдерін даярлау; M131-Өсімдік шаруашылығы; M150-санитарлық-профилактикалық іс – шаралар; D087-Қоршаған ортаны қорғау технологиясы.</w:t>
      </w:r>
    </w:p>
    <w:p w:rsidR="00711A5E" w:rsidRDefault="00711A5E" w:rsidP="00711A5E">
      <w:pPr>
        <w:ind w:firstLine="540"/>
        <w:jc w:val="both"/>
        <w:rPr>
          <w:rFonts w:ascii="Times New Roman" w:hAnsi="Times New Roman"/>
          <w:sz w:val="24"/>
          <w:szCs w:val="24"/>
          <w:lang w:val="ru-RU"/>
        </w:rPr>
      </w:pPr>
      <w:r w:rsidRPr="00711A5E">
        <w:rPr>
          <w:rFonts w:ascii="Times New Roman" w:hAnsi="Times New Roman"/>
          <w:sz w:val="24"/>
          <w:szCs w:val="24"/>
          <w:lang w:val="ru-RU"/>
        </w:rPr>
        <w:t>"Атамекен" Ұлттық Кәсіпкерлер палатасының рейтинг нәтижесі бойынша университеттің 3 білім беру бағдарламасы көш бастап тұр (1 орын–6в01514 – Биология, 2 орын – 6в03102 – Практикалық психология, 3 орын - 6в08102 – Топырақтану және агрохимия).</w:t>
      </w:r>
    </w:p>
    <w:p w:rsidR="00711A5E" w:rsidRPr="00711A5E" w:rsidRDefault="00711A5E" w:rsidP="00711A5E">
      <w:pPr>
        <w:ind w:firstLine="540"/>
        <w:jc w:val="both"/>
        <w:rPr>
          <w:rFonts w:ascii="Times New Roman" w:hAnsi="Times New Roman"/>
          <w:sz w:val="24"/>
          <w:szCs w:val="24"/>
          <w:lang w:val="ru-RU"/>
        </w:rPr>
      </w:pPr>
      <w:r w:rsidRPr="00711A5E">
        <w:rPr>
          <w:rFonts w:ascii="Times New Roman" w:hAnsi="Times New Roman"/>
          <w:sz w:val="24"/>
          <w:szCs w:val="24"/>
          <w:lang w:val="ru-RU"/>
        </w:rPr>
        <w:t>Университеттің сапа менеджменті жүйесі ISO 9001:2015 халықаралық стандартына сәйкестікке сертификатталған.</w:t>
      </w:r>
    </w:p>
    <w:p w:rsidR="00711A5E" w:rsidRPr="00711A5E" w:rsidRDefault="00711A5E" w:rsidP="00711A5E">
      <w:pPr>
        <w:ind w:firstLine="540"/>
        <w:jc w:val="both"/>
        <w:rPr>
          <w:rFonts w:ascii="Times New Roman" w:hAnsi="Times New Roman"/>
          <w:sz w:val="24"/>
          <w:szCs w:val="24"/>
          <w:lang w:val="ru-RU"/>
        </w:rPr>
      </w:pPr>
      <w:r w:rsidRPr="00711A5E">
        <w:rPr>
          <w:rFonts w:ascii="Times New Roman" w:hAnsi="Times New Roman"/>
          <w:sz w:val="24"/>
          <w:szCs w:val="24"/>
          <w:lang w:val="ru-RU"/>
        </w:rPr>
        <w:t>Университет аккредиттелетін ББ бойынша білім беру қызметін жүзеге асыру үшін академиялық ресурстарға толық ие.</w:t>
      </w:r>
    </w:p>
    <w:p w:rsidR="00711A5E" w:rsidRPr="00711A5E" w:rsidRDefault="00711A5E" w:rsidP="00711A5E">
      <w:pPr>
        <w:ind w:firstLine="540"/>
        <w:jc w:val="both"/>
        <w:rPr>
          <w:rFonts w:ascii="Times New Roman" w:hAnsi="Times New Roman"/>
          <w:sz w:val="24"/>
          <w:szCs w:val="24"/>
          <w:lang w:val="ru-RU"/>
        </w:rPr>
      </w:pPr>
      <w:r w:rsidRPr="003E796E">
        <w:rPr>
          <w:rFonts w:ascii="Times New Roman" w:hAnsi="Times New Roman"/>
          <w:sz w:val="24"/>
          <w:szCs w:val="24"/>
          <w:lang w:val="ru-RU"/>
        </w:rPr>
        <w:t xml:space="preserve">Ш.Уәлиханов атындағы Көкшетау </w:t>
      </w:r>
      <w:r w:rsidRPr="00711A5E">
        <w:rPr>
          <w:rFonts w:ascii="Times New Roman" w:hAnsi="Times New Roman"/>
          <w:sz w:val="24"/>
          <w:szCs w:val="24"/>
          <w:lang w:val="ru-RU"/>
        </w:rPr>
        <w:t>балансында 5 оқу корпусы, 5 студенттік жатақхана, 2 дене шынықтыру-сауықтыру кешені, студенттік тамақтану орталығы, "Элит" оқу-ғылыми-өндірістік кешені, монша-кір жуу кешені бар.</w:t>
      </w:r>
    </w:p>
    <w:p w:rsidR="00711A5E" w:rsidRDefault="00711A5E" w:rsidP="00711A5E">
      <w:pPr>
        <w:ind w:firstLine="540"/>
        <w:jc w:val="both"/>
        <w:rPr>
          <w:rFonts w:ascii="Times New Roman" w:hAnsi="Times New Roman"/>
          <w:sz w:val="24"/>
          <w:szCs w:val="24"/>
          <w:lang w:val="ru-RU"/>
        </w:rPr>
      </w:pPr>
      <w:r w:rsidRPr="00711A5E">
        <w:rPr>
          <w:rFonts w:ascii="Times New Roman" w:hAnsi="Times New Roman"/>
          <w:sz w:val="24"/>
          <w:szCs w:val="24"/>
          <w:lang w:val="ru-RU"/>
        </w:rPr>
        <w:t>Қазіргі уақытта білім алушылар контингенті 7264 адамды құрайды, оның ішінде: бакалавриат бойынша – 6916, магистратура бойынша – 314, PhD докторантура бойынша – 34. Оқу үдерісін 407 оқытушы жүзеге асырады, оның ішінде 21 ғылым докторы, 23 PhD докторы, 91 ғылым кандидаты, 172 магистр.</w:t>
      </w:r>
    </w:p>
    <w:p w:rsidR="00711A5E" w:rsidRPr="00711A5E" w:rsidRDefault="00711A5E" w:rsidP="00711A5E">
      <w:pPr>
        <w:pStyle w:val="31"/>
        <w:ind w:firstLine="540"/>
        <w:rPr>
          <w:rFonts w:eastAsiaTheme="minorHAnsi" w:cstheme="minorBidi"/>
          <w:sz w:val="24"/>
          <w:szCs w:val="24"/>
          <w:lang w:eastAsia="en-US"/>
        </w:rPr>
      </w:pPr>
      <w:r w:rsidRPr="00711A5E">
        <w:rPr>
          <w:rFonts w:eastAsiaTheme="minorHAnsi" w:cstheme="minorBidi"/>
          <w:sz w:val="24"/>
          <w:szCs w:val="24"/>
          <w:lang w:eastAsia="en-US"/>
        </w:rPr>
        <w:t xml:space="preserve">Жоғары оқу орнын басқару жүйесі вертикаль қағидаты бойынша құрылған және қызмет бағыттары бойынша құрылымдық аражігін ажыратуды көздейді: оқу-әдістемелік жұмыс, ғылыми-зерттеу жұмысы, тәрбие жұмысы және т. б. </w:t>
      </w:r>
    </w:p>
    <w:p w:rsidR="00711A5E" w:rsidRPr="00711A5E" w:rsidRDefault="00711A5E" w:rsidP="00711A5E">
      <w:pPr>
        <w:pStyle w:val="31"/>
        <w:ind w:firstLine="540"/>
        <w:rPr>
          <w:rFonts w:eastAsiaTheme="minorHAnsi" w:cstheme="minorBidi"/>
          <w:sz w:val="24"/>
          <w:szCs w:val="24"/>
          <w:lang w:eastAsia="en-US"/>
        </w:rPr>
      </w:pPr>
      <w:r w:rsidRPr="00711A5E">
        <w:rPr>
          <w:rFonts w:eastAsiaTheme="minorHAnsi" w:cstheme="minorBidi"/>
          <w:sz w:val="24"/>
          <w:szCs w:val="24"/>
          <w:lang w:eastAsia="en-US"/>
        </w:rPr>
        <w:t xml:space="preserve">Университетте әртүрлі деңгейдегі жоспарлау жүзеге асырылады. Түрлі бағыттар бойынша ЖОО қызметінің тетіктері әзірленіп, мониторинг жүргізіледі. </w:t>
      </w:r>
    </w:p>
    <w:p w:rsidR="00711A5E" w:rsidRPr="00711A5E" w:rsidRDefault="00711A5E" w:rsidP="00711A5E">
      <w:pPr>
        <w:pStyle w:val="31"/>
        <w:ind w:firstLine="540"/>
        <w:rPr>
          <w:rFonts w:eastAsiaTheme="minorHAnsi" w:cstheme="minorBidi"/>
          <w:sz w:val="24"/>
          <w:szCs w:val="24"/>
          <w:lang w:eastAsia="en-US"/>
        </w:rPr>
      </w:pPr>
      <w:r w:rsidRPr="00711A5E">
        <w:rPr>
          <w:rFonts w:eastAsiaTheme="minorHAnsi" w:cstheme="minorBidi"/>
          <w:sz w:val="24"/>
          <w:szCs w:val="24"/>
          <w:lang w:eastAsia="en-US"/>
        </w:rPr>
        <w:lastRenderedPageBreak/>
        <w:t xml:space="preserve">Ішкі нормативтік және ұйымдастырушылық-өкімдік құжаттама жедел басқаруды жүзеге асыруға және өкілеттіктерді бөлуге мүмкіндік береді. </w:t>
      </w:r>
    </w:p>
    <w:p w:rsidR="00962D68" w:rsidRDefault="00962D68" w:rsidP="00711A5E">
      <w:pPr>
        <w:pStyle w:val="31"/>
        <w:ind w:firstLine="540"/>
        <w:rPr>
          <w:rFonts w:eastAsiaTheme="minorHAnsi" w:cstheme="minorBidi"/>
          <w:sz w:val="24"/>
          <w:szCs w:val="24"/>
          <w:lang w:eastAsia="en-US"/>
        </w:rPr>
      </w:pPr>
      <w:r>
        <w:rPr>
          <w:rFonts w:eastAsiaTheme="minorHAnsi" w:cstheme="minorBidi"/>
          <w:sz w:val="24"/>
          <w:szCs w:val="24"/>
          <w:lang w:eastAsia="en-US"/>
        </w:rPr>
        <w:t>ББ 7М</w:t>
      </w:r>
      <w:r w:rsidRPr="00962D68">
        <w:rPr>
          <w:rFonts w:eastAsiaTheme="minorHAnsi" w:cstheme="minorBidi"/>
          <w:sz w:val="24"/>
          <w:szCs w:val="24"/>
          <w:lang w:eastAsia="en-US"/>
        </w:rPr>
        <w:t>06101 – "корпоративтік ақпараттық жүйелер"</w:t>
      </w:r>
      <w:r>
        <w:rPr>
          <w:rFonts w:eastAsiaTheme="minorHAnsi" w:cstheme="minorBidi"/>
          <w:sz w:val="24"/>
          <w:szCs w:val="24"/>
          <w:lang w:eastAsia="en-US"/>
        </w:rPr>
        <w:t xml:space="preserve"> </w:t>
      </w:r>
      <w:r w:rsidRPr="00962D68">
        <w:rPr>
          <w:rFonts w:eastAsiaTheme="minorHAnsi" w:cstheme="minorBidi"/>
          <w:sz w:val="24"/>
          <w:szCs w:val="24"/>
          <w:lang w:eastAsia="en-US"/>
        </w:rPr>
        <w:t>аккредиттелетін кадрларды даярлауды кафедрасы жүзеге асырады,</w:t>
      </w:r>
    </w:p>
    <w:p w:rsidR="00711A5E" w:rsidRPr="00711A5E" w:rsidRDefault="00711A5E" w:rsidP="00711A5E">
      <w:pPr>
        <w:pStyle w:val="31"/>
        <w:ind w:firstLine="540"/>
        <w:rPr>
          <w:rFonts w:eastAsiaTheme="minorHAnsi" w:cstheme="minorBidi"/>
          <w:sz w:val="24"/>
          <w:szCs w:val="24"/>
          <w:lang w:eastAsia="en-US"/>
        </w:rPr>
      </w:pPr>
      <w:r w:rsidRPr="00711A5E">
        <w:rPr>
          <w:rFonts w:eastAsiaTheme="minorHAnsi" w:cstheme="minorBidi"/>
          <w:sz w:val="24"/>
          <w:szCs w:val="24"/>
          <w:lang w:eastAsia="en-US"/>
        </w:rPr>
        <w:t>Аккредиттелетін ББ бойынша кадрлар</w:t>
      </w:r>
      <w:r w:rsidR="00962D68">
        <w:rPr>
          <w:rFonts w:eastAsiaTheme="minorHAnsi" w:cstheme="minorBidi"/>
          <w:sz w:val="24"/>
          <w:szCs w:val="24"/>
          <w:lang w:eastAsia="en-US"/>
        </w:rPr>
        <w:t>ды</w:t>
      </w:r>
      <w:r w:rsidRPr="00711A5E">
        <w:rPr>
          <w:rFonts w:eastAsiaTheme="minorHAnsi" w:cstheme="minorBidi"/>
          <w:sz w:val="24"/>
          <w:szCs w:val="24"/>
          <w:lang w:eastAsia="en-US"/>
        </w:rPr>
        <w:t xml:space="preserve"> </w:t>
      </w:r>
      <w:r w:rsidRPr="00962D68">
        <w:rPr>
          <w:rFonts w:eastAsiaTheme="minorHAnsi" w:cstheme="minorBidi"/>
          <w:sz w:val="24"/>
          <w:szCs w:val="24"/>
          <w:lang w:eastAsia="en-US"/>
        </w:rPr>
        <w:t xml:space="preserve">даярлау </w:t>
      </w:r>
      <w:r w:rsidR="00962D68">
        <w:rPr>
          <w:rFonts w:eastAsiaTheme="minorHAnsi" w:cstheme="minorBidi"/>
          <w:sz w:val="24"/>
          <w:szCs w:val="24"/>
          <w:lang w:eastAsia="en-US"/>
        </w:rPr>
        <w:t>7М06101 - "К</w:t>
      </w:r>
      <w:r w:rsidR="00962D68" w:rsidRPr="00962D68">
        <w:rPr>
          <w:rFonts w:eastAsiaTheme="minorHAnsi" w:cstheme="minorBidi"/>
          <w:sz w:val="24"/>
          <w:szCs w:val="24"/>
          <w:lang w:eastAsia="en-US"/>
        </w:rPr>
        <w:t>орпоративтік ақпараттық жүйелер"</w:t>
      </w:r>
      <w:r w:rsidR="00962D68">
        <w:rPr>
          <w:rFonts w:eastAsiaTheme="minorHAnsi" w:cstheme="minorBidi"/>
          <w:sz w:val="24"/>
          <w:szCs w:val="24"/>
          <w:lang w:eastAsia="en-US"/>
        </w:rPr>
        <w:t xml:space="preserve"> А</w:t>
      </w:r>
      <w:r w:rsidR="00962D68" w:rsidRPr="00962D68">
        <w:rPr>
          <w:rFonts w:eastAsiaTheme="minorHAnsi" w:cstheme="minorBidi"/>
          <w:sz w:val="24"/>
          <w:szCs w:val="24"/>
          <w:lang w:eastAsia="en-US"/>
        </w:rPr>
        <w:t xml:space="preserve">қпараттық-коммуникациялық технологиялар </w:t>
      </w:r>
      <w:r w:rsidRPr="00962D68">
        <w:rPr>
          <w:rFonts w:eastAsiaTheme="minorHAnsi" w:cstheme="minorBidi"/>
          <w:sz w:val="24"/>
          <w:szCs w:val="24"/>
          <w:lang w:eastAsia="en-US"/>
        </w:rPr>
        <w:t>кафедра</w:t>
      </w:r>
      <w:r w:rsidR="00962D68" w:rsidRPr="00962D68">
        <w:rPr>
          <w:rFonts w:eastAsiaTheme="minorHAnsi" w:cstheme="minorBidi"/>
          <w:sz w:val="24"/>
          <w:szCs w:val="24"/>
          <w:lang w:eastAsia="en-US"/>
        </w:rPr>
        <w:t>сы жүзеге асырады</w:t>
      </w:r>
      <w:r w:rsidR="00962D68">
        <w:rPr>
          <w:rFonts w:eastAsiaTheme="minorHAnsi" w:cstheme="minorBidi"/>
          <w:sz w:val="24"/>
          <w:szCs w:val="24"/>
          <w:lang w:eastAsia="en-US"/>
        </w:rPr>
        <w:t xml:space="preserve">, </w:t>
      </w:r>
      <w:r w:rsidR="00962D68" w:rsidRPr="00962D68">
        <w:rPr>
          <w:rFonts w:eastAsiaTheme="minorHAnsi" w:cstheme="minorBidi"/>
          <w:sz w:val="24"/>
          <w:szCs w:val="24"/>
          <w:lang w:eastAsia="en-US"/>
        </w:rPr>
        <w:t xml:space="preserve">С. Сәдуақасов </w:t>
      </w:r>
      <w:r w:rsidR="00962D68">
        <w:rPr>
          <w:rFonts w:eastAsiaTheme="minorHAnsi" w:cstheme="minorBidi"/>
          <w:sz w:val="24"/>
          <w:szCs w:val="24"/>
          <w:lang w:eastAsia="en-US"/>
        </w:rPr>
        <w:t>а</w:t>
      </w:r>
      <w:r w:rsidR="00962D68" w:rsidRPr="00962D68">
        <w:rPr>
          <w:rFonts w:eastAsiaTheme="minorHAnsi" w:cstheme="minorBidi"/>
          <w:sz w:val="24"/>
          <w:szCs w:val="24"/>
          <w:lang w:eastAsia="en-US"/>
        </w:rPr>
        <w:t>тындағы агротехникалық.</w:t>
      </w:r>
      <w:r w:rsidRPr="00711A5E">
        <w:rPr>
          <w:rFonts w:eastAsiaTheme="minorHAnsi" w:cstheme="minorBidi"/>
          <w:sz w:val="24"/>
          <w:szCs w:val="24"/>
          <w:lang w:eastAsia="en-US"/>
        </w:rPr>
        <w:t xml:space="preserve">институттың құрылымдық бөлімшесі </w:t>
      </w:r>
      <w:r w:rsidR="00962D68" w:rsidRPr="00962D68">
        <w:rPr>
          <w:rFonts w:eastAsiaTheme="minorHAnsi" w:cstheme="minorBidi"/>
          <w:sz w:val="24"/>
          <w:szCs w:val="24"/>
          <w:lang w:eastAsia="en-US"/>
        </w:rPr>
        <w:t>болып табылады</w:t>
      </w:r>
      <w:r w:rsidR="00962D68">
        <w:rPr>
          <w:rFonts w:eastAsiaTheme="minorHAnsi" w:cstheme="minorBidi"/>
          <w:sz w:val="24"/>
          <w:szCs w:val="24"/>
          <w:lang w:eastAsia="en-US"/>
        </w:rPr>
        <w:t>.</w:t>
      </w:r>
    </w:p>
    <w:p w:rsidR="00711A5E" w:rsidRPr="00F67CE3" w:rsidRDefault="00711A5E" w:rsidP="00711A5E">
      <w:pPr>
        <w:pStyle w:val="31"/>
        <w:ind w:firstLine="540"/>
        <w:rPr>
          <w:sz w:val="24"/>
          <w:szCs w:val="24"/>
        </w:rPr>
      </w:pPr>
      <w:r w:rsidRPr="00F67CE3">
        <w:rPr>
          <w:sz w:val="24"/>
          <w:szCs w:val="24"/>
        </w:rPr>
        <w:t>Қазіргі уақытта</w:t>
      </w:r>
      <w:r w:rsidR="00F67CE3" w:rsidRPr="00F67CE3">
        <w:rPr>
          <w:sz w:val="24"/>
          <w:szCs w:val="24"/>
        </w:rPr>
        <w:t xml:space="preserve"> 7М06101 - "Корпоративтік ақпараттық жүйелер"</w:t>
      </w:r>
      <w:r w:rsidRPr="00F67CE3">
        <w:rPr>
          <w:sz w:val="24"/>
          <w:szCs w:val="24"/>
        </w:rPr>
        <w:t xml:space="preserve"> </w:t>
      </w:r>
      <w:r w:rsidR="00F67CE3" w:rsidRPr="00F67CE3">
        <w:rPr>
          <w:sz w:val="24"/>
          <w:szCs w:val="24"/>
        </w:rPr>
        <w:t>ББ 7 магистрант  білім алуда</w:t>
      </w:r>
      <w:r w:rsidRPr="00F67CE3">
        <w:rPr>
          <w:sz w:val="24"/>
          <w:szCs w:val="24"/>
        </w:rPr>
        <w:t xml:space="preserve">, оның ішінде мемлекеттік тапсырыс бойынша – </w:t>
      </w:r>
      <w:r w:rsidR="00F67CE3" w:rsidRPr="00F67CE3">
        <w:rPr>
          <w:sz w:val="24"/>
          <w:szCs w:val="24"/>
        </w:rPr>
        <w:t xml:space="preserve">6. Ақылы негізде 1 магистрант. </w:t>
      </w:r>
      <w:r w:rsidRPr="00F67CE3">
        <w:rPr>
          <w:sz w:val="24"/>
          <w:szCs w:val="24"/>
        </w:rPr>
        <w:t>Оқыту мемлекеттік және орыс тілдерінде жүргізіледі.</w:t>
      </w:r>
    </w:p>
    <w:p w:rsidR="00711A5E" w:rsidRDefault="00711A5E" w:rsidP="00711A5E">
      <w:pPr>
        <w:pStyle w:val="31"/>
        <w:ind w:firstLine="540"/>
        <w:rPr>
          <w:sz w:val="24"/>
          <w:szCs w:val="24"/>
        </w:rPr>
      </w:pPr>
      <w:r w:rsidRPr="00711A5E">
        <w:rPr>
          <w:sz w:val="24"/>
          <w:szCs w:val="24"/>
        </w:rPr>
        <w:t xml:space="preserve">Университеттің өзін-өзі бағалауы </w:t>
      </w:r>
      <w:r w:rsidR="0083333B">
        <w:rPr>
          <w:color w:val="FF0000"/>
          <w:sz w:val="24"/>
          <w:szCs w:val="24"/>
        </w:rPr>
        <w:t>___</w:t>
      </w:r>
      <w:r w:rsidR="00F67CE3">
        <w:rPr>
          <w:color w:val="FF0000"/>
          <w:sz w:val="24"/>
          <w:szCs w:val="24"/>
        </w:rPr>
        <w:t>2022 жылғы №</w:t>
      </w:r>
      <w:r w:rsidRPr="00711A5E">
        <w:rPr>
          <w:sz w:val="24"/>
          <w:szCs w:val="24"/>
        </w:rPr>
        <w:t xml:space="preserve"> мамандандырылған аккредиттеу туралы Заңға сәйкес «ARQA аккредиттеу және білім сапасын сараптау жөніндегі тәуелсіз агенттік» мекемесімен жасалған шарт негізінде жүзеге асырылды. Қазақстан Республикасының «Білім туралы», Білім беру ұйымдарын аккредиттеу ережесі, Қазақстан Республикасы Үкіметінің қаулысымен бекітілген, Мамандандырылған аккредиттеу стандарттары мен критерийлері және басқа да нормативтік құжаттар.</w:t>
      </w:r>
    </w:p>
    <w:p w:rsidR="00711A5E" w:rsidRPr="00B50B3C" w:rsidRDefault="00711A5E" w:rsidP="00711A5E">
      <w:pPr>
        <w:pStyle w:val="31"/>
        <w:ind w:firstLine="540"/>
        <w:rPr>
          <w:sz w:val="24"/>
          <w:szCs w:val="24"/>
        </w:rPr>
      </w:pPr>
      <w:r w:rsidRPr="00B50B3C">
        <w:rPr>
          <w:sz w:val="24"/>
          <w:szCs w:val="24"/>
        </w:rPr>
        <w:t xml:space="preserve">Білім беру бағдарламасы бойынша өзін-өзі бағалау рәсімі </w:t>
      </w:r>
      <w:r w:rsidR="0083333B" w:rsidRPr="00F67CE3">
        <w:rPr>
          <w:sz w:val="24"/>
          <w:szCs w:val="24"/>
        </w:rPr>
        <w:t>7М06101 - "Корпоративтік ақпараттық жүйелер"</w:t>
      </w:r>
      <w:r w:rsidRPr="00B50B3C">
        <w:rPr>
          <w:sz w:val="24"/>
          <w:szCs w:val="24"/>
        </w:rPr>
        <w:t xml:space="preserve"> өзін-өзі бағалау есебін дайындау үшін жұмыс тобын (2022 жылғы 17 наурыздағы No 239 бұйрық) құрудан басталды. Жұмыс тобының тиімді жұмысын қамтамасыз ету мақсатында қатысушылар арасында жауапкершілік пен өкілеттіктер бөлініп, барлық қажетті материалдар ұсынылды. </w:t>
      </w:r>
    </w:p>
    <w:p w:rsidR="00711A5E" w:rsidRPr="00B50B3C" w:rsidRDefault="00711A5E" w:rsidP="00711A5E">
      <w:pPr>
        <w:pStyle w:val="31"/>
        <w:ind w:firstLine="540"/>
        <w:rPr>
          <w:sz w:val="24"/>
          <w:szCs w:val="24"/>
        </w:rPr>
      </w:pPr>
      <w:r w:rsidRPr="00B50B3C">
        <w:rPr>
          <w:sz w:val="24"/>
          <w:szCs w:val="24"/>
        </w:rPr>
        <w:t>Осы есеп екі бөліктен тұрады: бірінші бөлігінде-ақпараттық – талдамалық материал, екінші бөлігінде-қосымшалар.</w:t>
      </w:r>
    </w:p>
    <w:p w:rsidR="00E5795C" w:rsidRPr="00B50B3C" w:rsidRDefault="00711A5E" w:rsidP="00711A5E">
      <w:pPr>
        <w:pStyle w:val="31"/>
        <w:ind w:firstLine="540"/>
        <w:rPr>
          <w:sz w:val="24"/>
          <w:szCs w:val="24"/>
        </w:rPr>
      </w:pPr>
      <w:r w:rsidRPr="00B50B3C">
        <w:rPr>
          <w:sz w:val="24"/>
          <w:szCs w:val="24"/>
        </w:rPr>
        <w:t>Есепте SWOT-талдау, сауалнама жүргізу, сұрау салу әдістерін, сондай-ақ университет қызметінің бағыттары бойынша ақпараттық материалдарды өңдеудің статистикалық әдістерін пайдалана отырып жүргізілген 2019-2021 жылдар аралығындағы кезеңдегі ББ іске асыру бойынша университет қызметінің талдауы ұсыныл</w:t>
      </w:r>
    </w:p>
    <w:p w:rsidR="00B50B3C" w:rsidRPr="00B50B3C" w:rsidRDefault="00B50B3C" w:rsidP="00B50B3C">
      <w:pPr>
        <w:pStyle w:val="31"/>
        <w:ind w:firstLine="540"/>
        <w:rPr>
          <w:sz w:val="24"/>
          <w:szCs w:val="24"/>
        </w:rPr>
      </w:pPr>
      <w:r w:rsidRPr="00B50B3C">
        <w:rPr>
          <w:sz w:val="24"/>
          <w:szCs w:val="24"/>
        </w:rPr>
        <w:t xml:space="preserve">Өзін-өзі бағалау есебі кафедраларда талқылау процедурасынан, сонымен қатар оқу-әдістемелік кеңесте, ғылыми-техникалық кеңесте, сапа комитетінде, кеңесте емтиханнан өтті. Өзін-өзі бағалау нәтижелері туралы есеп 2022 жылғы </w:t>
      </w:r>
      <w:r w:rsidR="0083333B" w:rsidRPr="0083333B">
        <w:rPr>
          <w:color w:val="FF0000"/>
          <w:sz w:val="24"/>
          <w:szCs w:val="24"/>
          <w:lang w:val="kk-KZ"/>
        </w:rPr>
        <w:t>*</w:t>
      </w:r>
      <w:r w:rsidRPr="0083333B">
        <w:rPr>
          <w:color w:val="FF0000"/>
          <w:sz w:val="24"/>
          <w:szCs w:val="24"/>
        </w:rPr>
        <w:t xml:space="preserve"> </w:t>
      </w:r>
      <w:r w:rsidR="0083333B">
        <w:rPr>
          <w:sz w:val="24"/>
          <w:szCs w:val="24"/>
        </w:rPr>
        <w:t>с</w:t>
      </w:r>
      <w:r w:rsidR="0083333B">
        <w:rPr>
          <w:sz w:val="24"/>
          <w:szCs w:val="24"/>
          <w:lang w:val="kk-KZ"/>
        </w:rPr>
        <w:t>әуірде</w:t>
      </w:r>
      <w:r w:rsidR="0083333B">
        <w:rPr>
          <w:sz w:val="24"/>
          <w:szCs w:val="24"/>
        </w:rPr>
        <w:t xml:space="preserve"> Ғылыми кеңес отырысында №__</w:t>
      </w:r>
      <w:r w:rsidRPr="00B50B3C">
        <w:rPr>
          <w:sz w:val="24"/>
          <w:szCs w:val="24"/>
        </w:rPr>
        <w:t xml:space="preserve"> хаттамамен қаралып, бекітілді.</w:t>
      </w:r>
    </w:p>
    <w:p w:rsidR="00332A7A" w:rsidRPr="00332A7A" w:rsidRDefault="00332A7A" w:rsidP="00332A7A">
      <w:pPr>
        <w:pStyle w:val="31"/>
        <w:ind w:firstLine="540"/>
        <w:rPr>
          <w:sz w:val="24"/>
          <w:szCs w:val="24"/>
        </w:rPr>
      </w:pPr>
      <w:r w:rsidRPr="00332A7A">
        <w:rPr>
          <w:sz w:val="24"/>
          <w:szCs w:val="24"/>
        </w:rPr>
        <w:t xml:space="preserve">Акт кафедрасы </w:t>
      </w:r>
      <w:r>
        <w:rPr>
          <w:sz w:val="24"/>
          <w:szCs w:val="24"/>
        </w:rPr>
        <w:t>С. Сәдуақасов атында</w:t>
      </w:r>
      <w:r>
        <w:rPr>
          <w:sz w:val="24"/>
          <w:szCs w:val="24"/>
          <w:lang w:val="kk-KZ"/>
        </w:rPr>
        <w:t xml:space="preserve">ғы </w:t>
      </w:r>
      <w:r>
        <w:rPr>
          <w:sz w:val="24"/>
          <w:szCs w:val="24"/>
        </w:rPr>
        <w:t>А</w:t>
      </w:r>
      <w:r w:rsidRPr="00332A7A">
        <w:rPr>
          <w:sz w:val="24"/>
          <w:szCs w:val="24"/>
        </w:rPr>
        <w:t xml:space="preserve">гротехникалық институттың құрылымдық бөлімшесі болып табылады. </w:t>
      </w:r>
      <w:r w:rsidR="0039118E">
        <w:rPr>
          <w:sz w:val="24"/>
          <w:szCs w:val="24"/>
          <w:lang w:val="kk-KZ"/>
        </w:rPr>
        <w:t>К</w:t>
      </w:r>
      <w:r w:rsidRPr="00332A7A">
        <w:rPr>
          <w:sz w:val="24"/>
          <w:szCs w:val="24"/>
        </w:rPr>
        <w:t>адрларды даярлау бойынша жоғары білім берудің кәсіптік білім беру бағдарламаларын іске асырады. Кафедра сондай –</w:t>
      </w:r>
      <w:r w:rsidR="0039118E">
        <w:rPr>
          <w:sz w:val="24"/>
          <w:szCs w:val="24"/>
          <w:lang w:val="kk-KZ"/>
        </w:rPr>
        <w:t xml:space="preserve"> фундаменталды</w:t>
      </w:r>
      <w:r w:rsidRPr="00332A7A">
        <w:rPr>
          <w:sz w:val="24"/>
          <w:szCs w:val="24"/>
        </w:rPr>
        <w:t xml:space="preserve">, ғылыми - практикалық, ғылыми-педагогикалық және ғылыми-әдістемелік зерттеулерді жүзеге асырады, оқу процесіне ақпараттық, инновациялық технологияларды әзірлейді. </w:t>
      </w:r>
    </w:p>
    <w:p w:rsidR="00E5795C" w:rsidRPr="00B50B3C" w:rsidRDefault="00332A7A" w:rsidP="00332A7A">
      <w:pPr>
        <w:pStyle w:val="31"/>
        <w:ind w:firstLine="540"/>
        <w:rPr>
          <w:sz w:val="24"/>
          <w:szCs w:val="24"/>
        </w:rPr>
      </w:pPr>
      <w:r w:rsidRPr="00332A7A">
        <w:rPr>
          <w:sz w:val="24"/>
          <w:szCs w:val="24"/>
        </w:rPr>
        <w:t>Акт кафедрасы 31.10.2018 ж. №604 МЖМБС қат</w:t>
      </w:r>
      <w:r w:rsidR="00BF0816">
        <w:rPr>
          <w:sz w:val="24"/>
          <w:szCs w:val="24"/>
        </w:rPr>
        <w:t xml:space="preserve">аң сәйкестікте жұмыс істейді, </w:t>
      </w:r>
      <w:r w:rsidR="00BF0816">
        <w:rPr>
          <w:sz w:val="24"/>
          <w:szCs w:val="24"/>
          <w:lang w:val="kk-KZ"/>
        </w:rPr>
        <w:t>31</w:t>
      </w:r>
      <w:r w:rsidR="00BF0816">
        <w:rPr>
          <w:sz w:val="24"/>
          <w:szCs w:val="24"/>
        </w:rPr>
        <w:t>.</w:t>
      </w:r>
      <w:r w:rsidR="00BF0816">
        <w:rPr>
          <w:sz w:val="24"/>
          <w:szCs w:val="24"/>
          <w:lang w:val="kk-KZ"/>
        </w:rPr>
        <w:t xml:space="preserve">10.2018ж., </w:t>
      </w:r>
      <w:r w:rsidRPr="00332A7A">
        <w:rPr>
          <w:sz w:val="24"/>
          <w:szCs w:val="24"/>
        </w:rPr>
        <w:t xml:space="preserve">№182 </w:t>
      </w:r>
      <w:r w:rsidR="00BF0816">
        <w:rPr>
          <w:sz w:val="24"/>
          <w:szCs w:val="24"/>
          <w:lang w:val="kk-KZ"/>
        </w:rPr>
        <w:t>б</w:t>
      </w:r>
      <w:r w:rsidRPr="00332A7A">
        <w:rPr>
          <w:sz w:val="24"/>
          <w:szCs w:val="24"/>
        </w:rPr>
        <w:t>ұйрық.</w:t>
      </w:r>
    </w:p>
    <w:p w:rsidR="004178B8" w:rsidRPr="004178B8" w:rsidRDefault="004178B8" w:rsidP="004178B8">
      <w:pPr>
        <w:pStyle w:val="31"/>
        <w:ind w:firstLine="540"/>
        <w:rPr>
          <w:sz w:val="24"/>
          <w:szCs w:val="24"/>
        </w:rPr>
      </w:pPr>
      <w:r w:rsidRPr="004178B8">
        <w:rPr>
          <w:sz w:val="24"/>
          <w:szCs w:val="24"/>
        </w:rPr>
        <w:t xml:space="preserve">Мамандық жоғары оқу </w:t>
      </w:r>
      <w:r>
        <w:rPr>
          <w:sz w:val="24"/>
          <w:szCs w:val="24"/>
        </w:rPr>
        <w:t xml:space="preserve">орнының Ғылыми кеңесі бекіткен </w:t>
      </w:r>
      <w:r w:rsidR="000F6165">
        <w:rPr>
          <w:sz w:val="24"/>
          <w:szCs w:val="24"/>
          <w:lang w:val="kk-KZ"/>
        </w:rPr>
        <w:t>типтік</w:t>
      </w:r>
      <w:r w:rsidRPr="004178B8">
        <w:rPr>
          <w:sz w:val="24"/>
          <w:szCs w:val="24"/>
        </w:rPr>
        <w:t xml:space="preserve"> және жұмыс оқу жоспарларымен, пәндердің жұмыс оқу бағдарламаларымен қамтамасыз етілген. Акт кафедрасының меңгерушісі</w:t>
      </w:r>
      <w:r>
        <w:rPr>
          <w:sz w:val="24"/>
          <w:szCs w:val="24"/>
          <w:lang w:val="kk-KZ"/>
        </w:rPr>
        <w:t xml:space="preserve"> Х</w:t>
      </w:r>
      <w:r w:rsidRPr="004178B8">
        <w:rPr>
          <w:sz w:val="24"/>
          <w:szCs w:val="24"/>
        </w:rPr>
        <w:t>ан Сергей Иннокентьевич т.ғ. к., ассистент-профессор.</w:t>
      </w:r>
    </w:p>
    <w:p w:rsidR="00E5795C" w:rsidRPr="000F6165" w:rsidRDefault="004178B8" w:rsidP="004178B8">
      <w:pPr>
        <w:pStyle w:val="31"/>
        <w:ind w:firstLine="540"/>
        <w:rPr>
          <w:sz w:val="24"/>
          <w:szCs w:val="24"/>
          <w:lang w:val="kk-KZ"/>
        </w:rPr>
      </w:pPr>
      <w:r w:rsidRPr="004178B8">
        <w:rPr>
          <w:sz w:val="24"/>
          <w:szCs w:val="24"/>
        </w:rPr>
        <w:t>7М06101-"</w:t>
      </w:r>
      <w:r w:rsidR="000F6165">
        <w:rPr>
          <w:sz w:val="24"/>
          <w:szCs w:val="24"/>
          <w:lang w:val="kk-KZ"/>
        </w:rPr>
        <w:t>К</w:t>
      </w:r>
      <w:r w:rsidRPr="004178B8">
        <w:rPr>
          <w:sz w:val="24"/>
          <w:szCs w:val="24"/>
        </w:rPr>
        <w:t>орпоративтік ақпараттық жүйелер"</w:t>
      </w:r>
      <w:r w:rsidR="000F6165">
        <w:rPr>
          <w:sz w:val="24"/>
          <w:szCs w:val="24"/>
          <w:lang w:val="kk-KZ"/>
        </w:rPr>
        <w:t xml:space="preserve"> ББ</w:t>
      </w:r>
      <w:r w:rsidRPr="004178B8">
        <w:rPr>
          <w:sz w:val="24"/>
          <w:szCs w:val="24"/>
        </w:rPr>
        <w:t xml:space="preserve"> </w:t>
      </w:r>
      <w:r w:rsidR="000F6165">
        <w:rPr>
          <w:sz w:val="24"/>
          <w:szCs w:val="24"/>
          <w:lang w:val="kk-KZ"/>
        </w:rPr>
        <w:t>дайындайтын АКТ</w:t>
      </w:r>
      <w:r w:rsidRPr="004178B8">
        <w:rPr>
          <w:sz w:val="24"/>
          <w:szCs w:val="24"/>
        </w:rPr>
        <w:t xml:space="preserve"> кафедрасында оқытушылардың жалпы саны 21 адамды құрайды, оның ішінде 1 PhD докторы, 6 ғылым кандидаты, 14 магистр.</w:t>
      </w:r>
    </w:p>
    <w:p w:rsidR="00E5795C" w:rsidRDefault="00E5795C" w:rsidP="00E5795C">
      <w:pPr>
        <w:pStyle w:val="31"/>
        <w:ind w:firstLine="540"/>
        <w:rPr>
          <w:sz w:val="20"/>
          <w:szCs w:val="24"/>
        </w:rPr>
      </w:pPr>
    </w:p>
    <w:p w:rsidR="00E5795C" w:rsidRDefault="00E5795C" w:rsidP="00E5795C">
      <w:pPr>
        <w:pStyle w:val="31"/>
        <w:ind w:firstLine="540"/>
        <w:rPr>
          <w:sz w:val="20"/>
          <w:szCs w:val="24"/>
        </w:rPr>
      </w:pPr>
    </w:p>
    <w:p w:rsidR="00E5795C" w:rsidRDefault="00E5795C" w:rsidP="00E5795C">
      <w:pPr>
        <w:pStyle w:val="31"/>
        <w:ind w:firstLine="540"/>
        <w:rPr>
          <w:sz w:val="20"/>
          <w:szCs w:val="24"/>
        </w:rPr>
      </w:pPr>
    </w:p>
    <w:p w:rsidR="00E5795C" w:rsidRDefault="00E5795C" w:rsidP="00E5795C">
      <w:pPr>
        <w:pStyle w:val="31"/>
        <w:ind w:firstLine="540"/>
        <w:rPr>
          <w:sz w:val="20"/>
          <w:szCs w:val="24"/>
        </w:rPr>
      </w:pPr>
    </w:p>
    <w:p w:rsidR="00E5795C" w:rsidRDefault="00E5795C" w:rsidP="00E5795C">
      <w:pPr>
        <w:pStyle w:val="31"/>
        <w:ind w:firstLine="540"/>
        <w:rPr>
          <w:sz w:val="20"/>
          <w:szCs w:val="24"/>
        </w:rPr>
      </w:pPr>
    </w:p>
    <w:p w:rsidR="00E5795C" w:rsidRDefault="00E5795C" w:rsidP="00E5795C">
      <w:pPr>
        <w:tabs>
          <w:tab w:val="left" w:pos="567"/>
        </w:tabs>
        <w:ind w:firstLine="709"/>
        <w:jc w:val="both"/>
        <w:rPr>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E5795C" w:rsidP="00E5795C">
      <w:pPr>
        <w:jc w:val="center"/>
        <w:rPr>
          <w:rFonts w:ascii="Times New Roman" w:hAnsi="Times New Roman" w:cs="Times New Roman"/>
          <w:b/>
          <w:sz w:val="24"/>
          <w:szCs w:val="24"/>
          <w:lang w:val="ru-RU"/>
        </w:rPr>
      </w:pPr>
    </w:p>
    <w:p w:rsidR="00E5795C" w:rsidRDefault="00B50B3C" w:rsidP="00E5795C">
      <w:pPr>
        <w:rPr>
          <w:rFonts w:ascii="Times New Roman" w:hAnsi="Times New Roman" w:cs="Times New Roman"/>
          <w:b/>
          <w:sz w:val="24"/>
          <w:szCs w:val="24"/>
          <w:lang w:val="ru-RU"/>
        </w:rPr>
      </w:pPr>
      <w:r w:rsidRPr="00B50B3C">
        <w:rPr>
          <w:rFonts w:ascii="Times New Roman" w:hAnsi="Times New Roman" w:cs="Times New Roman"/>
          <w:b/>
          <w:sz w:val="24"/>
          <w:szCs w:val="24"/>
          <w:lang w:val="ru-RU"/>
        </w:rPr>
        <w:lastRenderedPageBreak/>
        <w:t>МАМАНДАНДЫРЫЛҒАН АККРЕДИТТЕУ СТАНДАРТТАРЫНА СӘЙКЕСТІГІ</w:t>
      </w:r>
    </w:p>
    <w:p w:rsidR="00E5795C" w:rsidRDefault="00E5795C" w:rsidP="00E5795C">
      <w:pPr>
        <w:rPr>
          <w:rFonts w:ascii="Times New Roman" w:hAnsi="Times New Roman" w:cs="Times New Roman"/>
          <w:b/>
          <w:sz w:val="24"/>
          <w:szCs w:val="24"/>
          <w:lang w:val="ru-RU"/>
        </w:rPr>
      </w:pPr>
    </w:p>
    <w:p w:rsidR="00B50B3C" w:rsidRDefault="00B50B3C" w:rsidP="00E5795C">
      <w:pPr>
        <w:rPr>
          <w:rFonts w:ascii="Times New Roman" w:hAnsi="Times New Roman" w:cs="Times New Roman"/>
          <w:b/>
          <w:sz w:val="24"/>
          <w:szCs w:val="24"/>
          <w:lang w:val="ru-RU"/>
        </w:rPr>
      </w:pPr>
      <w:r w:rsidRPr="00B50B3C">
        <w:rPr>
          <w:rFonts w:ascii="Times New Roman" w:hAnsi="Times New Roman" w:cs="Times New Roman"/>
          <w:b/>
          <w:sz w:val="24"/>
          <w:szCs w:val="24"/>
          <w:lang w:val="ru-RU"/>
        </w:rPr>
        <w:t xml:space="preserve">1-Стандарт. Сапаны қамтамасыз ету саясатын жүзеге асыру </w:t>
      </w:r>
    </w:p>
    <w:p w:rsidR="00BF1397" w:rsidRDefault="00BF1397" w:rsidP="00BF1397">
      <w:pPr>
        <w:ind w:firstLine="567"/>
        <w:jc w:val="both"/>
        <w:rPr>
          <w:rFonts w:ascii="Times New Roman" w:hAnsi="Times New Roman" w:cs="Times New Roman"/>
          <w:sz w:val="24"/>
          <w:szCs w:val="24"/>
          <w:lang w:val="ru-RU"/>
        </w:rPr>
      </w:pPr>
    </w:p>
    <w:p w:rsidR="00BF1397" w:rsidRPr="00BF1397" w:rsidRDefault="00BF1397" w:rsidP="00BF1397">
      <w:pPr>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Университетте </w:t>
      </w:r>
      <w:hyperlink r:id="rId7" w:history="1">
        <w:r w:rsidR="00C55EB7">
          <w:rPr>
            <w:rStyle w:val="aa"/>
            <w:rFonts w:ascii="Times New Roman" w:hAnsi="Times New Roman"/>
            <w:lang w:val="ru-RU"/>
          </w:rPr>
          <w:t>Ішкі саясатты қамтамасыз ету сапасы</w:t>
        </w:r>
      </w:hyperlink>
      <w:r w:rsidR="00C55EB7">
        <w:rPr>
          <w:lang w:val="kk-KZ"/>
        </w:rPr>
        <w:t xml:space="preserve"> </w:t>
      </w:r>
      <w:r w:rsidRPr="00BF1397">
        <w:rPr>
          <w:rFonts w:ascii="Times New Roman" w:hAnsi="Times New Roman" w:cs="Times New Roman"/>
          <w:sz w:val="24"/>
          <w:szCs w:val="24"/>
          <w:lang w:val="ru-RU"/>
        </w:rPr>
        <w:t>әзірленіп, бекітілді. Ол сапаны қамтамасыз ету және сапаны үздіксіз жетілдіру мәдениетін дамыту жөніндегі академиялық кеңесте белгіленген жалпы тәсілдерді, негізгі қағидаттар мен негізгі тетіктерді көрсетеді.</w:t>
      </w:r>
    </w:p>
    <w:p w:rsidR="00BF1397" w:rsidRPr="00BF1397" w:rsidRDefault="00BF1397" w:rsidP="00BF1397">
      <w:pPr>
        <w:ind w:firstLine="567"/>
        <w:jc w:val="both"/>
        <w:rPr>
          <w:rFonts w:ascii="Times New Roman" w:hAnsi="Times New Roman" w:cs="Times New Roman"/>
          <w:sz w:val="24"/>
          <w:szCs w:val="24"/>
          <w:lang w:val="ru-RU"/>
        </w:rPr>
      </w:pPr>
      <w:r w:rsidRPr="00BF1397">
        <w:rPr>
          <w:rFonts w:ascii="Times New Roman" w:hAnsi="Times New Roman" w:cs="Times New Roman"/>
          <w:sz w:val="24"/>
          <w:szCs w:val="24"/>
          <w:lang w:val="ru-RU"/>
        </w:rPr>
        <w:t xml:space="preserve">Саясат стратегиялық менеджменттің бөлігі болып табылады және басқа құжаттармен бірге қарастырылады: миссия, Стратегиялық жоспар, академиялық саясат, университеттің ішкі сапа стандарттары. </w:t>
      </w:r>
    </w:p>
    <w:p w:rsidR="00BF1397" w:rsidRPr="00BF1397" w:rsidRDefault="00BF1397" w:rsidP="00BF1397">
      <w:pPr>
        <w:ind w:firstLine="567"/>
        <w:jc w:val="both"/>
        <w:rPr>
          <w:rFonts w:ascii="Times New Roman" w:hAnsi="Times New Roman" w:cs="Times New Roman"/>
          <w:sz w:val="24"/>
          <w:szCs w:val="24"/>
          <w:lang w:val="ru-RU"/>
        </w:rPr>
      </w:pPr>
      <w:r w:rsidRPr="00BF1397">
        <w:rPr>
          <w:rFonts w:ascii="Times New Roman" w:hAnsi="Times New Roman" w:cs="Times New Roman"/>
          <w:sz w:val="24"/>
          <w:szCs w:val="24"/>
          <w:lang w:val="ru-RU"/>
        </w:rPr>
        <w:t>Сапаны Ішкі қамтамасыз ету саясатының мынадай мақсаттары бар:</w:t>
      </w:r>
    </w:p>
    <w:p w:rsidR="00BF1397" w:rsidRPr="00BF1397" w:rsidRDefault="00BF1397" w:rsidP="00BF1397">
      <w:pPr>
        <w:ind w:firstLine="567"/>
        <w:jc w:val="both"/>
        <w:rPr>
          <w:rFonts w:ascii="Times New Roman" w:hAnsi="Times New Roman" w:cs="Times New Roman"/>
          <w:sz w:val="24"/>
          <w:szCs w:val="24"/>
          <w:lang w:val="ru-RU"/>
        </w:rPr>
      </w:pPr>
      <w:r w:rsidRPr="00BF1397">
        <w:rPr>
          <w:rFonts w:ascii="Times New Roman" w:hAnsi="Times New Roman" w:cs="Times New Roman"/>
          <w:sz w:val="24"/>
          <w:szCs w:val="24"/>
          <w:lang w:val="ru-RU"/>
        </w:rPr>
        <w:t>- білім беру сапасын ішкі қамтамасыз ету жүйесінің жалпы құрылымын анықтайды;;</w:t>
      </w:r>
    </w:p>
    <w:p w:rsidR="00BF1397" w:rsidRDefault="00BF1397" w:rsidP="00BF1397">
      <w:pPr>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w:t>
      </w:r>
      <w:r w:rsidRPr="00BF1397">
        <w:rPr>
          <w:rFonts w:ascii="Times New Roman" w:hAnsi="Times New Roman" w:cs="Times New Roman"/>
          <w:sz w:val="24"/>
          <w:szCs w:val="24"/>
          <w:lang w:val="ru-RU"/>
        </w:rPr>
        <w:t xml:space="preserve"> білім беру сапасын қамтамасыз ету</w:t>
      </w:r>
      <w:r>
        <w:rPr>
          <w:rFonts w:ascii="Times New Roman" w:hAnsi="Times New Roman" w:cs="Times New Roman"/>
          <w:sz w:val="24"/>
          <w:szCs w:val="24"/>
          <w:lang w:val="ru-RU"/>
        </w:rPr>
        <w:t>ге және жетілдіруге ықпал етеді</w:t>
      </w:r>
      <w:r w:rsidRPr="00BF1397">
        <w:rPr>
          <w:rFonts w:ascii="Times New Roman" w:hAnsi="Times New Roman" w:cs="Times New Roman"/>
          <w:sz w:val="24"/>
          <w:szCs w:val="24"/>
          <w:lang w:val="ru-RU"/>
        </w:rPr>
        <w:t>;</w:t>
      </w:r>
    </w:p>
    <w:p w:rsidR="00BF1397" w:rsidRPr="00BF1397" w:rsidRDefault="00BF1397" w:rsidP="00BF1397">
      <w:pPr>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BF1397">
        <w:rPr>
          <w:rFonts w:ascii="Times New Roman" w:hAnsi="Times New Roman" w:cs="Times New Roman"/>
          <w:sz w:val="24"/>
          <w:szCs w:val="24"/>
          <w:lang w:val="ru-RU"/>
        </w:rPr>
        <w:t>өзара сенімді қолдайды және білім алушылардың оқу нәтижелері мен ұтқырлығын ұлттық білім беру жүйесі шеңберінен тыс тануға ықпал етеді;</w:t>
      </w:r>
    </w:p>
    <w:p w:rsidR="00E5795C" w:rsidRPr="00BF1397" w:rsidRDefault="00BF1397" w:rsidP="00BF1397">
      <w:pPr>
        <w:ind w:firstLine="567"/>
        <w:jc w:val="both"/>
        <w:rPr>
          <w:rFonts w:ascii="Times New Roman" w:hAnsi="Times New Roman" w:cs="Times New Roman"/>
          <w:bCs/>
          <w:sz w:val="24"/>
          <w:lang w:val="ru-RU"/>
        </w:rPr>
      </w:pPr>
      <w:r>
        <w:rPr>
          <w:rFonts w:ascii="Times New Roman" w:hAnsi="Times New Roman" w:cs="Times New Roman"/>
          <w:sz w:val="24"/>
          <w:szCs w:val="24"/>
          <w:lang w:val="ru-RU"/>
        </w:rPr>
        <w:t>-</w:t>
      </w:r>
      <w:r w:rsidRPr="00BF1397">
        <w:rPr>
          <w:rFonts w:ascii="Times New Roman" w:hAnsi="Times New Roman" w:cs="Times New Roman"/>
          <w:sz w:val="24"/>
          <w:szCs w:val="24"/>
          <w:lang w:val="ru-RU"/>
        </w:rPr>
        <w:t xml:space="preserve"> ол Қазақстанның білім беру кеңістігіне және еуропалық жоғары білім беру кеңістігіне сапаны қамтамасыз ету бойынша ақпарат ұсынады.</w:t>
      </w:r>
    </w:p>
    <w:p w:rsidR="00BF1397" w:rsidRPr="00BF1397" w:rsidRDefault="00BF1397" w:rsidP="00BF1397">
      <w:pPr>
        <w:ind w:firstLine="709"/>
        <w:jc w:val="both"/>
        <w:rPr>
          <w:rFonts w:ascii="Times New Roman" w:hAnsi="Times New Roman" w:cs="Times New Roman"/>
          <w:sz w:val="24"/>
          <w:szCs w:val="24"/>
          <w:lang w:val="ru-RU"/>
        </w:rPr>
      </w:pPr>
      <w:r w:rsidRPr="00BF1397">
        <w:rPr>
          <w:rFonts w:ascii="Times New Roman" w:hAnsi="Times New Roman" w:cs="Times New Roman"/>
          <w:sz w:val="24"/>
          <w:szCs w:val="24"/>
          <w:lang w:val="ru-RU"/>
        </w:rPr>
        <w:t>Университет ұсынылатын білім сапасы мен оны қамтамасыз ету үшін жауапты болады. Сапаны қамтамасыз ету сапа мәдениетін дамытуды қолдайды. Сапаны қамтамасыз ету білім алушылардың, басқа да стейкхолдерлер мен қоғамның қажеттіліктері мен үміттерін назарға алады. Сапаны қамтамасыз ету және арттыру университет іске асыратын барлық білім беру бағдарламаларына қолданылады.</w:t>
      </w:r>
    </w:p>
    <w:p w:rsidR="00BF1397" w:rsidRPr="00BF1397" w:rsidRDefault="00BF1397" w:rsidP="00BF1397">
      <w:pPr>
        <w:ind w:firstLine="709"/>
        <w:jc w:val="both"/>
        <w:rPr>
          <w:rFonts w:ascii="Times New Roman" w:hAnsi="Times New Roman" w:cs="Times New Roman"/>
          <w:sz w:val="24"/>
          <w:szCs w:val="24"/>
          <w:lang w:val="ru-RU"/>
        </w:rPr>
      </w:pPr>
      <w:r w:rsidRPr="00BF1397">
        <w:rPr>
          <w:rFonts w:ascii="Times New Roman" w:hAnsi="Times New Roman" w:cs="Times New Roman"/>
          <w:sz w:val="24"/>
          <w:szCs w:val="24"/>
          <w:lang w:val="ru-RU"/>
        </w:rPr>
        <w:t>Университет сапаны қамтамасыз етудің келесі негізгі принциптерін анықтайды:</w:t>
      </w:r>
    </w:p>
    <w:p w:rsidR="00BF1397" w:rsidRPr="00BF1397" w:rsidRDefault="00D300CA" w:rsidP="00BF1397">
      <w:pPr>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BF1397" w:rsidRPr="00BF1397">
        <w:rPr>
          <w:rFonts w:ascii="Times New Roman" w:hAnsi="Times New Roman" w:cs="Times New Roman"/>
          <w:sz w:val="24"/>
          <w:szCs w:val="24"/>
          <w:lang w:val="ru-RU"/>
        </w:rPr>
        <w:t>Негізгі мүдделі тараптарды, атап айтқанда студенттерді, жұмыс берушілер мен академиялық қоғамдастықты сапаны қамтамасыз ету және арттыру жөніндегі қызметке белсенді тарту.</w:t>
      </w:r>
    </w:p>
    <w:p w:rsidR="00BF1397" w:rsidRPr="00BF1397" w:rsidRDefault="00BF1397" w:rsidP="00BF1397">
      <w:pPr>
        <w:ind w:firstLine="709"/>
        <w:jc w:val="both"/>
        <w:rPr>
          <w:rFonts w:ascii="Times New Roman" w:hAnsi="Times New Roman" w:cs="Times New Roman"/>
          <w:sz w:val="24"/>
          <w:szCs w:val="24"/>
          <w:lang w:val="ru-RU"/>
        </w:rPr>
      </w:pPr>
      <w:r w:rsidRPr="00BF1397">
        <w:rPr>
          <w:rFonts w:ascii="Times New Roman" w:hAnsi="Times New Roman" w:cs="Times New Roman"/>
          <w:sz w:val="24"/>
          <w:szCs w:val="24"/>
          <w:lang w:val="ru-RU"/>
        </w:rPr>
        <w:t>- Қызметтің нормативтік және заңнамалық талаптарға, ESG ұсынымдарына және ИСО 9001 стандартының талаптарына сәйкестігі.</w:t>
      </w:r>
    </w:p>
    <w:p w:rsidR="00BF1397" w:rsidRPr="00BF1397" w:rsidRDefault="00BF1397" w:rsidP="00BF1397">
      <w:pPr>
        <w:ind w:firstLine="709"/>
        <w:jc w:val="both"/>
        <w:rPr>
          <w:rFonts w:ascii="Times New Roman" w:hAnsi="Times New Roman" w:cs="Times New Roman"/>
          <w:sz w:val="24"/>
          <w:szCs w:val="24"/>
          <w:lang w:val="ru-RU"/>
        </w:rPr>
      </w:pPr>
      <w:r w:rsidRPr="00BF1397">
        <w:rPr>
          <w:rFonts w:ascii="Times New Roman" w:hAnsi="Times New Roman" w:cs="Times New Roman"/>
          <w:sz w:val="24"/>
          <w:szCs w:val="24"/>
          <w:lang w:val="ru-RU"/>
        </w:rPr>
        <w:t xml:space="preserve">Университет басшылығының стратегияның, саясат пен рәсімдердің бірлігін қамтамасыз етудегі, барлық қызметкерлерді сапаны қамтамасыз ету және арттыру, қажетті ресурстармен қамтамасыз ету қызметіне тартудағы жетекші рөлі </w:t>
      </w:r>
      <w:r w:rsidRPr="00BF1397">
        <w:rPr>
          <w:rFonts w:ascii="Times New Roman" w:hAnsi="Times New Roman" w:cs="Times New Roman"/>
          <w:sz w:val="24"/>
          <w:szCs w:val="24"/>
          <w:lang w:val="ru-RU"/>
        </w:rPr>
        <w:t xml:space="preserve"> </w:t>
      </w:r>
    </w:p>
    <w:p w:rsidR="00BF1397" w:rsidRPr="00BF1397" w:rsidRDefault="00BF1397" w:rsidP="00BF1397">
      <w:pPr>
        <w:ind w:firstLine="709"/>
        <w:jc w:val="both"/>
        <w:rPr>
          <w:rFonts w:ascii="Times New Roman" w:hAnsi="Times New Roman" w:cs="Times New Roman"/>
          <w:sz w:val="24"/>
          <w:szCs w:val="24"/>
          <w:lang w:val="ru-RU"/>
        </w:rPr>
      </w:pPr>
      <w:r w:rsidRPr="00BF1397">
        <w:rPr>
          <w:rFonts w:ascii="Times New Roman" w:hAnsi="Times New Roman" w:cs="Times New Roman"/>
          <w:sz w:val="24"/>
          <w:szCs w:val="24"/>
          <w:lang w:val="ru-RU"/>
        </w:rPr>
        <w:t>- Білім алушыларға қатысты мүмкіндіктер теңдігі мен әділдікті қамтамасыз ету.</w:t>
      </w:r>
    </w:p>
    <w:p w:rsidR="00BF1397" w:rsidRPr="00BF1397" w:rsidRDefault="00EE52C3" w:rsidP="00BF1397">
      <w:pPr>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w:t>
      </w:r>
      <w:r w:rsidR="00BF1397" w:rsidRPr="00BF1397">
        <w:rPr>
          <w:rFonts w:ascii="Times New Roman" w:hAnsi="Times New Roman" w:cs="Times New Roman"/>
          <w:sz w:val="24"/>
          <w:szCs w:val="24"/>
          <w:lang w:val="ru-RU"/>
        </w:rPr>
        <w:t xml:space="preserve"> Академиялық адалдық пен еркіндікті, сыбайлас жемқорлық пен кемсітушіліктің кез-келген түріне төзбеушілікті қолдау.</w:t>
      </w:r>
    </w:p>
    <w:p w:rsidR="00BF1397" w:rsidRPr="00BF1397" w:rsidRDefault="00EE52C3" w:rsidP="00BF1397">
      <w:pPr>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BF1397" w:rsidRPr="00BF1397">
        <w:rPr>
          <w:rFonts w:ascii="Times New Roman" w:hAnsi="Times New Roman" w:cs="Times New Roman"/>
          <w:sz w:val="24"/>
          <w:szCs w:val="24"/>
          <w:lang w:val="ru-RU"/>
        </w:rPr>
        <w:t>Сапа мен стандарттар үшін жауапкершілікті нақты анықтау.</w:t>
      </w:r>
    </w:p>
    <w:p w:rsidR="00BF1397" w:rsidRPr="00BF1397" w:rsidRDefault="00EE52C3" w:rsidP="00BF1397">
      <w:pPr>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BF1397" w:rsidRPr="00BF1397">
        <w:rPr>
          <w:rFonts w:ascii="Times New Roman" w:hAnsi="Times New Roman" w:cs="Times New Roman"/>
          <w:sz w:val="24"/>
          <w:szCs w:val="24"/>
          <w:lang w:val="ru-RU"/>
        </w:rPr>
        <w:t>Технологиялық тәсіл мен тәуекелге бағытталған ойлау принциптерін қолдану.</w:t>
      </w:r>
    </w:p>
    <w:p w:rsidR="00E5795C" w:rsidRPr="00BF1397" w:rsidRDefault="00EE52C3" w:rsidP="00BF1397">
      <w:pPr>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BF1397" w:rsidRPr="00BF1397">
        <w:rPr>
          <w:rFonts w:ascii="Times New Roman" w:hAnsi="Times New Roman" w:cs="Times New Roman"/>
          <w:sz w:val="24"/>
          <w:szCs w:val="24"/>
          <w:lang w:val="ru-RU"/>
        </w:rPr>
        <w:t>Деректер мен ақпаратты жан-жақты талдау негізінде маңызды басқару шешімдерін қабылдау.</w:t>
      </w:r>
    </w:p>
    <w:p w:rsidR="00D300CA" w:rsidRPr="00D300CA" w:rsidRDefault="00D300CA" w:rsidP="00D300CA">
      <w:pPr>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D300CA">
        <w:rPr>
          <w:rFonts w:ascii="Times New Roman" w:hAnsi="Times New Roman" w:cs="Times New Roman"/>
          <w:sz w:val="24"/>
          <w:szCs w:val="24"/>
          <w:lang w:val="ru-RU"/>
        </w:rPr>
        <w:t>Сыртқы және ішкі Есептіліктің болуы.</w:t>
      </w:r>
    </w:p>
    <w:p w:rsidR="00D300CA" w:rsidRPr="00D300CA" w:rsidRDefault="00D300CA" w:rsidP="00D300CA">
      <w:pPr>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w:t>
      </w:r>
      <w:r w:rsidRPr="00D300CA">
        <w:rPr>
          <w:rFonts w:ascii="Times New Roman" w:hAnsi="Times New Roman" w:cs="Times New Roman"/>
          <w:sz w:val="24"/>
          <w:szCs w:val="24"/>
          <w:lang w:val="ru-RU"/>
        </w:rPr>
        <w:t xml:space="preserve"> Сапасын қамтамасыз ету жүйесін үздіксіз жетілдіру үшін жағдай жасау. </w:t>
      </w:r>
    </w:p>
    <w:p w:rsidR="00D300CA" w:rsidRPr="00D300CA" w:rsidRDefault="00D300CA" w:rsidP="00D300CA">
      <w:pPr>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w:t>
      </w:r>
      <w:r w:rsidRPr="00D300CA">
        <w:rPr>
          <w:rFonts w:ascii="Times New Roman" w:hAnsi="Times New Roman" w:cs="Times New Roman"/>
          <w:sz w:val="24"/>
          <w:szCs w:val="24"/>
          <w:lang w:val="ru-RU"/>
        </w:rPr>
        <w:t xml:space="preserve"> Мүдделі тараптар үшін ақпараттың ашықтығы мен қолжетімділігін қамтамасыз ету.</w:t>
      </w:r>
    </w:p>
    <w:p w:rsidR="00D300CA" w:rsidRPr="00D300CA" w:rsidRDefault="00D300CA" w:rsidP="00D300CA">
      <w:pPr>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w:t>
      </w:r>
      <w:r w:rsidRPr="00D300CA">
        <w:rPr>
          <w:rFonts w:ascii="Times New Roman" w:hAnsi="Times New Roman" w:cs="Times New Roman"/>
          <w:sz w:val="24"/>
          <w:szCs w:val="24"/>
          <w:lang w:val="ru-RU"/>
        </w:rPr>
        <w:t xml:space="preserve"> Сыртқы және ішкі тәуелсіз бақылауды қолдану.</w:t>
      </w:r>
    </w:p>
    <w:p w:rsidR="00D300CA" w:rsidRPr="00D300CA" w:rsidRDefault="00D300CA" w:rsidP="00D300CA">
      <w:pPr>
        <w:ind w:firstLine="709"/>
        <w:jc w:val="both"/>
        <w:rPr>
          <w:rFonts w:ascii="Times New Roman" w:hAnsi="Times New Roman" w:cs="Times New Roman"/>
          <w:sz w:val="24"/>
          <w:szCs w:val="24"/>
          <w:lang w:val="ru-RU"/>
        </w:rPr>
      </w:pPr>
      <w:r w:rsidRPr="00D300CA">
        <w:rPr>
          <w:rFonts w:ascii="Times New Roman" w:hAnsi="Times New Roman" w:cs="Times New Roman"/>
          <w:sz w:val="24"/>
          <w:szCs w:val="24"/>
          <w:lang w:val="ru-RU"/>
        </w:rPr>
        <w:t>Ішкі сапаны қамтамасыз ету саясаты мен стандарттары университеттің ішкі сапаны қамтамасыз етудің қисынды құрылған және дәйекті жүйесінің негізі болып табылады. Жүйе тұрақты жетілдіру циклі болып табылады және университет қызметінің барлық деңгейлерінде сапа мәдениетін дамытуды қолдайды.</w:t>
      </w:r>
    </w:p>
    <w:p w:rsidR="00E5795C" w:rsidRPr="00D300CA" w:rsidRDefault="00D300CA" w:rsidP="00D300CA">
      <w:pPr>
        <w:ind w:firstLine="709"/>
        <w:jc w:val="both"/>
        <w:rPr>
          <w:rFonts w:ascii="Times New Roman" w:hAnsi="Times New Roman" w:cs="Times New Roman"/>
          <w:sz w:val="24"/>
          <w:szCs w:val="24"/>
          <w:lang w:val="ru-RU"/>
        </w:rPr>
      </w:pPr>
      <w:r w:rsidRPr="00D300CA">
        <w:rPr>
          <w:rFonts w:ascii="Times New Roman" w:hAnsi="Times New Roman" w:cs="Times New Roman"/>
          <w:sz w:val="24"/>
          <w:szCs w:val="24"/>
          <w:lang w:val="ru-RU"/>
        </w:rPr>
        <w:t>Білім беру бағдарламаларының сапасын қамтамасыз етудің ЖОО ішіндегі жүйесі білім беру бағдарламаларының сапасын айқындайтын бекітілген стандарттармен регламенттеледі.</w:t>
      </w:r>
    </w:p>
    <w:p w:rsidR="00D300CA" w:rsidRDefault="00D300CA" w:rsidP="00D300CA">
      <w:pPr>
        <w:pStyle w:val="Default"/>
        <w:ind w:firstLine="567"/>
        <w:jc w:val="both"/>
      </w:pPr>
      <w:r>
        <w:lastRenderedPageBreak/>
        <w:t>1. К</w:t>
      </w:r>
      <w:r>
        <w:rPr>
          <w:lang w:val="kk-KZ"/>
        </w:rPr>
        <w:t>е</w:t>
      </w:r>
      <w:r w:rsidRPr="00D300CA">
        <w:t xml:space="preserve">АҚ Ш. Уәлиханов </w:t>
      </w:r>
      <w:r>
        <w:rPr>
          <w:lang w:val="kk-KZ"/>
        </w:rPr>
        <w:t>а</w:t>
      </w:r>
      <w:r w:rsidRPr="00D300CA">
        <w:t>тындағы Көкшетау университеті</w:t>
      </w:r>
      <w:r>
        <w:rPr>
          <w:lang w:val="kk-KZ"/>
        </w:rPr>
        <w:t>нің</w:t>
      </w:r>
      <w:r w:rsidRPr="00D300CA">
        <w:t xml:space="preserve"> даму жоспары </w:t>
      </w:r>
      <w:hyperlink r:id="rId8" w:history="1">
        <w:r w:rsidRPr="00A62DAA">
          <w:rPr>
            <w:rStyle w:val="aa"/>
            <w:lang w:val="en-US"/>
          </w:rPr>
          <w:t>https</w:t>
        </w:r>
        <w:r w:rsidRPr="00A62DAA">
          <w:rPr>
            <w:rStyle w:val="aa"/>
          </w:rPr>
          <w:t>://</w:t>
        </w:r>
        <w:r w:rsidRPr="00A62DAA">
          <w:rPr>
            <w:rStyle w:val="aa"/>
            <w:lang w:val="en-US"/>
          </w:rPr>
          <w:t>shokan</w:t>
        </w:r>
        <w:r w:rsidRPr="00A62DAA">
          <w:rPr>
            <w:rStyle w:val="aa"/>
          </w:rPr>
          <w:t>.</w:t>
        </w:r>
        <w:r w:rsidRPr="00A62DAA">
          <w:rPr>
            <w:rStyle w:val="aa"/>
            <w:lang w:val="en-US"/>
          </w:rPr>
          <w:t>edu</w:t>
        </w:r>
        <w:r w:rsidRPr="00A62DAA">
          <w:rPr>
            <w:rStyle w:val="aa"/>
          </w:rPr>
          <w:t>.</w:t>
        </w:r>
        <w:r w:rsidRPr="00A62DAA">
          <w:rPr>
            <w:rStyle w:val="aa"/>
            <w:lang w:val="en-US"/>
          </w:rPr>
          <w:t>kz</w:t>
        </w:r>
        <w:r w:rsidRPr="00A62DAA">
          <w:rPr>
            <w:rStyle w:val="aa"/>
          </w:rPr>
          <w:t>/</w:t>
        </w:r>
        <w:r w:rsidRPr="00A62DAA">
          <w:rPr>
            <w:rStyle w:val="aa"/>
            <w:lang w:val="en-US"/>
          </w:rPr>
          <w:t>documents</w:t>
        </w:r>
        <w:r w:rsidRPr="00A62DAA">
          <w:rPr>
            <w:rStyle w:val="aa"/>
          </w:rPr>
          <w:t>/?</w:t>
        </w:r>
        <w:r w:rsidRPr="00A62DAA">
          <w:rPr>
            <w:rStyle w:val="aa"/>
            <w:lang w:val="en-US"/>
          </w:rPr>
          <w:t>search</w:t>
        </w:r>
        <w:r w:rsidRPr="00A62DAA">
          <w:rPr>
            <w:rStyle w:val="aa"/>
          </w:rPr>
          <w:t>=&amp;</w:t>
        </w:r>
        <w:r w:rsidRPr="00A62DAA">
          <w:rPr>
            <w:rStyle w:val="aa"/>
            <w:lang w:val="en-US"/>
          </w:rPr>
          <w:t>document</w:t>
        </w:r>
        <w:r w:rsidRPr="00A62DAA">
          <w:rPr>
            <w:rStyle w:val="aa"/>
          </w:rPr>
          <w:t>_</w:t>
        </w:r>
        <w:r w:rsidRPr="00A62DAA">
          <w:rPr>
            <w:rStyle w:val="aa"/>
            <w:lang w:val="en-US"/>
          </w:rPr>
          <w:t>category</w:t>
        </w:r>
        <w:r w:rsidRPr="00A62DAA">
          <w:rPr>
            <w:rStyle w:val="aa"/>
          </w:rPr>
          <w:t>=19</w:t>
        </w:r>
      </w:hyperlink>
    </w:p>
    <w:p w:rsidR="00D300CA" w:rsidRPr="00861BD7" w:rsidRDefault="00D300CA" w:rsidP="00D300CA">
      <w:pPr>
        <w:pStyle w:val="Default"/>
        <w:ind w:firstLine="567"/>
        <w:jc w:val="both"/>
      </w:pPr>
      <w:r>
        <w:t>2. К</w:t>
      </w:r>
      <w:r>
        <w:rPr>
          <w:lang w:val="kk-KZ"/>
        </w:rPr>
        <w:t>е</w:t>
      </w:r>
      <w:r w:rsidRPr="00D300CA">
        <w:t xml:space="preserve">АҚ Ш. Уәлиханов </w:t>
      </w:r>
      <w:r>
        <w:rPr>
          <w:lang w:val="kk-KZ"/>
        </w:rPr>
        <w:t>а</w:t>
      </w:r>
      <w:r w:rsidRPr="00D300CA">
        <w:t>тындағы Көкшетау университеті</w:t>
      </w:r>
      <w:r>
        <w:rPr>
          <w:lang w:val="kk-KZ"/>
        </w:rPr>
        <w:t>нің</w:t>
      </w:r>
      <w:r w:rsidRPr="00D300CA">
        <w:t xml:space="preserve"> 2020 - 2024 жылдарға арналған стратегиялық жоспары </w:t>
      </w:r>
      <w:hyperlink r:id="rId9" w:history="1">
        <w:r w:rsidRPr="00861BD7">
          <w:rPr>
            <w:rStyle w:val="aa"/>
            <w:lang w:val="en-US"/>
          </w:rPr>
          <w:t>https</w:t>
        </w:r>
        <w:r w:rsidRPr="00861BD7">
          <w:rPr>
            <w:rStyle w:val="aa"/>
          </w:rPr>
          <w:t>://</w:t>
        </w:r>
        <w:r w:rsidRPr="00861BD7">
          <w:rPr>
            <w:rStyle w:val="aa"/>
            <w:lang w:val="en-US"/>
          </w:rPr>
          <w:t>shokan</w:t>
        </w:r>
        <w:r w:rsidRPr="00861BD7">
          <w:rPr>
            <w:rStyle w:val="aa"/>
          </w:rPr>
          <w:t>.</w:t>
        </w:r>
        <w:r w:rsidRPr="00861BD7">
          <w:rPr>
            <w:rStyle w:val="aa"/>
            <w:lang w:val="en-US"/>
          </w:rPr>
          <w:t>edu</w:t>
        </w:r>
        <w:r w:rsidRPr="00861BD7">
          <w:rPr>
            <w:rStyle w:val="aa"/>
          </w:rPr>
          <w:t>.</w:t>
        </w:r>
        <w:r w:rsidRPr="00861BD7">
          <w:rPr>
            <w:rStyle w:val="aa"/>
            <w:lang w:val="en-US"/>
          </w:rPr>
          <w:t>kz</w:t>
        </w:r>
        <w:r w:rsidRPr="00861BD7">
          <w:rPr>
            <w:rStyle w:val="aa"/>
          </w:rPr>
          <w:t>/</w:t>
        </w:r>
        <w:r w:rsidRPr="00861BD7">
          <w:rPr>
            <w:rStyle w:val="aa"/>
            <w:lang w:val="en-US"/>
          </w:rPr>
          <w:t>media</w:t>
        </w:r>
        <w:r w:rsidRPr="00861BD7">
          <w:rPr>
            <w:rStyle w:val="aa"/>
          </w:rPr>
          <w:t>/</w:t>
        </w:r>
        <w:r w:rsidRPr="00861BD7">
          <w:rPr>
            <w:rStyle w:val="aa"/>
            <w:lang w:val="en-US"/>
          </w:rPr>
          <w:t>filer</w:t>
        </w:r>
        <w:r w:rsidRPr="00861BD7">
          <w:rPr>
            <w:rStyle w:val="aa"/>
          </w:rPr>
          <w:t>_</w:t>
        </w:r>
        <w:r w:rsidRPr="00861BD7">
          <w:rPr>
            <w:rStyle w:val="aa"/>
            <w:lang w:val="en-US"/>
          </w:rPr>
          <w:t>public</w:t>
        </w:r>
        <w:r w:rsidRPr="00861BD7">
          <w:rPr>
            <w:rStyle w:val="aa"/>
          </w:rPr>
          <w:t>/</w:t>
        </w:r>
        <w:r w:rsidRPr="00861BD7">
          <w:rPr>
            <w:rStyle w:val="aa"/>
            <w:lang w:val="en-US"/>
          </w:rPr>
          <w:t>de</w:t>
        </w:r>
        <w:r w:rsidRPr="00861BD7">
          <w:rPr>
            <w:rStyle w:val="aa"/>
          </w:rPr>
          <w:t>/50/</w:t>
        </w:r>
        <w:r w:rsidRPr="00861BD7">
          <w:rPr>
            <w:rStyle w:val="aa"/>
            <w:lang w:val="en-US"/>
          </w:rPr>
          <w:t>de</w:t>
        </w:r>
        <w:r w:rsidRPr="00861BD7">
          <w:rPr>
            <w:rStyle w:val="aa"/>
          </w:rPr>
          <w:t>50845</w:t>
        </w:r>
        <w:r w:rsidRPr="00861BD7">
          <w:rPr>
            <w:rStyle w:val="aa"/>
            <w:lang w:val="en-US"/>
          </w:rPr>
          <w:t>a</w:t>
        </w:r>
        <w:r w:rsidRPr="00861BD7">
          <w:rPr>
            <w:rStyle w:val="aa"/>
          </w:rPr>
          <w:t>-672</w:t>
        </w:r>
        <w:r w:rsidRPr="00861BD7">
          <w:rPr>
            <w:rStyle w:val="aa"/>
            <w:lang w:val="en-US"/>
          </w:rPr>
          <w:t>e</w:t>
        </w:r>
        <w:r w:rsidRPr="00861BD7">
          <w:rPr>
            <w:rStyle w:val="aa"/>
          </w:rPr>
          <w:t>-40</w:t>
        </w:r>
        <w:r w:rsidRPr="00861BD7">
          <w:rPr>
            <w:rStyle w:val="aa"/>
            <w:lang w:val="en-US"/>
          </w:rPr>
          <w:t>a</w:t>
        </w:r>
        <w:r w:rsidRPr="00861BD7">
          <w:rPr>
            <w:rStyle w:val="aa"/>
          </w:rPr>
          <w:t>3-</w:t>
        </w:r>
        <w:r w:rsidRPr="00861BD7">
          <w:rPr>
            <w:rStyle w:val="aa"/>
            <w:lang w:val="en-US"/>
          </w:rPr>
          <w:t>ad</w:t>
        </w:r>
        <w:r w:rsidRPr="00861BD7">
          <w:rPr>
            <w:rStyle w:val="aa"/>
          </w:rPr>
          <w:t>57-575</w:t>
        </w:r>
        <w:r w:rsidRPr="00861BD7">
          <w:rPr>
            <w:rStyle w:val="aa"/>
            <w:lang w:val="en-US"/>
          </w:rPr>
          <w:t>a</w:t>
        </w:r>
        <w:r w:rsidRPr="00861BD7">
          <w:rPr>
            <w:rStyle w:val="aa"/>
          </w:rPr>
          <w:t>00</w:t>
        </w:r>
        <w:r w:rsidRPr="00861BD7">
          <w:rPr>
            <w:rStyle w:val="aa"/>
            <w:lang w:val="en-US"/>
          </w:rPr>
          <w:t>a</w:t>
        </w:r>
        <w:r w:rsidRPr="00861BD7">
          <w:rPr>
            <w:rStyle w:val="aa"/>
          </w:rPr>
          <w:t>06398/</w:t>
        </w:r>
        <w:r w:rsidRPr="00861BD7">
          <w:rPr>
            <w:rStyle w:val="aa"/>
            <w:lang w:val="en-US"/>
          </w:rPr>
          <w:t>stratplan</w:t>
        </w:r>
        <w:r w:rsidRPr="00861BD7">
          <w:rPr>
            <w:rStyle w:val="aa"/>
          </w:rPr>
          <w:t>202020-2024201.</w:t>
        </w:r>
        <w:r w:rsidRPr="00861BD7">
          <w:rPr>
            <w:rStyle w:val="aa"/>
            <w:lang w:val="en-US"/>
          </w:rPr>
          <w:t>pdf</w:t>
        </w:r>
      </w:hyperlink>
    </w:p>
    <w:p w:rsidR="00D300CA" w:rsidRPr="00861BD7" w:rsidRDefault="00D300CA" w:rsidP="00D300CA">
      <w:pPr>
        <w:pStyle w:val="Default"/>
        <w:ind w:firstLine="567"/>
      </w:pPr>
      <w:r w:rsidRPr="00861BD7">
        <w:t xml:space="preserve">3. </w:t>
      </w:r>
      <w:r w:rsidRPr="00D300CA">
        <w:t xml:space="preserve">Академиялық адалдық саясаты </w:t>
      </w:r>
      <w:hyperlink r:id="rId10" w:history="1">
        <w:r w:rsidRPr="00A62DAA">
          <w:rPr>
            <w:rStyle w:val="aa"/>
            <w:lang w:val="en-US"/>
          </w:rPr>
          <w:t>https</w:t>
        </w:r>
        <w:r w:rsidRPr="00A62DAA">
          <w:rPr>
            <w:rStyle w:val="aa"/>
          </w:rPr>
          <w:t>://</w:t>
        </w:r>
        <w:r w:rsidRPr="00A62DAA">
          <w:rPr>
            <w:rStyle w:val="aa"/>
            <w:lang w:val="en-US"/>
          </w:rPr>
          <w:t>shokan</w:t>
        </w:r>
        <w:r w:rsidRPr="00A62DAA">
          <w:rPr>
            <w:rStyle w:val="aa"/>
          </w:rPr>
          <w:t>.</w:t>
        </w:r>
        <w:r w:rsidRPr="00A62DAA">
          <w:rPr>
            <w:rStyle w:val="aa"/>
            <w:lang w:val="en-US"/>
          </w:rPr>
          <w:t>edu</w:t>
        </w:r>
        <w:r w:rsidRPr="00A62DAA">
          <w:rPr>
            <w:rStyle w:val="aa"/>
          </w:rPr>
          <w:t>.</w:t>
        </w:r>
        <w:r w:rsidRPr="00A62DAA">
          <w:rPr>
            <w:rStyle w:val="aa"/>
            <w:lang w:val="en-US"/>
          </w:rPr>
          <w:t>kz</w:t>
        </w:r>
        <w:r w:rsidRPr="00A62DAA">
          <w:rPr>
            <w:rStyle w:val="aa"/>
          </w:rPr>
          <w:t>/</w:t>
        </w:r>
        <w:r w:rsidRPr="00A62DAA">
          <w:rPr>
            <w:rStyle w:val="aa"/>
            <w:lang w:val="en-US"/>
          </w:rPr>
          <w:t>media</w:t>
        </w:r>
        <w:r w:rsidRPr="00A62DAA">
          <w:rPr>
            <w:rStyle w:val="aa"/>
          </w:rPr>
          <w:t>/</w:t>
        </w:r>
        <w:r w:rsidRPr="00A62DAA">
          <w:rPr>
            <w:rStyle w:val="aa"/>
            <w:lang w:val="en-US"/>
          </w:rPr>
          <w:t>filer</w:t>
        </w:r>
        <w:r w:rsidRPr="00A62DAA">
          <w:rPr>
            <w:rStyle w:val="aa"/>
          </w:rPr>
          <w:t>_</w:t>
        </w:r>
        <w:r w:rsidRPr="00A62DAA">
          <w:rPr>
            <w:rStyle w:val="aa"/>
            <w:lang w:val="en-US"/>
          </w:rPr>
          <w:t>public</w:t>
        </w:r>
        <w:r w:rsidRPr="00A62DAA">
          <w:rPr>
            <w:rStyle w:val="aa"/>
          </w:rPr>
          <w:t>/05/33/0533</w:t>
        </w:r>
        <w:r w:rsidRPr="00A62DAA">
          <w:rPr>
            <w:rStyle w:val="aa"/>
            <w:lang w:val="en-US"/>
          </w:rPr>
          <w:t>fc</w:t>
        </w:r>
        <w:r w:rsidRPr="00A62DAA">
          <w:rPr>
            <w:rStyle w:val="aa"/>
          </w:rPr>
          <w:t>53-6</w:t>
        </w:r>
        <w:r w:rsidRPr="00A62DAA">
          <w:rPr>
            <w:rStyle w:val="aa"/>
            <w:lang w:val="en-US"/>
          </w:rPr>
          <w:t>f</w:t>
        </w:r>
        <w:r w:rsidRPr="00A62DAA">
          <w:rPr>
            <w:rStyle w:val="aa"/>
          </w:rPr>
          <w:t>74-4</w:t>
        </w:r>
        <w:r w:rsidRPr="00A62DAA">
          <w:rPr>
            <w:rStyle w:val="aa"/>
            <w:lang w:val="en-US"/>
          </w:rPr>
          <w:t>cde</w:t>
        </w:r>
        <w:r w:rsidRPr="00A62DAA">
          <w:rPr>
            <w:rStyle w:val="aa"/>
          </w:rPr>
          <w:t>-91</w:t>
        </w:r>
        <w:r w:rsidRPr="00A62DAA">
          <w:rPr>
            <w:rStyle w:val="aa"/>
            <w:lang w:val="en-US"/>
          </w:rPr>
          <w:t>a</w:t>
        </w:r>
        <w:r w:rsidRPr="00A62DAA">
          <w:rPr>
            <w:rStyle w:val="aa"/>
          </w:rPr>
          <w:t>6-71</w:t>
        </w:r>
        <w:r w:rsidRPr="00A62DAA">
          <w:rPr>
            <w:rStyle w:val="aa"/>
            <w:lang w:val="en-US"/>
          </w:rPr>
          <w:t>bdcf</w:t>
        </w:r>
        <w:r w:rsidRPr="00A62DAA">
          <w:rPr>
            <w:rStyle w:val="aa"/>
          </w:rPr>
          <w:t>419259/</w:t>
        </w:r>
        <w:r w:rsidRPr="00A62DAA">
          <w:rPr>
            <w:rStyle w:val="aa"/>
            <w:lang w:val="en-US"/>
          </w:rPr>
          <w:t>rus</w:t>
        </w:r>
        <w:r w:rsidRPr="00A62DAA">
          <w:rPr>
            <w:rStyle w:val="aa"/>
          </w:rPr>
          <w:t>20</w:t>
        </w:r>
        <w:r w:rsidRPr="00A62DAA">
          <w:rPr>
            <w:rStyle w:val="aa"/>
            <w:lang w:val="en-US"/>
          </w:rPr>
          <w:t>politika</w:t>
        </w:r>
        <w:r w:rsidRPr="00A62DAA">
          <w:rPr>
            <w:rStyle w:val="aa"/>
          </w:rPr>
          <w:t>20</w:t>
        </w:r>
        <w:r w:rsidRPr="00A62DAA">
          <w:rPr>
            <w:rStyle w:val="aa"/>
            <w:lang w:val="en-US"/>
          </w:rPr>
          <w:t>akademicheskoy</w:t>
        </w:r>
        <w:r w:rsidRPr="00A62DAA">
          <w:rPr>
            <w:rStyle w:val="aa"/>
          </w:rPr>
          <w:t>20</w:t>
        </w:r>
        <w:r w:rsidRPr="00A62DAA">
          <w:rPr>
            <w:rStyle w:val="aa"/>
            <w:lang w:val="en-US"/>
          </w:rPr>
          <w:t>chestnosti</w:t>
        </w:r>
        <w:r w:rsidRPr="00A62DAA">
          <w:rPr>
            <w:rStyle w:val="aa"/>
          </w:rPr>
          <w:t>1.</w:t>
        </w:r>
        <w:r w:rsidRPr="00A62DAA">
          <w:rPr>
            <w:rStyle w:val="aa"/>
            <w:lang w:val="en-US"/>
          </w:rPr>
          <w:t>pdf</w:t>
        </w:r>
      </w:hyperlink>
    </w:p>
    <w:p w:rsidR="00D300CA" w:rsidRPr="00861BD7" w:rsidRDefault="00D300CA" w:rsidP="00D300CA">
      <w:pPr>
        <w:pStyle w:val="Default"/>
        <w:ind w:firstLine="567"/>
        <w:jc w:val="both"/>
      </w:pPr>
      <w:r>
        <w:t>4. К</w:t>
      </w:r>
      <w:r>
        <w:rPr>
          <w:lang w:val="kk-KZ"/>
        </w:rPr>
        <w:t>е</w:t>
      </w:r>
      <w:r w:rsidRPr="00D300CA">
        <w:t xml:space="preserve">АҚ Ш. Уәлиханов </w:t>
      </w:r>
      <w:r>
        <w:rPr>
          <w:lang w:val="kk-KZ"/>
        </w:rPr>
        <w:t>а</w:t>
      </w:r>
      <w:r w:rsidRPr="00D300CA">
        <w:t>тындағы Көкшетау университеті</w:t>
      </w:r>
      <w:r>
        <w:rPr>
          <w:lang w:val="kk-KZ"/>
        </w:rPr>
        <w:t>нің</w:t>
      </w:r>
      <w:r w:rsidRPr="00D300CA">
        <w:t xml:space="preserve"> 2020 - 2024 жылдарға арналған</w:t>
      </w:r>
      <w:r w:rsidRPr="00861BD7">
        <w:t xml:space="preserve"> </w:t>
      </w:r>
      <w:r>
        <w:rPr>
          <w:lang w:val="kk-KZ"/>
        </w:rPr>
        <w:t xml:space="preserve">даму жоспары </w:t>
      </w:r>
      <w:hyperlink r:id="rId11" w:history="1">
        <w:r w:rsidRPr="00861BD7">
          <w:rPr>
            <w:rStyle w:val="aa"/>
            <w:lang w:val="en-US"/>
          </w:rPr>
          <w:t>https</w:t>
        </w:r>
        <w:r w:rsidRPr="00861BD7">
          <w:rPr>
            <w:rStyle w:val="aa"/>
          </w:rPr>
          <w:t>://</w:t>
        </w:r>
        <w:r w:rsidRPr="00861BD7">
          <w:rPr>
            <w:rStyle w:val="aa"/>
            <w:lang w:val="en-US"/>
          </w:rPr>
          <w:t>shokan</w:t>
        </w:r>
        <w:r w:rsidRPr="00861BD7">
          <w:rPr>
            <w:rStyle w:val="aa"/>
          </w:rPr>
          <w:t>.</w:t>
        </w:r>
        <w:r w:rsidRPr="00861BD7">
          <w:rPr>
            <w:rStyle w:val="aa"/>
            <w:lang w:val="en-US"/>
          </w:rPr>
          <w:t>edu</w:t>
        </w:r>
        <w:r w:rsidRPr="00861BD7">
          <w:rPr>
            <w:rStyle w:val="aa"/>
          </w:rPr>
          <w:t>.</w:t>
        </w:r>
        <w:r w:rsidRPr="00861BD7">
          <w:rPr>
            <w:rStyle w:val="aa"/>
            <w:lang w:val="en-US"/>
          </w:rPr>
          <w:t>kz</w:t>
        </w:r>
        <w:r w:rsidRPr="00861BD7">
          <w:rPr>
            <w:rStyle w:val="aa"/>
          </w:rPr>
          <w:t>/</w:t>
        </w:r>
        <w:r w:rsidRPr="00861BD7">
          <w:rPr>
            <w:rStyle w:val="aa"/>
            <w:lang w:val="en-US"/>
          </w:rPr>
          <w:t>media</w:t>
        </w:r>
        <w:r w:rsidRPr="00861BD7">
          <w:rPr>
            <w:rStyle w:val="aa"/>
          </w:rPr>
          <w:t>/</w:t>
        </w:r>
        <w:r w:rsidRPr="00861BD7">
          <w:rPr>
            <w:rStyle w:val="aa"/>
            <w:lang w:val="en-US"/>
          </w:rPr>
          <w:t>filer</w:t>
        </w:r>
        <w:r w:rsidRPr="00861BD7">
          <w:rPr>
            <w:rStyle w:val="aa"/>
          </w:rPr>
          <w:t>_</w:t>
        </w:r>
        <w:r w:rsidRPr="00861BD7">
          <w:rPr>
            <w:rStyle w:val="aa"/>
            <w:lang w:val="en-US"/>
          </w:rPr>
          <w:t>public</w:t>
        </w:r>
        <w:r w:rsidRPr="00861BD7">
          <w:rPr>
            <w:rStyle w:val="aa"/>
          </w:rPr>
          <w:t>/</w:t>
        </w:r>
        <w:r w:rsidRPr="00861BD7">
          <w:rPr>
            <w:rStyle w:val="aa"/>
            <w:lang w:val="en-US"/>
          </w:rPr>
          <w:t>f</w:t>
        </w:r>
        <w:r w:rsidRPr="00861BD7">
          <w:rPr>
            <w:rStyle w:val="aa"/>
          </w:rPr>
          <w:t>4/</w:t>
        </w:r>
        <w:r w:rsidRPr="00861BD7">
          <w:rPr>
            <w:rStyle w:val="aa"/>
            <w:lang w:val="en-US"/>
          </w:rPr>
          <w:t>b</w:t>
        </w:r>
        <w:r w:rsidRPr="00861BD7">
          <w:rPr>
            <w:rStyle w:val="aa"/>
          </w:rPr>
          <w:t>7/</w:t>
        </w:r>
        <w:r w:rsidRPr="00861BD7">
          <w:rPr>
            <w:rStyle w:val="aa"/>
            <w:lang w:val="en-US"/>
          </w:rPr>
          <w:t>f</w:t>
        </w:r>
        <w:r w:rsidRPr="00861BD7">
          <w:rPr>
            <w:rStyle w:val="aa"/>
          </w:rPr>
          <w:t>4</w:t>
        </w:r>
        <w:r w:rsidRPr="00861BD7">
          <w:rPr>
            <w:rStyle w:val="aa"/>
            <w:lang w:val="en-US"/>
          </w:rPr>
          <w:t>b</w:t>
        </w:r>
        <w:r w:rsidRPr="00861BD7">
          <w:rPr>
            <w:rStyle w:val="aa"/>
          </w:rPr>
          <w:t>72560-</w:t>
        </w:r>
        <w:r w:rsidRPr="00861BD7">
          <w:rPr>
            <w:rStyle w:val="aa"/>
            <w:lang w:val="en-US"/>
          </w:rPr>
          <w:t>a</w:t>
        </w:r>
        <w:r w:rsidRPr="00861BD7">
          <w:rPr>
            <w:rStyle w:val="aa"/>
          </w:rPr>
          <w:t>9</w:t>
        </w:r>
        <w:r w:rsidRPr="00861BD7">
          <w:rPr>
            <w:rStyle w:val="aa"/>
            <w:lang w:val="en-US"/>
          </w:rPr>
          <w:t>e</w:t>
        </w:r>
        <w:r w:rsidRPr="00861BD7">
          <w:rPr>
            <w:rStyle w:val="aa"/>
          </w:rPr>
          <w:t>8-4443-</w:t>
        </w:r>
        <w:r w:rsidRPr="00861BD7">
          <w:rPr>
            <w:rStyle w:val="aa"/>
            <w:lang w:val="en-US"/>
          </w:rPr>
          <w:t>a</w:t>
        </w:r>
        <w:r w:rsidRPr="00861BD7">
          <w:rPr>
            <w:rStyle w:val="aa"/>
          </w:rPr>
          <w:t>578-37</w:t>
        </w:r>
        <w:r w:rsidRPr="00861BD7">
          <w:rPr>
            <w:rStyle w:val="aa"/>
            <w:lang w:val="en-US"/>
          </w:rPr>
          <w:t>c</w:t>
        </w:r>
        <w:r w:rsidRPr="00861BD7">
          <w:rPr>
            <w:rStyle w:val="aa"/>
          </w:rPr>
          <w:t>732388</w:t>
        </w:r>
        <w:r w:rsidRPr="00861BD7">
          <w:rPr>
            <w:rStyle w:val="aa"/>
            <w:lang w:val="en-US"/>
          </w:rPr>
          <w:t>bcd</w:t>
        </w:r>
        <w:r w:rsidRPr="00861BD7">
          <w:rPr>
            <w:rStyle w:val="aa"/>
          </w:rPr>
          <w:t>/</w:t>
        </w:r>
        <w:r w:rsidRPr="00861BD7">
          <w:rPr>
            <w:rStyle w:val="aa"/>
            <w:lang w:val="en-US"/>
          </w:rPr>
          <w:t>programma</w:t>
        </w:r>
        <w:r w:rsidRPr="00861BD7">
          <w:rPr>
            <w:rStyle w:val="aa"/>
          </w:rPr>
          <w:t>_</w:t>
        </w:r>
        <w:r w:rsidRPr="00861BD7">
          <w:rPr>
            <w:rStyle w:val="aa"/>
            <w:lang w:val="en-US"/>
          </w:rPr>
          <w:t>razvitiya</w:t>
        </w:r>
        <w:r w:rsidRPr="00861BD7">
          <w:rPr>
            <w:rStyle w:val="aa"/>
          </w:rPr>
          <w:t>_2021-2025.</w:t>
        </w:r>
        <w:r w:rsidRPr="00861BD7">
          <w:rPr>
            <w:rStyle w:val="aa"/>
            <w:lang w:val="en-US"/>
          </w:rPr>
          <w:t>pdf</w:t>
        </w:r>
      </w:hyperlink>
    </w:p>
    <w:p w:rsidR="00D300CA" w:rsidRPr="00861BD7" w:rsidRDefault="00D300CA" w:rsidP="00D300CA">
      <w:pPr>
        <w:pStyle w:val="Default"/>
        <w:ind w:firstLine="567"/>
        <w:jc w:val="both"/>
      </w:pPr>
      <w:r>
        <w:t xml:space="preserve">5. </w:t>
      </w:r>
      <w:r w:rsidRPr="00D300CA">
        <w:t xml:space="preserve">ПОҚ және ғылыми қызметкерлер лауазымдарына конкурстық орналасу ережесі </w:t>
      </w:r>
      <w:hyperlink r:id="rId12" w:history="1">
        <w:r w:rsidRPr="00861BD7">
          <w:rPr>
            <w:rStyle w:val="aa"/>
            <w:lang w:val="en-US"/>
          </w:rPr>
          <w:t>https</w:t>
        </w:r>
        <w:r w:rsidRPr="00861BD7">
          <w:rPr>
            <w:rStyle w:val="aa"/>
          </w:rPr>
          <w:t>://</w:t>
        </w:r>
        <w:r w:rsidRPr="00861BD7">
          <w:rPr>
            <w:rStyle w:val="aa"/>
            <w:lang w:val="en-US"/>
          </w:rPr>
          <w:t>shokan</w:t>
        </w:r>
        <w:r w:rsidRPr="00861BD7">
          <w:rPr>
            <w:rStyle w:val="aa"/>
          </w:rPr>
          <w:t>.</w:t>
        </w:r>
        <w:r w:rsidRPr="00861BD7">
          <w:rPr>
            <w:rStyle w:val="aa"/>
            <w:lang w:val="en-US"/>
          </w:rPr>
          <w:t>edu</w:t>
        </w:r>
        <w:r w:rsidRPr="00861BD7">
          <w:rPr>
            <w:rStyle w:val="aa"/>
          </w:rPr>
          <w:t>.</w:t>
        </w:r>
        <w:r w:rsidRPr="00861BD7">
          <w:rPr>
            <w:rStyle w:val="aa"/>
            <w:lang w:val="en-US"/>
          </w:rPr>
          <w:t>kz</w:t>
        </w:r>
        <w:r w:rsidRPr="00861BD7">
          <w:rPr>
            <w:rStyle w:val="aa"/>
          </w:rPr>
          <w:t>/</w:t>
        </w:r>
        <w:r w:rsidRPr="00861BD7">
          <w:rPr>
            <w:rStyle w:val="aa"/>
            <w:lang w:val="en-US"/>
          </w:rPr>
          <w:t>media</w:t>
        </w:r>
        <w:r w:rsidRPr="00861BD7">
          <w:rPr>
            <w:rStyle w:val="aa"/>
          </w:rPr>
          <w:t>/</w:t>
        </w:r>
        <w:r w:rsidRPr="00861BD7">
          <w:rPr>
            <w:rStyle w:val="aa"/>
            <w:lang w:val="en-US"/>
          </w:rPr>
          <w:t>filer</w:t>
        </w:r>
        <w:r w:rsidRPr="00861BD7">
          <w:rPr>
            <w:rStyle w:val="aa"/>
          </w:rPr>
          <w:t>_</w:t>
        </w:r>
        <w:r w:rsidRPr="00861BD7">
          <w:rPr>
            <w:rStyle w:val="aa"/>
            <w:lang w:val="en-US"/>
          </w:rPr>
          <w:t>public</w:t>
        </w:r>
        <w:r w:rsidRPr="00861BD7">
          <w:rPr>
            <w:rStyle w:val="aa"/>
          </w:rPr>
          <w:t>/97/</w:t>
        </w:r>
        <w:r w:rsidRPr="00861BD7">
          <w:rPr>
            <w:rStyle w:val="aa"/>
            <w:lang w:val="en-US"/>
          </w:rPr>
          <w:t>ae</w:t>
        </w:r>
        <w:r w:rsidRPr="00861BD7">
          <w:rPr>
            <w:rStyle w:val="aa"/>
          </w:rPr>
          <w:t>/97</w:t>
        </w:r>
        <w:r w:rsidRPr="00861BD7">
          <w:rPr>
            <w:rStyle w:val="aa"/>
            <w:lang w:val="en-US"/>
          </w:rPr>
          <w:t>aed</w:t>
        </w:r>
        <w:r w:rsidRPr="00861BD7">
          <w:rPr>
            <w:rStyle w:val="aa"/>
          </w:rPr>
          <w:t>4</w:t>
        </w:r>
        <w:r w:rsidRPr="00861BD7">
          <w:rPr>
            <w:rStyle w:val="aa"/>
            <w:lang w:val="en-US"/>
          </w:rPr>
          <w:t>ef</w:t>
        </w:r>
        <w:r w:rsidRPr="00861BD7">
          <w:rPr>
            <w:rStyle w:val="aa"/>
          </w:rPr>
          <w:t>-403</w:t>
        </w:r>
        <w:r w:rsidRPr="00861BD7">
          <w:rPr>
            <w:rStyle w:val="aa"/>
            <w:lang w:val="en-US"/>
          </w:rPr>
          <w:t>e</w:t>
        </w:r>
        <w:r w:rsidRPr="00861BD7">
          <w:rPr>
            <w:rStyle w:val="aa"/>
          </w:rPr>
          <w:t>-444</w:t>
        </w:r>
        <w:r w:rsidRPr="00861BD7">
          <w:rPr>
            <w:rStyle w:val="aa"/>
            <w:lang w:val="en-US"/>
          </w:rPr>
          <w:t>b</w:t>
        </w:r>
        <w:r w:rsidRPr="00861BD7">
          <w:rPr>
            <w:rStyle w:val="aa"/>
          </w:rPr>
          <w:t>-8</w:t>
        </w:r>
        <w:r w:rsidRPr="00861BD7">
          <w:rPr>
            <w:rStyle w:val="aa"/>
            <w:lang w:val="en-US"/>
          </w:rPr>
          <w:t>af</w:t>
        </w:r>
        <w:r w:rsidRPr="00861BD7">
          <w:rPr>
            <w:rStyle w:val="aa"/>
          </w:rPr>
          <w:t>1-</w:t>
        </w:r>
        <w:r w:rsidRPr="00861BD7">
          <w:rPr>
            <w:rStyle w:val="aa"/>
            <w:lang w:val="en-US"/>
          </w:rPr>
          <w:t>f</w:t>
        </w:r>
        <w:r w:rsidRPr="00861BD7">
          <w:rPr>
            <w:rStyle w:val="aa"/>
          </w:rPr>
          <w:t>91</w:t>
        </w:r>
        <w:r w:rsidRPr="00861BD7">
          <w:rPr>
            <w:rStyle w:val="aa"/>
            <w:lang w:val="en-US"/>
          </w:rPr>
          <w:t>ac</w:t>
        </w:r>
        <w:r w:rsidRPr="00861BD7">
          <w:rPr>
            <w:rStyle w:val="aa"/>
          </w:rPr>
          <w:t>8460</w:t>
        </w:r>
        <w:r w:rsidRPr="00861BD7">
          <w:rPr>
            <w:rStyle w:val="aa"/>
            <w:lang w:val="en-US"/>
          </w:rPr>
          <w:t>d</w:t>
        </w:r>
        <w:r w:rsidRPr="00861BD7">
          <w:rPr>
            <w:rStyle w:val="aa"/>
          </w:rPr>
          <w:t>43/</w:t>
        </w:r>
        <w:r w:rsidRPr="00861BD7">
          <w:rPr>
            <w:rStyle w:val="aa"/>
            <w:lang w:val="en-US"/>
          </w:rPr>
          <w:t>pravila</w:t>
        </w:r>
        <w:r w:rsidRPr="00861BD7">
          <w:rPr>
            <w:rStyle w:val="aa"/>
          </w:rPr>
          <w:t>_</w:t>
        </w:r>
        <w:r w:rsidRPr="00861BD7">
          <w:rPr>
            <w:rStyle w:val="aa"/>
            <w:lang w:val="en-US"/>
          </w:rPr>
          <w:t>konk</w:t>
        </w:r>
        <w:r w:rsidRPr="00861BD7">
          <w:rPr>
            <w:rStyle w:val="aa"/>
          </w:rPr>
          <w:t>_</w:t>
        </w:r>
        <w:r w:rsidRPr="00861BD7">
          <w:rPr>
            <w:rStyle w:val="aa"/>
            <w:lang w:val="en-US"/>
          </w:rPr>
          <w:t>zamecsheniya</w:t>
        </w:r>
        <w:r w:rsidRPr="00861BD7">
          <w:rPr>
            <w:rStyle w:val="aa"/>
          </w:rPr>
          <w:t>1.</w:t>
        </w:r>
        <w:r w:rsidRPr="00861BD7">
          <w:rPr>
            <w:rStyle w:val="aa"/>
            <w:lang w:val="en-US"/>
          </w:rPr>
          <w:t>pdf</w:t>
        </w:r>
      </w:hyperlink>
    </w:p>
    <w:p w:rsidR="00D300CA" w:rsidRPr="00861BD7" w:rsidRDefault="00D300CA" w:rsidP="00D300CA">
      <w:pPr>
        <w:pStyle w:val="Default"/>
        <w:ind w:firstLine="567"/>
        <w:jc w:val="both"/>
      </w:pPr>
      <w:r>
        <w:t xml:space="preserve">6. </w:t>
      </w:r>
      <w:r w:rsidR="0054778B" w:rsidRPr="0054778B">
        <w:t xml:space="preserve">Білім алушыларды жоғары және жоғары оқу орнынан кейінгі білімнің білім беру бағдарламаларына қабылдау қағидалары </w:t>
      </w:r>
      <w:hyperlink r:id="rId13" w:history="1">
        <w:r w:rsidRPr="00861BD7">
          <w:rPr>
            <w:rStyle w:val="aa"/>
            <w:lang w:val="en-US"/>
          </w:rPr>
          <w:t>https</w:t>
        </w:r>
        <w:r w:rsidRPr="00861BD7">
          <w:rPr>
            <w:rStyle w:val="aa"/>
          </w:rPr>
          <w:t>://</w:t>
        </w:r>
        <w:r w:rsidRPr="00861BD7">
          <w:rPr>
            <w:rStyle w:val="aa"/>
            <w:lang w:val="en-US"/>
          </w:rPr>
          <w:t>shokan</w:t>
        </w:r>
        <w:r w:rsidRPr="00861BD7">
          <w:rPr>
            <w:rStyle w:val="aa"/>
          </w:rPr>
          <w:t>.</w:t>
        </w:r>
        <w:r w:rsidRPr="00861BD7">
          <w:rPr>
            <w:rStyle w:val="aa"/>
            <w:lang w:val="en-US"/>
          </w:rPr>
          <w:t>edu</w:t>
        </w:r>
        <w:r w:rsidRPr="00861BD7">
          <w:rPr>
            <w:rStyle w:val="aa"/>
          </w:rPr>
          <w:t>.</w:t>
        </w:r>
        <w:r w:rsidRPr="00861BD7">
          <w:rPr>
            <w:rStyle w:val="aa"/>
            <w:lang w:val="en-US"/>
          </w:rPr>
          <w:t>kz</w:t>
        </w:r>
        <w:r w:rsidRPr="00861BD7">
          <w:rPr>
            <w:rStyle w:val="aa"/>
          </w:rPr>
          <w:t>/</w:t>
        </w:r>
        <w:r w:rsidRPr="00861BD7">
          <w:rPr>
            <w:rStyle w:val="aa"/>
            <w:lang w:val="en-US"/>
          </w:rPr>
          <w:t>media</w:t>
        </w:r>
        <w:r w:rsidRPr="00861BD7">
          <w:rPr>
            <w:rStyle w:val="aa"/>
          </w:rPr>
          <w:t>/</w:t>
        </w:r>
        <w:r w:rsidRPr="00861BD7">
          <w:rPr>
            <w:rStyle w:val="aa"/>
            <w:lang w:val="en-US"/>
          </w:rPr>
          <w:t>filer</w:t>
        </w:r>
        <w:r w:rsidRPr="00861BD7">
          <w:rPr>
            <w:rStyle w:val="aa"/>
          </w:rPr>
          <w:t>_</w:t>
        </w:r>
        <w:r w:rsidRPr="00861BD7">
          <w:rPr>
            <w:rStyle w:val="aa"/>
            <w:lang w:val="en-US"/>
          </w:rPr>
          <w:t>public</w:t>
        </w:r>
        <w:r w:rsidRPr="00861BD7">
          <w:rPr>
            <w:rStyle w:val="aa"/>
          </w:rPr>
          <w:t>/09/36/09360</w:t>
        </w:r>
        <w:r w:rsidRPr="00861BD7">
          <w:rPr>
            <w:rStyle w:val="aa"/>
            <w:lang w:val="en-US"/>
          </w:rPr>
          <w:t>bfc</w:t>
        </w:r>
        <w:r w:rsidRPr="00861BD7">
          <w:rPr>
            <w:rStyle w:val="aa"/>
          </w:rPr>
          <w:t>-</w:t>
        </w:r>
        <w:r w:rsidRPr="00861BD7">
          <w:rPr>
            <w:rStyle w:val="aa"/>
            <w:lang w:val="en-US"/>
          </w:rPr>
          <w:t>cac</w:t>
        </w:r>
        <w:r w:rsidRPr="00861BD7">
          <w:rPr>
            <w:rStyle w:val="aa"/>
          </w:rPr>
          <w:t>0-41</w:t>
        </w:r>
        <w:r w:rsidRPr="00861BD7">
          <w:rPr>
            <w:rStyle w:val="aa"/>
            <w:lang w:val="en-US"/>
          </w:rPr>
          <w:t>f</w:t>
        </w:r>
        <w:r w:rsidRPr="00861BD7">
          <w:rPr>
            <w:rStyle w:val="aa"/>
          </w:rPr>
          <w:t>7-83</w:t>
        </w:r>
        <w:r w:rsidRPr="00861BD7">
          <w:rPr>
            <w:rStyle w:val="aa"/>
            <w:lang w:val="en-US"/>
          </w:rPr>
          <w:t>dd</w:t>
        </w:r>
        <w:r w:rsidRPr="00861BD7">
          <w:rPr>
            <w:rStyle w:val="aa"/>
          </w:rPr>
          <w:t>-53</w:t>
        </w:r>
        <w:r w:rsidRPr="00861BD7">
          <w:rPr>
            <w:rStyle w:val="aa"/>
            <w:lang w:val="en-US"/>
          </w:rPr>
          <w:t>a</w:t>
        </w:r>
        <w:r w:rsidRPr="00861BD7">
          <w:rPr>
            <w:rStyle w:val="aa"/>
          </w:rPr>
          <w:t>5</w:t>
        </w:r>
        <w:r w:rsidRPr="00861BD7">
          <w:rPr>
            <w:rStyle w:val="aa"/>
            <w:lang w:val="en-US"/>
          </w:rPr>
          <w:t>e</w:t>
        </w:r>
        <w:r w:rsidRPr="00861BD7">
          <w:rPr>
            <w:rStyle w:val="aa"/>
          </w:rPr>
          <w:t>6</w:t>
        </w:r>
        <w:r w:rsidRPr="00861BD7">
          <w:rPr>
            <w:rStyle w:val="aa"/>
            <w:lang w:val="en-US"/>
          </w:rPr>
          <w:t>f</w:t>
        </w:r>
        <w:r w:rsidRPr="00861BD7">
          <w:rPr>
            <w:rStyle w:val="aa"/>
          </w:rPr>
          <w:t>8</w:t>
        </w:r>
        <w:r w:rsidRPr="00861BD7">
          <w:rPr>
            <w:rStyle w:val="aa"/>
            <w:lang w:val="en-US"/>
          </w:rPr>
          <w:t>b</w:t>
        </w:r>
        <w:r w:rsidRPr="00861BD7">
          <w:rPr>
            <w:rStyle w:val="aa"/>
          </w:rPr>
          <w:t>343/</w:t>
        </w:r>
        <w:r w:rsidRPr="00861BD7">
          <w:rPr>
            <w:rStyle w:val="aa"/>
            <w:lang w:val="en-US"/>
          </w:rPr>
          <w:t>sd</w:t>
        </w:r>
        <w:r w:rsidRPr="00861BD7">
          <w:rPr>
            <w:rStyle w:val="aa"/>
          </w:rPr>
          <w:t>_</w:t>
        </w:r>
        <w:r w:rsidRPr="00861BD7">
          <w:rPr>
            <w:rStyle w:val="aa"/>
            <w:lang w:val="en-US"/>
          </w:rPr>
          <w:t>ku</w:t>
        </w:r>
        <w:r w:rsidRPr="00861BD7">
          <w:rPr>
            <w:rStyle w:val="aa"/>
          </w:rPr>
          <w:t>_15_</w:t>
        </w:r>
        <w:r w:rsidRPr="00861BD7">
          <w:rPr>
            <w:rStyle w:val="aa"/>
            <w:lang w:val="en-US"/>
          </w:rPr>
          <w:t>pravila</w:t>
        </w:r>
        <w:r w:rsidRPr="00861BD7">
          <w:rPr>
            <w:rStyle w:val="aa"/>
          </w:rPr>
          <w:t>_</w:t>
        </w:r>
        <w:r w:rsidRPr="00861BD7">
          <w:rPr>
            <w:rStyle w:val="aa"/>
            <w:lang w:val="en-US"/>
          </w:rPr>
          <w:t>priema</w:t>
        </w:r>
        <w:r w:rsidRPr="00861BD7">
          <w:rPr>
            <w:rStyle w:val="aa"/>
          </w:rPr>
          <w:t>_</w:t>
        </w:r>
        <w:r w:rsidRPr="00861BD7">
          <w:rPr>
            <w:rStyle w:val="aa"/>
            <w:lang w:val="en-US"/>
          </w:rPr>
          <w:t>obuchayushihsya</w:t>
        </w:r>
        <w:r w:rsidRPr="00861BD7">
          <w:rPr>
            <w:rStyle w:val="aa"/>
          </w:rPr>
          <w:t>1.</w:t>
        </w:r>
        <w:r w:rsidRPr="00861BD7">
          <w:rPr>
            <w:rStyle w:val="aa"/>
            <w:lang w:val="en-US"/>
          </w:rPr>
          <w:t>pdf</w:t>
        </w:r>
      </w:hyperlink>
    </w:p>
    <w:p w:rsidR="00D300CA" w:rsidRPr="00861BD7" w:rsidRDefault="00D300CA" w:rsidP="00D300CA">
      <w:pPr>
        <w:pStyle w:val="Default"/>
        <w:ind w:firstLine="567"/>
        <w:jc w:val="both"/>
      </w:pPr>
      <w:r>
        <w:t xml:space="preserve">7. </w:t>
      </w:r>
      <w:r w:rsidR="0054778B" w:rsidRPr="0054778B">
        <w:t xml:space="preserve">Оқу ақысын төлеу бойынша жеңілдіктер беру туралы ереже </w:t>
      </w:r>
      <w:hyperlink r:id="rId14" w:history="1">
        <w:r w:rsidRPr="00861BD7">
          <w:rPr>
            <w:rStyle w:val="aa"/>
            <w:lang w:val="en-US"/>
          </w:rPr>
          <w:t>https</w:t>
        </w:r>
        <w:r w:rsidRPr="00861BD7">
          <w:rPr>
            <w:rStyle w:val="aa"/>
          </w:rPr>
          <w:t>://</w:t>
        </w:r>
        <w:r w:rsidRPr="00861BD7">
          <w:rPr>
            <w:rStyle w:val="aa"/>
            <w:lang w:val="en-US"/>
          </w:rPr>
          <w:t>shokan</w:t>
        </w:r>
        <w:r w:rsidRPr="00861BD7">
          <w:rPr>
            <w:rStyle w:val="aa"/>
          </w:rPr>
          <w:t>.</w:t>
        </w:r>
        <w:r w:rsidRPr="00861BD7">
          <w:rPr>
            <w:rStyle w:val="aa"/>
            <w:lang w:val="en-US"/>
          </w:rPr>
          <w:t>edu</w:t>
        </w:r>
        <w:r w:rsidRPr="00861BD7">
          <w:rPr>
            <w:rStyle w:val="aa"/>
          </w:rPr>
          <w:t>.</w:t>
        </w:r>
        <w:r w:rsidRPr="00861BD7">
          <w:rPr>
            <w:rStyle w:val="aa"/>
            <w:lang w:val="en-US"/>
          </w:rPr>
          <w:t>kz</w:t>
        </w:r>
        <w:r w:rsidRPr="00861BD7">
          <w:rPr>
            <w:rStyle w:val="aa"/>
          </w:rPr>
          <w:t>/</w:t>
        </w:r>
        <w:r w:rsidRPr="00861BD7">
          <w:rPr>
            <w:rStyle w:val="aa"/>
            <w:lang w:val="en-US"/>
          </w:rPr>
          <w:t>media</w:t>
        </w:r>
        <w:r w:rsidRPr="00861BD7">
          <w:rPr>
            <w:rStyle w:val="aa"/>
          </w:rPr>
          <w:t>/</w:t>
        </w:r>
        <w:r w:rsidRPr="00861BD7">
          <w:rPr>
            <w:rStyle w:val="aa"/>
            <w:lang w:val="en-US"/>
          </w:rPr>
          <w:t>filer</w:t>
        </w:r>
        <w:r w:rsidRPr="00861BD7">
          <w:rPr>
            <w:rStyle w:val="aa"/>
          </w:rPr>
          <w:t>_</w:t>
        </w:r>
        <w:r w:rsidRPr="00861BD7">
          <w:rPr>
            <w:rStyle w:val="aa"/>
            <w:lang w:val="en-US"/>
          </w:rPr>
          <w:t>public</w:t>
        </w:r>
        <w:r w:rsidRPr="00861BD7">
          <w:rPr>
            <w:rStyle w:val="aa"/>
          </w:rPr>
          <w:t>/1</w:t>
        </w:r>
        <w:r w:rsidRPr="00861BD7">
          <w:rPr>
            <w:rStyle w:val="aa"/>
            <w:lang w:val="en-US"/>
          </w:rPr>
          <w:t>b</w:t>
        </w:r>
        <w:r w:rsidRPr="00861BD7">
          <w:rPr>
            <w:rStyle w:val="aa"/>
          </w:rPr>
          <w:t>/</w:t>
        </w:r>
        <w:r w:rsidRPr="00861BD7">
          <w:rPr>
            <w:rStyle w:val="aa"/>
            <w:lang w:val="en-US"/>
          </w:rPr>
          <w:t>de</w:t>
        </w:r>
        <w:r w:rsidRPr="00861BD7">
          <w:rPr>
            <w:rStyle w:val="aa"/>
          </w:rPr>
          <w:t>/1</w:t>
        </w:r>
        <w:r w:rsidRPr="00861BD7">
          <w:rPr>
            <w:rStyle w:val="aa"/>
            <w:lang w:val="en-US"/>
          </w:rPr>
          <w:t>bde</w:t>
        </w:r>
        <w:r w:rsidRPr="00861BD7">
          <w:rPr>
            <w:rStyle w:val="aa"/>
          </w:rPr>
          <w:t>90</w:t>
        </w:r>
        <w:r w:rsidRPr="00861BD7">
          <w:rPr>
            <w:rStyle w:val="aa"/>
            <w:lang w:val="en-US"/>
          </w:rPr>
          <w:t>cd</w:t>
        </w:r>
        <w:r w:rsidRPr="00861BD7">
          <w:rPr>
            <w:rStyle w:val="aa"/>
          </w:rPr>
          <w:t>-6</w:t>
        </w:r>
        <w:r w:rsidRPr="00861BD7">
          <w:rPr>
            <w:rStyle w:val="aa"/>
            <w:lang w:val="en-US"/>
          </w:rPr>
          <w:t>f</w:t>
        </w:r>
        <w:r w:rsidRPr="00861BD7">
          <w:rPr>
            <w:rStyle w:val="aa"/>
          </w:rPr>
          <w:t>37-4</w:t>
        </w:r>
        <w:r w:rsidRPr="00861BD7">
          <w:rPr>
            <w:rStyle w:val="aa"/>
            <w:lang w:val="en-US"/>
          </w:rPr>
          <w:t>ef</w:t>
        </w:r>
        <w:r w:rsidRPr="00861BD7">
          <w:rPr>
            <w:rStyle w:val="aa"/>
          </w:rPr>
          <w:t>2-8883-84</w:t>
        </w:r>
        <w:r w:rsidRPr="00861BD7">
          <w:rPr>
            <w:rStyle w:val="aa"/>
            <w:lang w:val="en-US"/>
          </w:rPr>
          <w:t>e</w:t>
        </w:r>
        <w:r w:rsidRPr="00861BD7">
          <w:rPr>
            <w:rStyle w:val="aa"/>
          </w:rPr>
          <w:t>4</w:t>
        </w:r>
        <w:r w:rsidRPr="00861BD7">
          <w:rPr>
            <w:rStyle w:val="aa"/>
            <w:lang w:val="en-US"/>
          </w:rPr>
          <w:t>e</w:t>
        </w:r>
        <w:r w:rsidRPr="00861BD7">
          <w:rPr>
            <w:rStyle w:val="aa"/>
          </w:rPr>
          <w:t>1</w:t>
        </w:r>
        <w:r w:rsidRPr="00861BD7">
          <w:rPr>
            <w:rStyle w:val="aa"/>
            <w:lang w:val="en-US"/>
          </w:rPr>
          <w:t>d</w:t>
        </w:r>
        <w:r w:rsidRPr="00861BD7">
          <w:rPr>
            <w:rStyle w:val="aa"/>
          </w:rPr>
          <w:t>19</w:t>
        </w:r>
        <w:r w:rsidRPr="00861BD7">
          <w:rPr>
            <w:rStyle w:val="aa"/>
            <w:lang w:val="en-US"/>
          </w:rPr>
          <w:t>b</w:t>
        </w:r>
        <w:r w:rsidRPr="00861BD7">
          <w:rPr>
            <w:rStyle w:val="aa"/>
          </w:rPr>
          <w:t>07/</w:t>
        </w:r>
        <w:r w:rsidRPr="00861BD7">
          <w:rPr>
            <w:rStyle w:val="aa"/>
            <w:lang w:val="en-US"/>
          </w:rPr>
          <w:t>sd</w:t>
        </w:r>
        <w:r w:rsidRPr="00861BD7">
          <w:rPr>
            <w:rStyle w:val="aa"/>
          </w:rPr>
          <w:t>_</w:t>
        </w:r>
        <w:r w:rsidRPr="00861BD7">
          <w:rPr>
            <w:rStyle w:val="aa"/>
            <w:lang w:val="en-US"/>
          </w:rPr>
          <w:t>ku</w:t>
        </w:r>
        <w:r w:rsidRPr="00861BD7">
          <w:rPr>
            <w:rStyle w:val="aa"/>
          </w:rPr>
          <w:t>_21_</w:t>
        </w:r>
        <w:r w:rsidRPr="00861BD7">
          <w:rPr>
            <w:rStyle w:val="aa"/>
            <w:lang w:val="en-US"/>
          </w:rPr>
          <w:t>polozhenie</w:t>
        </w:r>
        <w:r w:rsidRPr="00861BD7">
          <w:rPr>
            <w:rStyle w:val="aa"/>
          </w:rPr>
          <w:t>_</w:t>
        </w:r>
        <w:r w:rsidRPr="00861BD7">
          <w:rPr>
            <w:rStyle w:val="aa"/>
            <w:lang w:val="en-US"/>
          </w:rPr>
          <w:t>o</w:t>
        </w:r>
        <w:r w:rsidRPr="00861BD7">
          <w:rPr>
            <w:rStyle w:val="aa"/>
          </w:rPr>
          <w:t>_</w:t>
        </w:r>
        <w:r w:rsidRPr="00861BD7">
          <w:rPr>
            <w:rStyle w:val="aa"/>
            <w:lang w:val="en-US"/>
          </w:rPr>
          <w:t>predostavlenii</w:t>
        </w:r>
        <w:r w:rsidRPr="00861BD7">
          <w:rPr>
            <w:rStyle w:val="aa"/>
          </w:rPr>
          <w:t>_</w:t>
        </w:r>
        <w:r w:rsidRPr="00861BD7">
          <w:rPr>
            <w:rStyle w:val="aa"/>
            <w:lang w:val="en-US"/>
          </w:rPr>
          <w:t>lgot</w:t>
        </w:r>
        <w:r w:rsidRPr="00861BD7">
          <w:rPr>
            <w:rStyle w:val="aa"/>
          </w:rPr>
          <w:t>_</w:t>
        </w:r>
        <w:r w:rsidRPr="00861BD7">
          <w:rPr>
            <w:rStyle w:val="aa"/>
            <w:lang w:val="en-US"/>
          </w:rPr>
          <w:t>za</w:t>
        </w:r>
        <w:r w:rsidRPr="00861BD7">
          <w:rPr>
            <w:rStyle w:val="aa"/>
          </w:rPr>
          <w:t>_</w:t>
        </w:r>
        <w:r w:rsidRPr="00861BD7">
          <w:rPr>
            <w:rStyle w:val="aa"/>
            <w:lang w:val="en-US"/>
          </w:rPr>
          <w:t>obuchenie</w:t>
        </w:r>
        <w:r w:rsidRPr="00861BD7">
          <w:rPr>
            <w:rStyle w:val="aa"/>
          </w:rPr>
          <w:t>1.</w:t>
        </w:r>
        <w:r w:rsidRPr="00861BD7">
          <w:rPr>
            <w:rStyle w:val="aa"/>
            <w:lang w:val="en-US"/>
          </w:rPr>
          <w:t>pdf</w:t>
        </w:r>
      </w:hyperlink>
    </w:p>
    <w:p w:rsidR="00D300CA" w:rsidRPr="00861BD7" w:rsidRDefault="00D300CA" w:rsidP="00D300CA">
      <w:pPr>
        <w:pStyle w:val="Default"/>
        <w:ind w:firstLine="567"/>
        <w:jc w:val="both"/>
      </w:pPr>
      <w:r>
        <w:t xml:space="preserve">8. </w:t>
      </w:r>
      <w:r w:rsidR="0054778B" w:rsidRPr="0054778B">
        <w:t xml:space="preserve">Корпоративтік этика кодексі </w:t>
      </w:r>
      <w:hyperlink r:id="rId15" w:history="1">
        <w:r w:rsidRPr="00A62DAA">
          <w:rPr>
            <w:rStyle w:val="aa"/>
            <w:lang w:val="en-US"/>
          </w:rPr>
          <w:t>https</w:t>
        </w:r>
        <w:r w:rsidRPr="00A62DAA">
          <w:rPr>
            <w:rStyle w:val="aa"/>
          </w:rPr>
          <w:t>://</w:t>
        </w:r>
        <w:r w:rsidRPr="00A62DAA">
          <w:rPr>
            <w:rStyle w:val="aa"/>
            <w:lang w:val="en-US"/>
          </w:rPr>
          <w:t>shokan</w:t>
        </w:r>
        <w:r w:rsidRPr="00A62DAA">
          <w:rPr>
            <w:rStyle w:val="aa"/>
          </w:rPr>
          <w:t>.</w:t>
        </w:r>
        <w:r w:rsidRPr="00A62DAA">
          <w:rPr>
            <w:rStyle w:val="aa"/>
            <w:lang w:val="en-US"/>
          </w:rPr>
          <w:t>edu</w:t>
        </w:r>
        <w:r w:rsidRPr="00A62DAA">
          <w:rPr>
            <w:rStyle w:val="aa"/>
          </w:rPr>
          <w:t>.</w:t>
        </w:r>
        <w:r w:rsidRPr="00A62DAA">
          <w:rPr>
            <w:rStyle w:val="aa"/>
            <w:lang w:val="en-US"/>
          </w:rPr>
          <w:t>kz</w:t>
        </w:r>
        <w:r w:rsidRPr="00A62DAA">
          <w:rPr>
            <w:rStyle w:val="aa"/>
          </w:rPr>
          <w:t>/</w:t>
        </w:r>
        <w:r w:rsidRPr="00A62DAA">
          <w:rPr>
            <w:rStyle w:val="aa"/>
            <w:lang w:val="en-US"/>
          </w:rPr>
          <w:t>media</w:t>
        </w:r>
        <w:r w:rsidRPr="00A62DAA">
          <w:rPr>
            <w:rStyle w:val="aa"/>
          </w:rPr>
          <w:t>/</w:t>
        </w:r>
        <w:r w:rsidRPr="00A62DAA">
          <w:rPr>
            <w:rStyle w:val="aa"/>
            <w:lang w:val="en-US"/>
          </w:rPr>
          <w:t>filer</w:t>
        </w:r>
        <w:r w:rsidRPr="00A62DAA">
          <w:rPr>
            <w:rStyle w:val="aa"/>
          </w:rPr>
          <w:t>_</w:t>
        </w:r>
        <w:r w:rsidRPr="00A62DAA">
          <w:rPr>
            <w:rStyle w:val="aa"/>
            <w:lang w:val="en-US"/>
          </w:rPr>
          <w:t>public</w:t>
        </w:r>
        <w:r w:rsidRPr="00A62DAA">
          <w:rPr>
            <w:rStyle w:val="aa"/>
          </w:rPr>
          <w:t>/</w:t>
        </w:r>
        <w:r w:rsidRPr="00A62DAA">
          <w:rPr>
            <w:rStyle w:val="aa"/>
            <w:lang w:val="en-US"/>
          </w:rPr>
          <w:t>ef</w:t>
        </w:r>
        <w:r w:rsidRPr="00A62DAA">
          <w:rPr>
            <w:rStyle w:val="aa"/>
          </w:rPr>
          <w:t>/42/</w:t>
        </w:r>
        <w:r w:rsidRPr="00A62DAA">
          <w:rPr>
            <w:rStyle w:val="aa"/>
            <w:lang w:val="en-US"/>
          </w:rPr>
          <w:t>ef</w:t>
        </w:r>
        <w:r w:rsidRPr="00A62DAA">
          <w:rPr>
            <w:rStyle w:val="aa"/>
          </w:rPr>
          <w:t>425038-</w:t>
        </w:r>
        <w:r w:rsidRPr="00A62DAA">
          <w:rPr>
            <w:rStyle w:val="aa"/>
            <w:lang w:val="en-US"/>
          </w:rPr>
          <w:t>f</w:t>
        </w:r>
        <w:r w:rsidRPr="00A62DAA">
          <w:rPr>
            <w:rStyle w:val="aa"/>
          </w:rPr>
          <w:t>40</w:t>
        </w:r>
        <w:r w:rsidRPr="00A62DAA">
          <w:rPr>
            <w:rStyle w:val="aa"/>
            <w:lang w:val="en-US"/>
          </w:rPr>
          <w:t>c</w:t>
        </w:r>
        <w:r w:rsidRPr="00A62DAA">
          <w:rPr>
            <w:rStyle w:val="aa"/>
          </w:rPr>
          <w:t>-461</w:t>
        </w:r>
        <w:r w:rsidRPr="00A62DAA">
          <w:rPr>
            <w:rStyle w:val="aa"/>
            <w:lang w:val="en-US"/>
          </w:rPr>
          <w:t>e</w:t>
        </w:r>
        <w:r w:rsidRPr="00A62DAA">
          <w:rPr>
            <w:rStyle w:val="aa"/>
          </w:rPr>
          <w:t>-</w:t>
        </w:r>
        <w:r w:rsidRPr="00A62DAA">
          <w:rPr>
            <w:rStyle w:val="aa"/>
            <w:lang w:val="en-US"/>
          </w:rPr>
          <w:t>aaad</w:t>
        </w:r>
        <w:r w:rsidRPr="00A62DAA">
          <w:rPr>
            <w:rStyle w:val="aa"/>
          </w:rPr>
          <w:t>-5995</w:t>
        </w:r>
        <w:r w:rsidRPr="00A62DAA">
          <w:rPr>
            <w:rStyle w:val="aa"/>
            <w:lang w:val="en-US"/>
          </w:rPr>
          <w:t>d</w:t>
        </w:r>
        <w:r w:rsidRPr="00A62DAA">
          <w:rPr>
            <w:rStyle w:val="aa"/>
          </w:rPr>
          <w:t>8</w:t>
        </w:r>
        <w:r w:rsidRPr="00A62DAA">
          <w:rPr>
            <w:rStyle w:val="aa"/>
            <w:lang w:val="en-US"/>
          </w:rPr>
          <w:t>d</w:t>
        </w:r>
        <w:r w:rsidRPr="00A62DAA">
          <w:rPr>
            <w:rStyle w:val="aa"/>
          </w:rPr>
          <w:t>7</w:t>
        </w:r>
        <w:r w:rsidRPr="00A62DAA">
          <w:rPr>
            <w:rStyle w:val="aa"/>
            <w:lang w:val="en-US"/>
          </w:rPr>
          <w:t>f</w:t>
        </w:r>
        <w:r w:rsidRPr="00A62DAA">
          <w:rPr>
            <w:rStyle w:val="aa"/>
          </w:rPr>
          <w:t>75</w:t>
        </w:r>
        <w:r w:rsidRPr="00A62DAA">
          <w:rPr>
            <w:rStyle w:val="aa"/>
            <w:lang w:val="en-US"/>
          </w:rPr>
          <w:t>f</w:t>
        </w:r>
        <w:r w:rsidRPr="00A62DAA">
          <w:rPr>
            <w:rStyle w:val="aa"/>
          </w:rPr>
          <w:t>/</w:t>
        </w:r>
        <w:r w:rsidRPr="00A62DAA">
          <w:rPr>
            <w:rStyle w:val="aa"/>
            <w:lang w:val="en-US"/>
          </w:rPr>
          <w:t>sd</w:t>
        </w:r>
        <w:r w:rsidRPr="00A62DAA">
          <w:rPr>
            <w:rStyle w:val="aa"/>
          </w:rPr>
          <w:t>_</w:t>
        </w:r>
        <w:r w:rsidRPr="00A62DAA">
          <w:rPr>
            <w:rStyle w:val="aa"/>
            <w:lang w:val="en-US"/>
          </w:rPr>
          <w:t>ku</w:t>
        </w:r>
        <w:r w:rsidRPr="00A62DAA">
          <w:rPr>
            <w:rStyle w:val="aa"/>
          </w:rPr>
          <w:t>_14_</w:t>
        </w:r>
        <w:r w:rsidRPr="00A62DAA">
          <w:rPr>
            <w:rStyle w:val="aa"/>
            <w:lang w:val="en-US"/>
          </w:rPr>
          <w:t>kodeks</w:t>
        </w:r>
        <w:r w:rsidRPr="00A62DAA">
          <w:rPr>
            <w:rStyle w:val="aa"/>
          </w:rPr>
          <w:t>_</w:t>
        </w:r>
        <w:r w:rsidRPr="00A62DAA">
          <w:rPr>
            <w:rStyle w:val="aa"/>
            <w:lang w:val="en-US"/>
          </w:rPr>
          <w:t>korporativnoi</w:t>
        </w:r>
        <w:r w:rsidRPr="00A62DAA">
          <w:rPr>
            <w:rStyle w:val="aa"/>
          </w:rPr>
          <w:t>_</w:t>
        </w:r>
        <w:r w:rsidRPr="00A62DAA">
          <w:rPr>
            <w:rStyle w:val="aa"/>
            <w:lang w:val="en-US"/>
          </w:rPr>
          <w:t>etiki</w:t>
        </w:r>
        <w:r w:rsidRPr="00A62DAA">
          <w:rPr>
            <w:rStyle w:val="aa"/>
          </w:rPr>
          <w:t>_</w:t>
        </w:r>
        <w:r w:rsidRPr="00A62DAA">
          <w:rPr>
            <w:rStyle w:val="aa"/>
            <w:lang w:val="en-US"/>
          </w:rPr>
          <w:t>compressed</w:t>
        </w:r>
        <w:r w:rsidRPr="00A62DAA">
          <w:rPr>
            <w:rStyle w:val="aa"/>
          </w:rPr>
          <w:t>1.</w:t>
        </w:r>
        <w:r w:rsidRPr="00A62DAA">
          <w:rPr>
            <w:rStyle w:val="aa"/>
            <w:lang w:val="en-US"/>
          </w:rPr>
          <w:t>pdf</w:t>
        </w:r>
      </w:hyperlink>
    </w:p>
    <w:p w:rsidR="00D300CA" w:rsidRPr="00861BD7" w:rsidRDefault="00D300CA" w:rsidP="00D300CA">
      <w:pPr>
        <w:pStyle w:val="Default"/>
        <w:ind w:firstLine="567"/>
        <w:jc w:val="both"/>
      </w:pPr>
      <w:r>
        <w:t xml:space="preserve">9. </w:t>
      </w:r>
      <w:r w:rsidR="0054778B">
        <w:rPr>
          <w:lang w:val="kk-KZ"/>
        </w:rPr>
        <w:t>Жарғы</w:t>
      </w:r>
      <w:r w:rsidRPr="00861BD7">
        <w:t xml:space="preserve"> </w:t>
      </w:r>
      <w:hyperlink r:id="rId16" w:history="1">
        <w:r w:rsidRPr="00861BD7">
          <w:rPr>
            <w:rStyle w:val="aa"/>
            <w:lang w:val="en-US"/>
          </w:rPr>
          <w:t>https</w:t>
        </w:r>
        <w:r w:rsidRPr="00861BD7">
          <w:rPr>
            <w:rStyle w:val="aa"/>
          </w:rPr>
          <w:t>://</w:t>
        </w:r>
        <w:r w:rsidRPr="00861BD7">
          <w:rPr>
            <w:rStyle w:val="aa"/>
            <w:lang w:val="en-US"/>
          </w:rPr>
          <w:t>shokan</w:t>
        </w:r>
        <w:r w:rsidRPr="00861BD7">
          <w:rPr>
            <w:rStyle w:val="aa"/>
          </w:rPr>
          <w:t>.</w:t>
        </w:r>
        <w:r w:rsidRPr="00861BD7">
          <w:rPr>
            <w:rStyle w:val="aa"/>
            <w:lang w:val="en-US"/>
          </w:rPr>
          <w:t>edu</w:t>
        </w:r>
        <w:r w:rsidRPr="00861BD7">
          <w:rPr>
            <w:rStyle w:val="aa"/>
          </w:rPr>
          <w:t>.</w:t>
        </w:r>
        <w:r w:rsidRPr="00861BD7">
          <w:rPr>
            <w:rStyle w:val="aa"/>
            <w:lang w:val="en-US"/>
          </w:rPr>
          <w:t>kz</w:t>
        </w:r>
        <w:r w:rsidRPr="00861BD7">
          <w:rPr>
            <w:rStyle w:val="aa"/>
          </w:rPr>
          <w:t>/</w:t>
        </w:r>
        <w:r w:rsidRPr="00861BD7">
          <w:rPr>
            <w:rStyle w:val="aa"/>
            <w:lang w:val="en-US"/>
          </w:rPr>
          <w:t>media</w:t>
        </w:r>
        <w:r w:rsidRPr="00861BD7">
          <w:rPr>
            <w:rStyle w:val="aa"/>
          </w:rPr>
          <w:t>/</w:t>
        </w:r>
        <w:r w:rsidRPr="00861BD7">
          <w:rPr>
            <w:rStyle w:val="aa"/>
            <w:lang w:val="en-US"/>
          </w:rPr>
          <w:t>filer</w:t>
        </w:r>
        <w:r w:rsidRPr="00861BD7">
          <w:rPr>
            <w:rStyle w:val="aa"/>
          </w:rPr>
          <w:t>_</w:t>
        </w:r>
        <w:r w:rsidRPr="00861BD7">
          <w:rPr>
            <w:rStyle w:val="aa"/>
            <w:lang w:val="en-US"/>
          </w:rPr>
          <w:t>public</w:t>
        </w:r>
        <w:r w:rsidRPr="00861BD7">
          <w:rPr>
            <w:rStyle w:val="aa"/>
          </w:rPr>
          <w:t>/</w:t>
        </w:r>
        <w:r w:rsidRPr="00861BD7">
          <w:rPr>
            <w:rStyle w:val="aa"/>
            <w:lang w:val="en-US"/>
          </w:rPr>
          <w:t>a</w:t>
        </w:r>
        <w:r w:rsidRPr="00861BD7">
          <w:rPr>
            <w:rStyle w:val="aa"/>
          </w:rPr>
          <w:t>4/</w:t>
        </w:r>
        <w:r w:rsidRPr="00861BD7">
          <w:rPr>
            <w:rStyle w:val="aa"/>
            <w:lang w:val="en-US"/>
          </w:rPr>
          <w:t>e</w:t>
        </w:r>
        <w:r w:rsidRPr="00861BD7">
          <w:rPr>
            <w:rStyle w:val="aa"/>
          </w:rPr>
          <w:t>6/</w:t>
        </w:r>
        <w:r w:rsidRPr="00861BD7">
          <w:rPr>
            <w:rStyle w:val="aa"/>
            <w:lang w:val="en-US"/>
          </w:rPr>
          <w:t>a</w:t>
        </w:r>
        <w:r w:rsidRPr="00861BD7">
          <w:rPr>
            <w:rStyle w:val="aa"/>
          </w:rPr>
          <w:t>4</w:t>
        </w:r>
        <w:r w:rsidRPr="00861BD7">
          <w:rPr>
            <w:rStyle w:val="aa"/>
            <w:lang w:val="en-US"/>
          </w:rPr>
          <w:t>e</w:t>
        </w:r>
        <w:r w:rsidRPr="00861BD7">
          <w:rPr>
            <w:rStyle w:val="aa"/>
          </w:rPr>
          <w:t>6</w:t>
        </w:r>
        <w:r w:rsidRPr="00861BD7">
          <w:rPr>
            <w:rStyle w:val="aa"/>
            <w:lang w:val="en-US"/>
          </w:rPr>
          <w:t>c</w:t>
        </w:r>
        <w:r w:rsidRPr="00861BD7">
          <w:rPr>
            <w:rStyle w:val="aa"/>
          </w:rPr>
          <w:t>1</w:t>
        </w:r>
        <w:r w:rsidRPr="00861BD7">
          <w:rPr>
            <w:rStyle w:val="aa"/>
            <w:lang w:val="en-US"/>
          </w:rPr>
          <w:t>ef</w:t>
        </w:r>
        <w:r w:rsidRPr="00861BD7">
          <w:rPr>
            <w:rStyle w:val="aa"/>
          </w:rPr>
          <w:t>-</w:t>
        </w:r>
        <w:r w:rsidRPr="00861BD7">
          <w:rPr>
            <w:rStyle w:val="aa"/>
            <w:lang w:val="en-US"/>
          </w:rPr>
          <w:t>c</w:t>
        </w:r>
        <w:r w:rsidRPr="00861BD7">
          <w:rPr>
            <w:rStyle w:val="aa"/>
          </w:rPr>
          <w:t>529-451</w:t>
        </w:r>
        <w:r w:rsidRPr="00861BD7">
          <w:rPr>
            <w:rStyle w:val="aa"/>
            <w:lang w:val="en-US"/>
          </w:rPr>
          <w:t>a</w:t>
        </w:r>
        <w:r w:rsidRPr="00861BD7">
          <w:rPr>
            <w:rStyle w:val="aa"/>
          </w:rPr>
          <w:t>-9449-</w:t>
        </w:r>
        <w:r w:rsidRPr="00861BD7">
          <w:rPr>
            <w:rStyle w:val="aa"/>
            <w:lang w:val="en-US"/>
          </w:rPr>
          <w:t>a</w:t>
        </w:r>
        <w:r w:rsidRPr="00861BD7">
          <w:rPr>
            <w:rStyle w:val="aa"/>
          </w:rPr>
          <w:t>259341</w:t>
        </w:r>
        <w:r w:rsidRPr="00861BD7">
          <w:rPr>
            <w:rStyle w:val="aa"/>
            <w:lang w:val="en-US"/>
          </w:rPr>
          <w:t>d</w:t>
        </w:r>
        <w:r w:rsidRPr="00861BD7">
          <w:rPr>
            <w:rStyle w:val="aa"/>
          </w:rPr>
          <w:t>388</w:t>
        </w:r>
        <w:r w:rsidRPr="00861BD7">
          <w:rPr>
            <w:rStyle w:val="aa"/>
            <w:lang w:val="en-US"/>
          </w:rPr>
          <w:t>e</w:t>
        </w:r>
        <w:r w:rsidRPr="00861BD7">
          <w:rPr>
            <w:rStyle w:val="aa"/>
          </w:rPr>
          <w:t>/</w:t>
        </w:r>
        <w:r w:rsidRPr="00861BD7">
          <w:rPr>
            <w:rStyle w:val="aa"/>
            <w:lang w:val="en-US"/>
          </w:rPr>
          <w:t>ustav</w:t>
        </w:r>
        <w:r w:rsidRPr="00861BD7">
          <w:rPr>
            <w:rStyle w:val="aa"/>
          </w:rPr>
          <w:t>_</w:t>
        </w:r>
        <w:r w:rsidRPr="00861BD7">
          <w:rPr>
            <w:rStyle w:val="aa"/>
            <w:lang w:val="en-US"/>
          </w:rPr>
          <w:t>rus</w:t>
        </w:r>
        <w:r w:rsidRPr="00861BD7">
          <w:rPr>
            <w:rStyle w:val="aa"/>
          </w:rPr>
          <w:t>1.</w:t>
        </w:r>
        <w:r w:rsidRPr="00861BD7">
          <w:rPr>
            <w:rStyle w:val="aa"/>
            <w:lang w:val="en-US"/>
          </w:rPr>
          <w:t>pdf</w:t>
        </w:r>
      </w:hyperlink>
    </w:p>
    <w:p w:rsidR="00D300CA" w:rsidRPr="0064612D" w:rsidRDefault="00D300CA" w:rsidP="00D300CA">
      <w:pPr>
        <w:pStyle w:val="Default"/>
        <w:ind w:firstLine="567"/>
        <w:jc w:val="both"/>
      </w:pPr>
      <w:r>
        <w:t xml:space="preserve">10. </w:t>
      </w:r>
      <w:r w:rsidR="0054778B" w:rsidRPr="0054778B">
        <w:t>Университет стандарты: білім беру қызметтерін жобалау, әзірлеу, Оқу-ұйымдастыру процестерін басқару</w:t>
      </w:r>
      <w:r w:rsidR="0054778B">
        <w:rPr>
          <w:lang w:val="kk-KZ"/>
        </w:rPr>
        <w:t xml:space="preserve"> </w:t>
      </w:r>
      <w:hyperlink r:id="rId17" w:history="1">
        <w:r w:rsidRPr="00861BD7">
          <w:rPr>
            <w:rStyle w:val="aa"/>
            <w:lang w:val="en-US"/>
          </w:rPr>
          <w:t>https</w:t>
        </w:r>
        <w:r w:rsidRPr="0064612D">
          <w:rPr>
            <w:rStyle w:val="aa"/>
          </w:rPr>
          <w:t>://</w:t>
        </w:r>
        <w:r w:rsidRPr="00861BD7">
          <w:rPr>
            <w:rStyle w:val="aa"/>
            <w:lang w:val="en-US"/>
          </w:rPr>
          <w:t>shokan</w:t>
        </w:r>
        <w:r w:rsidRPr="0064612D">
          <w:rPr>
            <w:rStyle w:val="aa"/>
          </w:rPr>
          <w:t>.</w:t>
        </w:r>
        <w:r w:rsidRPr="00861BD7">
          <w:rPr>
            <w:rStyle w:val="aa"/>
            <w:lang w:val="en-US"/>
          </w:rPr>
          <w:t>edu</w:t>
        </w:r>
        <w:r w:rsidRPr="0064612D">
          <w:rPr>
            <w:rStyle w:val="aa"/>
          </w:rPr>
          <w:t>.</w:t>
        </w:r>
        <w:r w:rsidRPr="00861BD7">
          <w:rPr>
            <w:rStyle w:val="aa"/>
            <w:lang w:val="en-US"/>
          </w:rPr>
          <w:t>kz</w:t>
        </w:r>
        <w:r w:rsidRPr="0064612D">
          <w:rPr>
            <w:rStyle w:val="aa"/>
          </w:rPr>
          <w:t>/</w:t>
        </w:r>
        <w:r w:rsidRPr="00861BD7">
          <w:rPr>
            <w:rStyle w:val="aa"/>
            <w:lang w:val="en-US"/>
          </w:rPr>
          <w:t>media</w:t>
        </w:r>
        <w:r w:rsidRPr="0064612D">
          <w:rPr>
            <w:rStyle w:val="aa"/>
          </w:rPr>
          <w:t>/</w:t>
        </w:r>
        <w:r w:rsidRPr="00861BD7">
          <w:rPr>
            <w:rStyle w:val="aa"/>
            <w:lang w:val="en-US"/>
          </w:rPr>
          <w:t>filer</w:t>
        </w:r>
        <w:r w:rsidRPr="0064612D">
          <w:rPr>
            <w:rStyle w:val="aa"/>
          </w:rPr>
          <w:t>_</w:t>
        </w:r>
        <w:r w:rsidRPr="00861BD7">
          <w:rPr>
            <w:rStyle w:val="aa"/>
            <w:lang w:val="en-US"/>
          </w:rPr>
          <w:t>public</w:t>
        </w:r>
        <w:r w:rsidRPr="0064612D">
          <w:rPr>
            <w:rStyle w:val="aa"/>
          </w:rPr>
          <w:t>/88/38/883846</w:t>
        </w:r>
        <w:r w:rsidRPr="00861BD7">
          <w:rPr>
            <w:rStyle w:val="aa"/>
            <w:lang w:val="en-US"/>
          </w:rPr>
          <w:t>ea</w:t>
        </w:r>
        <w:r w:rsidRPr="0064612D">
          <w:rPr>
            <w:rStyle w:val="aa"/>
          </w:rPr>
          <w:t>-3220-47</w:t>
        </w:r>
        <w:r w:rsidRPr="00861BD7">
          <w:rPr>
            <w:rStyle w:val="aa"/>
            <w:lang w:val="en-US"/>
          </w:rPr>
          <w:t>c</w:t>
        </w:r>
        <w:r w:rsidRPr="0064612D">
          <w:rPr>
            <w:rStyle w:val="aa"/>
          </w:rPr>
          <w:t>6-8</w:t>
        </w:r>
        <w:r w:rsidRPr="00861BD7">
          <w:rPr>
            <w:rStyle w:val="aa"/>
            <w:lang w:val="en-US"/>
          </w:rPr>
          <w:t>af</w:t>
        </w:r>
        <w:r w:rsidRPr="0064612D">
          <w:rPr>
            <w:rStyle w:val="aa"/>
          </w:rPr>
          <w:t>3-16</w:t>
        </w:r>
        <w:r w:rsidRPr="00861BD7">
          <w:rPr>
            <w:rStyle w:val="aa"/>
            <w:lang w:val="en-US"/>
          </w:rPr>
          <w:t>c</w:t>
        </w:r>
        <w:r w:rsidRPr="0064612D">
          <w:rPr>
            <w:rStyle w:val="aa"/>
          </w:rPr>
          <w:t>073256</w:t>
        </w:r>
        <w:r w:rsidRPr="00861BD7">
          <w:rPr>
            <w:rStyle w:val="aa"/>
            <w:lang w:val="en-US"/>
          </w:rPr>
          <w:t>e</w:t>
        </w:r>
        <w:r w:rsidRPr="0064612D">
          <w:rPr>
            <w:rStyle w:val="aa"/>
          </w:rPr>
          <w:t>13/</w:t>
        </w:r>
        <w:r w:rsidRPr="00861BD7">
          <w:rPr>
            <w:rStyle w:val="aa"/>
            <w:lang w:val="en-US"/>
          </w:rPr>
          <w:t>smk</w:t>
        </w:r>
        <w:r w:rsidRPr="0064612D">
          <w:rPr>
            <w:rStyle w:val="aa"/>
          </w:rPr>
          <w:t>_</w:t>
        </w:r>
        <w:r w:rsidRPr="00861BD7">
          <w:rPr>
            <w:rStyle w:val="aa"/>
            <w:lang w:val="en-US"/>
          </w:rPr>
          <w:t>stu</w:t>
        </w:r>
        <w:r w:rsidRPr="0064612D">
          <w:rPr>
            <w:rStyle w:val="aa"/>
          </w:rPr>
          <w:t>_403_-_2021</w:t>
        </w:r>
        <w:r w:rsidRPr="00861BD7">
          <w:rPr>
            <w:rStyle w:val="aa"/>
            <w:lang w:val="en-US"/>
          </w:rPr>
          <w:t>standart</w:t>
        </w:r>
        <w:r w:rsidRPr="0064612D">
          <w:rPr>
            <w:rStyle w:val="aa"/>
          </w:rPr>
          <w:t>_</w:t>
        </w:r>
        <w:r w:rsidRPr="00861BD7">
          <w:rPr>
            <w:rStyle w:val="aa"/>
            <w:lang w:val="en-US"/>
          </w:rPr>
          <w:t>universiteta</w:t>
        </w:r>
        <w:r w:rsidRPr="0064612D">
          <w:rPr>
            <w:rStyle w:val="aa"/>
          </w:rPr>
          <w:t>.</w:t>
        </w:r>
        <w:r w:rsidRPr="00861BD7">
          <w:rPr>
            <w:rStyle w:val="aa"/>
            <w:lang w:val="en-US"/>
          </w:rPr>
          <w:t>pdf</w:t>
        </w:r>
      </w:hyperlink>
    </w:p>
    <w:p w:rsidR="00D300CA" w:rsidRPr="00861BD7" w:rsidRDefault="00D300CA" w:rsidP="00D300CA">
      <w:pPr>
        <w:pStyle w:val="Default"/>
        <w:ind w:firstLine="567"/>
        <w:jc w:val="both"/>
      </w:pPr>
      <w:r>
        <w:t xml:space="preserve">11. </w:t>
      </w:r>
      <w:r w:rsidR="008F0A6F" w:rsidRPr="008F0A6F">
        <w:t xml:space="preserve">СМЖ СТУ 5.01 - 2020 БІЛІМ АЛУШЫЛАРДЫҢ БІЛІМІН, ІСКЕРЛІГІН ЖӘНЕ ДАҒДЫЛАРЫН БАҚЫЛАУ ЖӘНЕ ӨЛШЕУ ПРОЦЕСІ </w:t>
      </w:r>
      <w:hyperlink r:id="rId18" w:history="1">
        <w:r w:rsidRPr="00861BD7">
          <w:rPr>
            <w:rStyle w:val="aa"/>
            <w:lang w:val="en-US"/>
          </w:rPr>
          <w:t>https</w:t>
        </w:r>
        <w:r w:rsidRPr="00861BD7">
          <w:rPr>
            <w:rStyle w:val="aa"/>
          </w:rPr>
          <w:t>://</w:t>
        </w:r>
        <w:r w:rsidRPr="00861BD7">
          <w:rPr>
            <w:rStyle w:val="aa"/>
            <w:lang w:val="en-US"/>
          </w:rPr>
          <w:t>shokan</w:t>
        </w:r>
        <w:r w:rsidRPr="00861BD7">
          <w:rPr>
            <w:rStyle w:val="aa"/>
          </w:rPr>
          <w:t>.</w:t>
        </w:r>
        <w:r w:rsidRPr="00861BD7">
          <w:rPr>
            <w:rStyle w:val="aa"/>
            <w:lang w:val="en-US"/>
          </w:rPr>
          <w:t>edu</w:t>
        </w:r>
        <w:r w:rsidRPr="00861BD7">
          <w:rPr>
            <w:rStyle w:val="aa"/>
          </w:rPr>
          <w:t>.</w:t>
        </w:r>
        <w:r w:rsidRPr="00861BD7">
          <w:rPr>
            <w:rStyle w:val="aa"/>
            <w:lang w:val="en-US"/>
          </w:rPr>
          <w:t>kz</w:t>
        </w:r>
        <w:r w:rsidRPr="00861BD7">
          <w:rPr>
            <w:rStyle w:val="aa"/>
          </w:rPr>
          <w:t>/</w:t>
        </w:r>
        <w:r w:rsidRPr="00861BD7">
          <w:rPr>
            <w:rStyle w:val="aa"/>
            <w:lang w:val="en-US"/>
          </w:rPr>
          <w:t>media</w:t>
        </w:r>
        <w:r w:rsidRPr="00861BD7">
          <w:rPr>
            <w:rStyle w:val="aa"/>
          </w:rPr>
          <w:t>/</w:t>
        </w:r>
        <w:r w:rsidRPr="00861BD7">
          <w:rPr>
            <w:rStyle w:val="aa"/>
            <w:lang w:val="en-US"/>
          </w:rPr>
          <w:t>filer</w:t>
        </w:r>
        <w:r w:rsidRPr="00861BD7">
          <w:rPr>
            <w:rStyle w:val="aa"/>
          </w:rPr>
          <w:t>_</w:t>
        </w:r>
        <w:r w:rsidRPr="00861BD7">
          <w:rPr>
            <w:rStyle w:val="aa"/>
            <w:lang w:val="en-US"/>
          </w:rPr>
          <w:t>public</w:t>
        </w:r>
        <w:r w:rsidRPr="00861BD7">
          <w:rPr>
            <w:rStyle w:val="aa"/>
          </w:rPr>
          <w:t>/</w:t>
        </w:r>
        <w:r w:rsidRPr="00861BD7">
          <w:rPr>
            <w:rStyle w:val="aa"/>
            <w:lang w:val="en-US"/>
          </w:rPr>
          <w:t>d</w:t>
        </w:r>
        <w:r w:rsidRPr="00861BD7">
          <w:rPr>
            <w:rStyle w:val="aa"/>
          </w:rPr>
          <w:t>0/58/</w:t>
        </w:r>
        <w:r w:rsidRPr="00861BD7">
          <w:rPr>
            <w:rStyle w:val="aa"/>
            <w:lang w:val="en-US"/>
          </w:rPr>
          <w:t>d</w:t>
        </w:r>
        <w:r w:rsidRPr="00861BD7">
          <w:rPr>
            <w:rStyle w:val="aa"/>
          </w:rPr>
          <w:t>058</w:t>
        </w:r>
        <w:r w:rsidRPr="00861BD7">
          <w:rPr>
            <w:rStyle w:val="aa"/>
            <w:lang w:val="en-US"/>
          </w:rPr>
          <w:t>c</w:t>
        </w:r>
        <w:r w:rsidRPr="00861BD7">
          <w:rPr>
            <w:rStyle w:val="aa"/>
          </w:rPr>
          <w:t>9</w:t>
        </w:r>
        <w:r w:rsidRPr="00861BD7">
          <w:rPr>
            <w:rStyle w:val="aa"/>
            <w:lang w:val="en-US"/>
          </w:rPr>
          <w:t>b</w:t>
        </w:r>
        <w:r w:rsidRPr="00861BD7">
          <w:rPr>
            <w:rStyle w:val="aa"/>
          </w:rPr>
          <w:t>9-</w:t>
        </w:r>
        <w:r w:rsidRPr="00861BD7">
          <w:rPr>
            <w:rStyle w:val="aa"/>
            <w:lang w:val="en-US"/>
          </w:rPr>
          <w:t>d</w:t>
        </w:r>
        <w:r w:rsidRPr="00861BD7">
          <w:rPr>
            <w:rStyle w:val="aa"/>
          </w:rPr>
          <w:t>551-45</w:t>
        </w:r>
        <w:r w:rsidRPr="00861BD7">
          <w:rPr>
            <w:rStyle w:val="aa"/>
            <w:lang w:val="en-US"/>
          </w:rPr>
          <w:t>b</w:t>
        </w:r>
        <w:r w:rsidRPr="00861BD7">
          <w:rPr>
            <w:rStyle w:val="aa"/>
          </w:rPr>
          <w:t>9-</w:t>
        </w:r>
        <w:r w:rsidRPr="00861BD7">
          <w:rPr>
            <w:rStyle w:val="aa"/>
            <w:lang w:val="en-US"/>
          </w:rPr>
          <w:t>ac</w:t>
        </w:r>
        <w:r w:rsidRPr="00861BD7">
          <w:rPr>
            <w:rStyle w:val="aa"/>
          </w:rPr>
          <w:t>8</w:t>
        </w:r>
        <w:r w:rsidRPr="00861BD7">
          <w:rPr>
            <w:rStyle w:val="aa"/>
            <w:lang w:val="en-US"/>
          </w:rPr>
          <w:t>c</w:t>
        </w:r>
        <w:r w:rsidRPr="00861BD7">
          <w:rPr>
            <w:rStyle w:val="aa"/>
          </w:rPr>
          <w:t>-625</w:t>
        </w:r>
        <w:r w:rsidRPr="00861BD7">
          <w:rPr>
            <w:rStyle w:val="aa"/>
            <w:lang w:val="en-US"/>
          </w:rPr>
          <w:t>b</w:t>
        </w:r>
        <w:r w:rsidRPr="00861BD7">
          <w:rPr>
            <w:rStyle w:val="aa"/>
          </w:rPr>
          <w:t>02</w:t>
        </w:r>
        <w:r w:rsidRPr="00861BD7">
          <w:rPr>
            <w:rStyle w:val="aa"/>
            <w:lang w:val="en-US"/>
          </w:rPr>
          <w:t>e</w:t>
        </w:r>
        <w:r w:rsidRPr="00861BD7">
          <w:rPr>
            <w:rStyle w:val="aa"/>
          </w:rPr>
          <w:t>6</w:t>
        </w:r>
        <w:r w:rsidRPr="00861BD7">
          <w:rPr>
            <w:rStyle w:val="aa"/>
            <w:lang w:val="en-US"/>
          </w:rPr>
          <w:t>e</w:t>
        </w:r>
        <w:r w:rsidRPr="00861BD7">
          <w:rPr>
            <w:rStyle w:val="aa"/>
          </w:rPr>
          <w:t>778/</w:t>
        </w:r>
        <w:r w:rsidRPr="00861BD7">
          <w:rPr>
            <w:rStyle w:val="aa"/>
            <w:lang w:val="en-US"/>
          </w:rPr>
          <w:t>smk</w:t>
        </w:r>
        <w:r w:rsidRPr="00861BD7">
          <w:rPr>
            <w:rStyle w:val="aa"/>
          </w:rPr>
          <w:t>_</w:t>
        </w:r>
        <w:r w:rsidRPr="00861BD7">
          <w:rPr>
            <w:rStyle w:val="aa"/>
            <w:lang w:val="en-US"/>
          </w:rPr>
          <w:t>stu</w:t>
        </w:r>
        <w:r w:rsidRPr="00861BD7">
          <w:rPr>
            <w:rStyle w:val="aa"/>
          </w:rPr>
          <w:t>_501-2020_</w:t>
        </w:r>
        <w:r w:rsidRPr="00861BD7">
          <w:rPr>
            <w:rStyle w:val="aa"/>
            <w:lang w:val="en-US"/>
          </w:rPr>
          <w:t>protsess</w:t>
        </w:r>
        <w:r w:rsidRPr="00861BD7">
          <w:rPr>
            <w:rStyle w:val="aa"/>
          </w:rPr>
          <w:t>_</w:t>
        </w:r>
        <w:r w:rsidRPr="00861BD7">
          <w:rPr>
            <w:rStyle w:val="aa"/>
            <w:lang w:val="en-US"/>
          </w:rPr>
          <w:t>kontrolia</w:t>
        </w:r>
        <w:r w:rsidRPr="00861BD7">
          <w:rPr>
            <w:rStyle w:val="aa"/>
          </w:rPr>
          <w:t>_</w:t>
        </w:r>
        <w:r w:rsidRPr="00861BD7">
          <w:rPr>
            <w:rStyle w:val="aa"/>
            <w:lang w:val="en-US"/>
          </w:rPr>
          <w:t>i</w:t>
        </w:r>
        <w:r w:rsidRPr="00861BD7">
          <w:rPr>
            <w:rStyle w:val="aa"/>
          </w:rPr>
          <w:t>_</w:t>
        </w:r>
        <w:r w:rsidRPr="00861BD7">
          <w:rPr>
            <w:rStyle w:val="aa"/>
            <w:lang w:val="en-US"/>
          </w:rPr>
          <w:t>izmereniia</w:t>
        </w:r>
        <w:r w:rsidRPr="00861BD7">
          <w:rPr>
            <w:rStyle w:val="aa"/>
          </w:rPr>
          <w:t>_</w:t>
        </w:r>
        <w:r w:rsidRPr="00861BD7">
          <w:rPr>
            <w:rStyle w:val="aa"/>
            <w:lang w:val="en-US"/>
          </w:rPr>
          <w:t>znanii</w:t>
        </w:r>
        <w:r w:rsidRPr="00861BD7">
          <w:rPr>
            <w:rStyle w:val="aa"/>
          </w:rPr>
          <w:t>_</w:t>
        </w:r>
        <w:r w:rsidRPr="00861BD7">
          <w:rPr>
            <w:rStyle w:val="aa"/>
            <w:lang w:val="en-US"/>
          </w:rPr>
          <w:t>umenii</w:t>
        </w:r>
        <w:r w:rsidRPr="00861BD7">
          <w:rPr>
            <w:rStyle w:val="aa"/>
          </w:rPr>
          <w:t>_</w:t>
        </w:r>
        <w:r w:rsidRPr="00861BD7">
          <w:rPr>
            <w:rStyle w:val="aa"/>
            <w:lang w:val="en-US"/>
          </w:rPr>
          <w:t>i</w:t>
        </w:r>
        <w:r w:rsidRPr="00861BD7">
          <w:rPr>
            <w:rStyle w:val="aa"/>
          </w:rPr>
          <w:t>_</w:t>
        </w:r>
        <w:r w:rsidRPr="00861BD7">
          <w:rPr>
            <w:rStyle w:val="aa"/>
            <w:lang w:val="en-US"/>
          </w:rPr>
          <w:t>navykov</w:t>
        </w:r>
        <w:r w:rsidRPr="00861BD7">
          <w:rPr>
            <w:rStyle w:val="aa"/>
          </w:rPr>
          <w:t>_</w:t>
        </w:r>
        <w:r w:rsidRPr="00861BD7">
          <w:rPr>
            <w:rStyle w:val="aa"/>
            <w:lang w:val="en-US"/>
          </w:rPr>
          <w:t>obuchaiushchikhsia</w:t>
        </w:r>
        <w:r w:rsidRPr="00861BD7">
          <w:rPr>
            <w:rStyle w:val="aa"/>
          </w:rPr>
          <w:t>.</w:t>
        </w:r>
        <w:r w:rsidRPr="00861BD7">
          <w:rPr>
            <w:rStyle w:val="aa"/>
            <w:lang w:val="en-US"/>
          </w:rPr>
          <w:t>pdf</w:t>
        </w:r>
      </w:hyperlink>
    </w:p>
    <w:p w:rsidR="00D300CA" w:rsidRPr="00861BD7" w:rsidRDefault="00D300CA" w:rsidP="00D300CA">
      <w:pPr>
        <w:pStyle w:val="Default"/>
        <w:ind w:firstLine="567"/>
        <w:jc w:val="both"/>
      </w:pPr>
      <w:r>
        <w:t xml:space="preserve">12. </w:t>
      </w:r>
      <w:r w:rsidR="008F0A6F" w:rsidRPr="008F0A6F">
        <w:t xml:space="preserve">СМЖ СТУ 4.07-2020 ТӘРБИЕ ҮРДІСІН БАСҚАРУ </w:t>
      </w:r>
      <w:hyperlink r:id="rId19" w:history="1">
        <w:r w:rsidRPr="00861BD7">
          <w:rPr>
            <w:rStyle w:val="aa"/>
            <w:lang w:val="en-US"/>
          </w:rPr>
          <w:t>https</w:t>
        </w:r>
        <w:r w:rsidRPr="00861BD7">
          <w:rPr>
            <w:rStyle w:val="aa"/>
          </w:rPr>
          <w:t>://</w:t>
        </w:r>
        <w:r w:rsidRPr="00861BD7">
          <w:rPr>
            <w:rStyle w:val="aa"/>
            <w:lang w:val="en-US"/>
          </w:rPr>
          <w:t>shokan</w:t>
        </w:r>
        <w:r w:rsidRPr="00861BD7">
          <w:rPr>
            <w:rStyle w:val="aa"/>
          </w:rPr>
          <w:t>.</w:t>
        </w:r>
        <w:r w:rsidRPr="00861BD7">
          <w:rPr>
            <w:rStyle w:val="aa"/>
            <w:lang w:val="en-US"/>
          </w:rPr>
          <w:t>edu</w:t>
        </w:r>
        <w:r w:rsidRPr="00861BD7">
          <w:rPr>
            <w:rStyle w:val="aa"/>
          </w:rPr>
          <w:t>.</w:t>
        </w:r>
        <w:r w:rsidRPr="00861BD7">
          <w:rPr>
            <w:rStyle w:val="aa"/>
            <w:lang w:val="en-US"/>
          </w:rPr>
          <w:t>kz</w:t>
        </w:r>
        <w:r w:rsidRPr="00861BD7">
          <w:rPr>
            <w:rStyle w:val="aa"/>
          </w:rPr>
          <w:t>/</w:t>
        </w:r>
        <w:r w:rsidRPr="00861BD7">
          <w:rPr>
            <w:rStyle w:val="aa"/>
            <w:lang w:val="en-US"/>
          </w:rPr>
          <w:t>media</w:t>
        </w:r>
        <w:r w:rsidRPr="00861BD7">
          <w:rPr>
            <w:rStyle w:val="aa"/>
          </w:rPr>
          <w:t>/</w:t>
        </w:r>
        <w:r w:rsidRPr="00861BD7">
          <w:rPr>
            <w:rStyle w:val="aa"/>
            <w:lang w:val="en-US"/>
          </w:rPr>
          <w:t>filer</w:t>
        </w:r>
        <w:r w:rsidRPr="00861BD7">
          <w:rPr>
            <w:rStyle w:val="aa"/>
          </w:rPr>
          <w:t>_</w:t>
        </w:r>
        <w:r w:rsidRPr="00861BD7">
          <w:rPr>
            <w:rStyle w:val="aa"/>
            <w:lang w:val="en-US"/>
          </w:rPr>
          <w:t>public</w:t>
        </w:r>
        <w:r w:rsidRPr="00861BD7">
          <w:rPr>
            <w:rStyle w:val="aa"/>
          </w:rPr>
          <w:t>/</w:t>
        </w:r>
        <w:r w:rsidRPr="00861BD7">
          <w:rPr>
            <w:rStyle w:val="aa"/>
            <w:lang w:val="en-US"/>
          </w:rPr>
          <w:t>ef</w:t>
        </w:r>
        <w:r w:rsidRPr="00861BD7">
          <w:rPr>
            <w:rStyle w:val="aa"/>
          </w:rPr>
          <w:t>/93/</w:t>
        </w:r>
        <w:r w:rsidRPr="00861BD7">
          <w:rPr>
            <w:rStyle w:val="aa"/>
            <w:lang w:val="en-US"/>
          </w:rPr>
          <w:t>ef</w:t>
        </w:r>
        <w:r w:rsidRPr="00861BD7">
          <w:rPr>
            <w:rStyle w:val="aa"/>
          </w:rPr>
          <w:t>93031</w:t>
        </w:r>
        <w:r w:rsidRPr="00861BD7">
          <w:rPr>
            <w:rStyle w:val="aa"/>
            <w:lang w:val="en-US"/>
          </w:rPr>
          <w:t>c</w:t>
        </w:r>
        <w:r w:rsidRPr="00861BD7">
          <w:rPr>
            <w:rStyle w:val="aa"/>
          </w:rPr>
          <w:t>-</w:t>
        </w:r>
        <w:r w:rsidRPr="00861BD7">
          <w:rPr>
            <w:rStyle w:val="aa"/>
            <w:lang w:val="en-US"/>
          </w:rPr>
          <w:t>eb</w:t>
        </w:r>
        <w:r w:rsidRPr="00861BD7">
          <w:rPr>
            <w:rStyle w:val="aa"/>
          </w:rPr>
          <w:t>10-41</w:t>
        </w:r>
        <w:r w:rsidRPr="00861BD7">
          <w:rPr>
            <w:rStyle w:val="aa"/>
            <w:lang w:val="en-US"/>
          </w:rPr>
          <w:t>e</w:t>
        </w:r>
        <w:r w:rsidRPr="00861BD7">
          <w:rPr>
            <w:rStyle w:val="aa"/>
          </w:rPr>
          <w:t>2-8821-</w:t>
        </w:r>
        <w:r w:rsidRPr="00861BD7">
          <w:rPr>
            <w:rStyle w:val="aa"/>
            <w:lang w:val="en-US"/>
          </w:rPr>
          <w:t>e</w:t>
        </w:r>
        <w:r w:rsidRPr="00861BD7">
          <w:rPr>
            <w:rStyle w:val="aa"/>
          </w:rPr>
          <w:t>6</w:t>
        </w:r>
        <w:r w:rsidRPr="00861BD7">
          <w:rPr>
            <w:rStyle w:val="aa"/>
            <w:lang w:val="en-US"/>
          </w:rPr>
          <w:t>f</w:t>
        </w:r>
        <w:r w:rsidRPr="00861BD7">
          <w:rPr>
            <w:rStyle w:val="aa"/>
          </w:rPr>
          <w:t>3</w:t>
        </w:r>
        <w:r w:rsidRPr="00861BD7">
          <w:rPr>
            <w:rStyle w:val="aa"/>
            <w:lang w:val="en-US"/>
          </w:rPr>
          <w:t>a</w:t>
        </w:r>
        <w:r w:rsidRPr="00861BD7">
          <w:rPr>
            <w:rStyle w:val="aa"/>
          </w:rPr>
          <w:t>791084</w:t>
        </w:r>
        <w:r w:rsidRPr="00861BD7">
          <w:rPr>
            <w:rStyle w:val="aa"/>
            <w:lang w:val="en-US"/>
          </w:rPr>
          <w:t>a</w:t>
        </w:r>
        <w:r w:rsidRPr="00861BD7">
          <w:rPr>
            <w:rStyle w:val="aa"/>
          </w:rPr>
          <w:t>/</w:t>
        </w:r>
        <w:r w:rsidRPr="00861BD7">
          <w:rPr>
            <w:rStyle w:val="aa"/>
            <w:lang w:val="en-US"/>
          </w:rPr>
          <w:t>smk</w:t>
        </w:r>
        <w:r w:rsidRPr="00861BD7">
          <w:rPr>
            <w:rStyle w:val="aa"/>
          </w:rPr>
          <w:t>_</w:t>
        </w:r>
        <w:r w:rsidRPr="00861BD7">
          <w:rPr>
            <w:rStyle w:val="aa"/>
            <w:lang w:val="en-US"/>
          </w:rPr>
          <w:t>stu</w:t>
        </w:r>
        <w:r w:rsidRPr="00861BD7">
          <w:rPr>
            <w:rStyle w:val="aa"/>
          </w:rPr>
          <w:t>_407-2020_</w:t>
        </w:r>
        <w:r w:rsidRPr="00861BD7">
          <w:rPr>
            <w:rStyle w:val="aa"/>
            <w:lang w:val="en-US"/>
          </w:rPr>
          <w:t>upravlenie</w:t>
        </w:r>
        <w:r w:rsidRPr="00861BD7">
          <w:rPr>
            <w:rStyle w:val="aa"/>
          </w:rPr>
          <w:t>_</w:t>
        </w:r>
        <w:r w:rsidRPr="00861BD7">
          <w:rPr>
            <w:rStyle w:val="aa"/>
            <w:lang w:val="en-US"/>
          </w:rPr>
          <w:t>vospitatelnym</w:t>
        </w:r>
        <w:r w:rsidRPr="00861BD7">
          <w:rPr>
            <w:rStyle w:val="aa"/>
          </w:rPr>
          <w:t>_</w:t>
        </w:r>
        <w:r w:rsidRPr="00861BD7">
          <w:rPr>
            <w:rStyle w:val="aa"/>
            <w:lang w:val="en-US"/>
          </w:rPr>
          <w:t>protsessom</w:t>
        </w:r>
        <w:r w:rsidRPr="00861BD7">
          <w:rPr>
            <w:rStyle w:val="aa"/>
          </w:rPr>
          <w:t>.</w:t>
        </w:r>
        <w:r w:rsidRPr="00861BD7">
          <w:rPr>
            <w:rStyle w:val="aa"/>
            <w:lang w:val="en-US"/>
          </w:rPr>
          <w:t>pdf</w:t>
        </w:r>
      </w:hyperlink>
    </w:p>
    <w:p w:rsidR="00D300CA" w:rsidRPr="00861BD7" w:rsidRDefault="00D300CA" w:rsidP="00D300CA">
      <w:pPr>
        <w:pStyle w:val="Default"/>
        <w:ind w:firstLine="567"/>
        <w:jc w:val="both"/>
      </w:pPr>
      <w:r>
        <w:t xml:space="preserve">13. </w:t>
      </w:r>
      <w:r w:rsidR="008F0A6F" w:rsidRPr="008F0A6F">
        <w:t xml:space="preserve">СМЖ СТУ 4.05 - 2020 КӘСІПТІК ПРАКТИКАНЫ ҰЙЫМДАСТЫРУ ЖӘНЕ ӨТКІЗУ ТӘРТІБІ </w:t>
      </w:r>
      <w:hyperlink r:id="rId20" w:history="1">
        <w:r w:rsidRPr="00861BD7">
          <w:rPr>
            <w:rStyle w:val="aa"/>
            <w:lang w:val="en-US"/>
          </w:rPr>
          <w:t>https</w:t>
        </w:r>
        <w:r w:rsidRPr="00861BD7">
          <w:rPr>
            <w:rStyle w:val="aa"/>
          </w:rPr>
          <w:t>://</w:t>
        </w:r>
        <w:r w:rsidRPr="00861BD7">
          <w:rPr>
            <w:rStyle w:val="aa"/>
            <w:lang w:val="en-US"/>
          </w:rPr>
          <w:t>shokan</w:t>
        </w:r>
        <w:r w:rsidRPr="00861BD7">
          <w:rPr>
            <w:rStyle w:val="aa"/>
          </w:rPr>
          <w:t>.</w:t>
        </w:r>
        <w:r w:rsidRPr="00861BD7">
          <w:rPr>
            <w:rStyle w:val="aa"/>
            <w:lang w:val="en-US"/>
          </w:rPr>
          <w:t>edu</w:t>
        </w:r>
        <w:r w:rsidRPr="00861BD7">
          <w:rPr>
            <w:rStyle w:val="aa"/>
          </w:rPr>
          <w:t>.</w:t>
        </w:r>
        <w:r w:rsidRPr="00861BD7">
          <w:rPr>
            <w:rStyle w:val="aa"/>
            <w:lang w:val="en-US"/>
          </w:rPr>
          <w:t>kz</w:t>
        </w:r>
        <w:r w:rsidRPr="00861BD7">
          <w:rPr>
            <w:rStyle w:val="aa"/>
          </w:rPr>
          <w:t>/</w:t>
        </w:r>
        <w:r w:rsidRPr="00861BD7">
          <w:rPr>
            <w:rStyle w:val="aa"/>
            <w:lang w:val="en-US"/>
          </w:rPr>
          <w:t>media</w:t>
        </w:r>
        <w:r w:rsidRPr="00861BD7">
          <w:rPr>
            <w:rStyle w:val="aa"/>
          </w:rPr>
          <w:t>/</w:t>
        </w:r>
        <w:r w:rsidRPr="00861BD7">
          <w:rPr>
            <w:rStyle w:val="aa"/>
            <w:lang w:val="en-US"/>
          </w:rPr>
          <w:t>filer</w:t>
        </w:r>
        <w:r w:rsidRPr="00861BD7">
          <w:rPr>
            <w:rStyle w:val="aa"/>
          </w:rPr>
          <w:t>_</w:t>
        </w:r>
        <w:r w:rsidRPr="00861BD7">
          <w:rPr>
            <w:rStyle w:val="aa"/>
            <w:lang w:val="en-US"/>
          </w:rPr>
          <w:t>public</w:t>
        </w:r>
        <w:r w:rsidRPr="00861BD7">
          <w:rPr>
            <w:rStyle w:val="aa"/>
          </w:rPr>
          <w:t>/</w:t>
        </w:r>
        <w:r w:rsidRPr="00861BD7">
          <w:rPr>
            <w:rStyle w:val="aa"/>
            <w:lang w:val="en-US"/>
          </w:rPr>
          <w:t>d</w:t>
        </w:r>
        <w:r w:rsidRPr="00861BD7">
          <w:rPr>
            <w:rStyle w:val="aa"/>
          </w:rPr>
          <w:t>4/79/</w:t>
        </w:r>
        <w:r w:rsidRPr="00861BD7">
          <w:rPr>
            <w:rStyle w:val="aa"/>
            <w:lang w:val="en-US"/>
          </w:rPr>
          <w:t>d</w:t>
        </w:r>
        <w:r w:rsidRPr="00861BD7">
          <w:rPr>
            <w:rStyle w:val="aa"/>
          </w:rPr>
          <w:t>479</w:t>
        </w:r>
        <w:r w:rsidRPr="00861BD7">
          <w:rPr>
            <w:rStyle w:val="aa"/>
            <w:lang w:val="en-US"/>
          </w:rPr>
          <w:t>cb</w:t>
        </w:r>
        <w:r w:rsidRPr="00861BD7">
          <w:rPr>
            <w:rStyle w:val="aa"/>
          </w:rPr>
          <w:t>85-4</w:t>
        </w:r>
        <w:r w:rsidRPr="00861BD7">
          <w:rPr>
            <w:rStyle w:val="aa"/>
            <w:lang w:val="en-US"/>
          </w:rPr>
          <w:t>a</w:t>
        </w:r>
        <w:r w:rsidRPr="00861BD7">
          <w:rPr>
            <w:rStyle w:val="aa"/>
          </w:rPr>
          <w:t>46-4561-89</w:t>
        </w:r>
        <w:r w:rsidRPr="00861BD7">
          <w:rPr>
            <w:rStyle w:val="aa"/>
            <w:lang w:val="en-US"/>
          </w:rPr>
          <w:t>af</w:t>
        </w:r>
        <w:r w:rsidRPr="00861BD7">
          <w:rPr>
            <w:rStyle w:val="aa"/>
          </w:rPr>
          <w:t>-99</w:t>
        </w:r>
        <w:r w:rsidRPr="00861BD7">
          <w:rPr>
            <w:rStyle w:val="aa"/>
            <w:lang w:val="en-US"/>
          </w:rPr>
          <w:t>e</w:t>
        </w:r>
        <w:r w:rsidRPr="00861BD7">
          <w:rPr>
            <w:rStyle w:val="aa"/>
          </w:rPr>
          <w:t>829371</w:t>
        </w:r>
        <w:r w:rsidRPr="00861BD7">
          <w:rPr>
            <w:rStyle w:val="aa"/>
            <w:lang w:val="en-US"/>
          </w:rPr>
          <w:t>a</w:t>
        </w:r>
        <w:r w:rsidRPr="00861BD7">
          <w:rPr>
            <w:rStyle w:val="aa"/>
          </w:rPr>
          <w:t>46/</w:t>
        </w:r>
        <w:r w:rsidRPr="00861BD7">
          <w:rPr>
            <w:rStyle w:val="aa"/>
            <w:lang w:val="en-US"/>
          </w:rPr>
          <w:t>smk</w:t>
        </w:r>
        <w:r w:rsidRPr="00861BD7">
          <w:rPr>
            <w:rStyle w:val="aa"/>
          </w:rPr>
          <w:t>_</w:t>
        </w:r>
        <w:r w:rsidRPr="00861BD7">
          <w:rPr>
            <w:rStyle w:val="aa"/>
            <w:lang w:val="en-US"/>
          </w:rPr>
          <w:t>stu</w:t>
        </w:r>
        <w:r w:rsidRPr="00861BD7">
          <w:rPr>
            <w:rStyle w:val="aa"/>
          </w:rPr>
          <w:t>_405-2020_</w:t>
        </w:r>
        <w:r w:rsidRPr="00861BD7">
          <w:rPr>
            <w:rStyle w:val="aa"/>
            <w:lang w:val="en-US"/>
          </w:rPr>
          <w:t>poriadok</w:t>
        </w:r>
        <w:r w:rsidRPr="00861BD7">
          <w:rPr>
            <w:rStyle w:val="aa"/>
          </w:rPr>
          <w:t>_</w:t>
        </w:r>
        <w:r w:rsidRPr="00861BD7">
          <w:rPr>
            <w:rStyle w:val="aa"/>
            <w:lang w:val="en-US"/>
          </w:rPr>
          <w:t>organizatsii</w:t>
        </w:r>
        <w:r w:rsidRPr="00861BD7">
          <w:rPr>
            <w:rStyle w:val="aa"/>
          </w:rPr>
          <w:t>_</w:t>
        </w:r>
        <w:r w:rsidRPr="00861BD7">
          <w:rPr>
            <w:rStyle w:val="aa"/>
            <w:lang w:val="en-US"/>
          </w:rPr>
          <w:t>i</w:t>
        </w:r>
        <w:r w:rsidRPr="00861BD7">
          <w:rPr>
            <w:rStyle w:val="aa"/>
          </w:rPr>
          <w:t>_</w:t>
        </w:r>
        <w:r w:rsidRPr="00861BD7">
          <w:rPr>
            <w:rStyle w:val="aa"/>
            <w:lang w:val="en-US"/>
          </w:rPr>
          <w:t>provedeniia</w:t>
        </w:r>
        <w:r w:rsidRPr="00861BD7">
          <w:rPr>
            <w:rStyle w:val="aa"/>
          </w:rPr>
          <w:t>_</w:t>
        </w:r>
        <w:r w:rsidRPr="00861BD7">
          <w:rPr>
            <w:rStyle w:val="aa"/>
            <w:lang w:val="en-US"/>
          </w:rPr>
          <w:t>professionalnoi</w:t>
        </w:r>
        <w:r w:rsidRPr="00861BD7">
          <w:rPr>
            <w:rStyle w:val="aa"/>
          </w:rPr>
          <w:t>_</w:t>
        </w:r>
        <w:r w:rsidRPr="00861BD7">
          <w:rPr>
            <w:rStyle w:val="aa"/>
            <w:lang w:val="en-US"/>
          </w:rPr>
          <w:t>praktiki</w:t>
        </w:r>
        <w:r w:rsidRPr="00861BD7">
          <w:rPr>
            <w:rStyle w:val="aa"/>
          </w:rPr>
          <w:t>.</w:t>
        </w:r>
        <w:r w:rsidRPr="00861BD7">
          <w:rPr>
            <w:rStyle w:val="aa"/>
            <w:lang w:val="en-US"/>
          </w:rPr>
          <w:t>pdf</w:t>
        </w:r>
      </w:hyperlink>
    </w:p>
    <w:p w:rsidR="00D300CA" w:rsidRPr="00861BD7" w:rsidRDefault="00D300CA" w:rsidP="00D300CA">
      <w:pPr>
        <w:pStyle w:val="Default"/>
        <w:ind w:firstLine="567"/>
        <w:jc w:val="both"/>
      </w:pPr>
      <w:r>
        <w:t xml:space="preserve">14. </w:t>
      </w:r>
      <w:r w:rsidR="008F0A6F" w:rsidRPr="008F0A6F">
        <w:t xml:space="preserve">СМЖ СТУ 4.01-2020 БІЛІМ АЛУШЫЛАР </w:t>
      </w:r>
      <w:hyperlink r:id="rId21" w:history="1">
        <w:r w:rsidRPr="00861BD7">
          <w:rPr>
            <w:rStyle w:val="aa"/>
            <w:lang w:val="en-US"/>
          </w:rPr>
          <w:t>https</w:t>
        </w:r>
        <w:r w:rsidRPr="00861BD7">
          <w:rPr>
            <w:rStyle w:val="aa"/>
          </w:rPr>
          <w:t>://</w:t>
        </w:r>
        <w:r w:rsidRPr="00861BD7">
          <w:rPr>
            <w:rStyle w:val="aa"/>
            <w:lang w:val="en-US"/>
          </w:rPr>
          <w:t>shokan</w:t>
        </w:r>
        <w:r w:rsidRPr="00861BD7">
          <w:rPr>
            <w:rStyle w:val="aa"/>
          </w:rPr>
          <w:t>.</w:t>
        </w:r>
        <w:r w:rsidRPr="00861BD7">
          <w:rPr>
            <w:rStyle w:val="aa"/>
            <w:lang w:val="en-US"/>
          </w:rPr>
          <w:t>edu</w:t>
        </w:r>
        <w:r w:rsidRPr="00861BD7">
          <w:rPr>
            <w:rStyle w:val="aa"/>
          </w:rPr>
          <w:t>.</w:t>
        </w:r>
        <w:r w:rsidRPr="00861BD7">
          <w:rPr>
            <w:rStyle w:val="aa"/>
            <w:lang w:val="en-US"/>
          </w:rPr>
          <w:t>kz</w:t>
        </w:r>
        <w:r w:rsidRPr="00861BD7">
          <w:rPr>
            <w:rStyle w:val="aa"/>
          </w:rPr>
          <w:t>/</w:t>
        </w:r>
        <w:r w:rsidRPr="00861BD7">
          <w:rPr>
            <w:rStyle w:val="aa"/>
            <w:lang w:val="en-US"/>
          </w:rPr>
          <w:t>media</w:t>
        </w:r>
        <w:r w:rsidRPr="00861BD7">
          <w:rPr>
            <w:rStyle w:val="aa"/>
          </w:rPr>
          <w:t>/</w:t>
        </w:r>
        <w:r w:rsidRPr="00861BD7">
          <w:rPr>
            <w:rStyle w:val="aa"/>
            <w:lang w:val="en-US"/>
          </w:rPr>
          <w:t>filer</w:t>
        </w:r>
        <w:r w:rsidRPr="00861BD7">
          <w:rPr>
            <w:rStyle w:val="aa"/>
          </w:rPr>
          <w:t>_</w:t>
        </w:r>
        <w:r w:rsidRPr="00861BD7">
          <w:rPr>
            <w:rStyle w:val="aa"/>
            <w:lang w:val="en-US"/>
          </w:rPr>
          <w:t>public</w:t>
        </w:r>
        <w:r w:rsidRPr="00861BD7">
          <w:rPr>
            <w:rStyle w:val="aa"/>
          </w:rPr>
          <w:t>/00/0</w:t>
        </w:r>
        <w:r w:rsidRPr="00861BD7">
          <w:rPr>
            <w:rStyle w:val="aa"/>
            <w:lang w:val="en-US"/>
          </w:rPr>
          <w:t>b</w:t>
        </w:r>
        <w:r w:rsidRPr="00861BD7">
          <w:rPr>
            <w:rStyle w:val="aa"/>
          </w:rPr>
          <w:t>/000</w:t>
        </w:r>
        <w:r w:rsidRPr="00861BD7">
          <w:rPr>
            <w:rStyle w:val="aa"/>
            <w:lang w:val="en-US"/>
          </w:rPr>
          <w:t>b</w:t>
        </w:r>
        <w:r w:rsidRPr="00861BD7">
          <w:rPr>
            <w:rStyle w:val="aa"/>
          </w:rPr>
          <w:t>2</w:t>
        </w:r>
        <w:r w:rsidRPr="00861BD7">
          <w:rPr>
            <w:rStyle w:val="aa"/>
            <w:lang w:val="en-US"/>
          </w:rPr>
          <w:t>f</w:t>
        </w:r>
        <w:r w:rsidRPr="00861BD7">
          <w:rPr>
            <w:rStyle w:val="aa"/>
          </w:rPr>
          <w:t>8</w:t>
        </w:r>
        <w:r w:rsidRPr="00861BD7">
          <w:rPr>
            <w:rStyle w:val="aa"/>
            <w:lang w:val="en-US"/>
          </w:rPr>
          <w:t>f</w:t>
        </w:r>
        <w:r w:rsidRPr="00861BD7">
          <w:rPr>
            <w:rStyle w:val="aa"/>
          </w:rPr>
          <w:t>-9998-4</w:t>
        </w:r>
        <w:r w:rsidRPr="00861BD7">
          <w:rPr>
            <w:rStyle w:val="aa"/>
            <w:lang w:val="en-US"/>
          </w:rPr>
          <w:t>d</w:t>
        </w:r>
        <w:r w:rsidRPr="00861BD7">
          <w:rPr>
            <w:rStyle w:val="aa"/>
          </w:rPr>
          <w:t>85-92</w:t>
        </w:r>
        <w:r w:rsidRPr="00861BD7">
          <w:rPr>
            <w:rStyle w:val="aa"/>
            <w:lang w:val="en-US"/>
          </w:rPr>
          <w:t>dc</w:t>
        </w:r>
        <w:r w:rsidRPr="00861BD7">
          <w:rPr>
            <w:rStyle w:val="aa"/>
          </w:rPr>
          <w:t>-88762</w:t>
        </w:r>
        <w:r w:rsidRPr="00861BD7">
          <w:rPr>
            <w:rStyle w:val="aa"/>
            <w:lang w:val="en-US"/>
          </w:rPr>
          <w:t>e</w:t>
        </w:r>
        <w:r w:rsidRPr="00861BD7">
          <w:rPr>
            <w:rStyle w:val="aa"/>
          </w:rPr>
          <w:t>6</w:t>
        </w:r>
        <w:r w:rsidRPr="00861BD7">
          <w:rPr>
            <w:rStyle w:val="aa"/>
            <w:lang w:val="en-US"/>
          </w:rPr>
          <w:t>a</w:t>
        </w:r>
        <w:r w:rsidRPr="00861BD7">
          <w:rPr>
            <w:rStyle w:val="aa"/>
          </w:rPr>
          <w:t>385</w:t>
        </w:r>
        <w:r w:rsidRPr="00861BD7">
          <w:rPr>
            <w:rStyle w:val="aa"/>
            <w:lang w:val="en-US"/>
          </w:rPr>
          <w:t>d</w:t>
        </w:r>
        <w:r w:rsidRPr="00861BD7">
          <w:rPr>
            <w:rStyle w:val="aa"/>
          </w:rPr>
          <w:t>/</w:t>
        </w:r>
        <w:r w:rsidRPr="00861BD7">
          <w:rPr>
            <w:rStyle w:val="aa"/>
            <w:lang w:val="en-US"/>
          </w:rPr>
          <w:t>smk</w:t>
        </w:r>
        <w:r w:rsidRPr="00861BD7">
          <w:rPr>
            <w:rStyle w:val="aa"/>
          </w:rPr>
          <w:t>_</w:t>
        </w:r>
        <w:r w:rsidRPr="00861BD7">
          <w:rPr>
            <w:rStyle w:val="aa"/>
            <w:lang w:val="en-US"/>
          </w:rPr>
          <w:t>stu</w:t>
        </w:r>
        <w:r w:rsidRPr="00861BD7">
          <w:rPr>
            <w:rStyle w:val="aa"/>
          </w:rPr>
          <w:t>_401-2020_</w:t>
        </w:r>
        <w:r w:rsidRPr="00861BD7">
          <w:rPr>
            <w:rStyle w:val="aa"/>
            <w:lang w:val="en-US"/>
          </w:rPr>
          <w:t>obuchaiushchiesia</w:t>
        </w:r>
        <w:r w:rsidRPr="00861BD7">
          <w:rPr>
            <w:rStyle w:val="aa"/>
          </w:rPr>
          <w:t>.</w:t>
        </w:r>
        <w:r w:rsidRPr="00861BD7">
          <w:rPr>
            <w:rStyle w:val="aa"/>
            <w:lang w:val="en-US"/>
          </w:rPr>
          <w:t>pdf</w:t>
        </w:r>
      </w:hyperlink>
    </w:p>
    <w:p w:rsidR="00D300CA" w:rsidRPr="00861BD7" w:rsidRDefault="00D300CA" w:rsidP="00D300CA">
      <w:pPr>
        <w:pStyle w:val="Default"/>
        <w:ind w:firstLine="567"/>
        <w:jc w:val="both"/>
      </w:pPr>
      <w:r>
        <w:t xml:space="preserve">15. </w:t>
      </w:r>
      <w:r w:rsidR="008F0A6F" w:rsidRPr="008F0A6F">
        <w:t xml:space="preserve">СМЖ СТУ 1.03-2020 СЫБАЙЛАС ЖЕМҚОРЛЫҚҚА ҚАРСЫ СТАНДАРТЫ </w:t>
      </w:r>
      <w:hyperlink r:id="rId22" w:history="1">
        <w:r w:rsidRPr="00861BD7">
          <w:rPr>
            <w:rStyle w:val="aa"/>
            <w:lang w:val="en-US"/>
          </w:rPr>
          <w:t>https</w:t>
        </w:r>
        <w:r w:rsidRPr="00861BD7">
          <w:rPr>
            <w:rStyle w:val="aa"/>
          </w:rPr>
          <w:t>://</w:t>
        </w:r>
        <w:r w:rsidRPr="00861BD7">
          <w:rPr>
            <w:rStyle w:val="aa"/>
            <w:lang w:val="en-US"/>
          </w:rPr>
          <w:t>shokan</w:t>
        </w:r>
        <w:r w:rsidRPr="00861BD7">
          <w:rPr>
            <w:rStyle w:val="aa"/>
          </w:rPr>
          <w:t>.</w:t>
        </w:r>
        <w:r w:rsidRPr="00861BD7">
          <w:rPr>
            <w:rStyle w:val="aa"/>
            <w:lang w:val="en-US"/>
          </w:rPr>
          <w:t>edu</w:t>
        </w:r>
        <w:r w:rsidRPr="00861BD7">
          <w:rPr>
            <w:rStyle w:val="aa"/>
          </w:rPr>
          <w:t>.</w:t>
        </w:r>
        <w:r w:rsidRPr="00861BD7">
          <w:rPr>
            <w:rStyle w:val="aa"/>
            <w:lang w:val="en-US"/>
          </w:rPr>
          <w:t>kz</w:t>
        </w:r>
        <w:r w:rsidRPr="00861BD7">
          <w:rPr>
            <w:rStyle w:val="aa"/>
          </w:rPr>
          <w:t>/</w:t>
        </w:r>
        <w:r w:rsidRPr="00861BD7">
          <w:rPr>
            <w:rStyle w:val="aa"/>
            <w:lang w:val="en-US"/>
          </w:rPr>
          <w:t>media</w:t>
        </w:r>
        <w:r w:rsidRPr="00861BD7">
          <w:rPr>
            <w:rStyle w:val="aa"/>
          </w:rPr>
          <w:t>/</w:t>
        </w:r>
        <w:r w:rsidRPr="00861BD7">
          <w:rPr>
            <w:rStyle w:val="aa"/>
            <w:lang w:val="en-US"/>
          </w:rPr>
          <w:t>filer</w:t>
        </w:r>
        <w:r w:rsidRPr="00861BD7">
          <w:rPr>
            <w:rStyle w:val="aa"/>
          </w:rPr>
          <w:t>_</w:t>
        </w:r>
        <w:r w:rsidRPr="00861BD7">
          <w:rPr>
            <w:rStyle w:val="aa"/>
            <w:lang w:val="en-US"/>
          </w:rPr>
          <w:t>public</w:t>
        </w:r>
        <w:r w:rsidRPr="00861BD7">
          <w:rPr>
            <w:rStyle w:val="aa"/>
          </w:rPr>
          <w:t>/05/6</w:t>
        </w:r>
        <w:r w:rsidRPr="00861BD7">
          <w:rPr>
            <w:rStyle w:val="aa"/>
            <w:lang w:val="en-US"/>
          </w:rPr>
          <w:t>f</w:t>
        </w:r>
        <w:r w:rsidRPr="00861BD7">
          <w:rPr>
            <w:rStyle w:val="aa"/>
          </w:rPr>
          <w:t>/056</w:t>
        </w:r>
        <w:r w:rsidRPr="00861BD7">
          <w:rPr>
            <w:rStyle w:val="aa"/>
            <w:lang w:val="en-US"/>
          </w:rPr>
          <w:t>fae</w:t>
        </w:r>
        <w:r w:rsidRPr="00861BD7">
          <w:rPr>
            <w:rStyle w:val="aa"/>
          </w:rPr>
          <w:t>39-21</w:t>
        </w:r>
        <w:r w:rsidRPr="00861BD7">
          <w:rPr>
            <w:rStyle w:val="aa"/>
            <w:lang w:val="en-US"/>
          </w:rPr>
          <w:t>f</w:t>
        </w:r>
        <w:r w:rsidRPr="00861BD7">
          <w:rPr>
            <w:rStyle w:val="aa"/>
          </w:rPr>
          <w:t>0-48</w:t>
        </w:r>
        <w:r w:rsidRPr="00861BD7">
          <w:rPr>
            <w:rStyle w:val="aa"/>
            <w:lang w:val="en-US"/>
          </w:rPr>
          <w:t>be</w:t>
        </w:r>
        <w:r w:rsidRPr="00861BD7">
          <w:rPr>
            <w:rStyle w:val="aa"/>
          </w:rPr>
          <w:t>-89</w:t>
        </w:r>
        <w:r w:rsidRPr="00861BD7">
          <w:rPr>
            <w:rStyle w:val="aa"/>
            <w:lang w:val="en-US"/>
          </w:rPr>
          <w:t>b</w:t>
        </w:r>
        <w:r w:rsidRPr="00861BD7">
          <w:rPr>
            <w:rStyle w:val="aa"/>
          </w:rPr>
          <w:t>7-</w:t>
        </w:r>
        <w:r w:rsidRPr="00861BD7">
          <w:rPr>
            <w:rStyle w:val="aa"/>
            <w:lang w:val="en-US"/>
          </w:rPr>
          <w:t>c</w:t>
        </w:r>
        <w:r w:rsidRPr="00861BD7">
          <w:rPr>
            <w:rStyle w:val="aa"/>
          </w:rPr>
          <w:t>1973</w:t>
        </w:r>
        <w:r w:rsidRPr="00861BD7">
          <w:rPr>
            <w:rStyle w:val="aa"/>
            <w:lang w:val="en-US"/>
          </w:rPr>
          <w:t>d</w:t>
        </w:r>
        <w:r w:rsidRPr="00861BD7">
          <w:rPr>
            <w:rStyle w:val="aa"/>
          </w:rPr>
          <w:t>545</w:t>
        </w:r>
        <w:r w:rsidRPr="00861BD7">
          <w:rPr>
            <w:rStyle w:val="aa"/>
            <w:lang w:val="en-US"/>
          </w:rPr>
          <w:t>b</w:t>
        </w:r>
        <w:r w:rsidRPr="00861BD7">
          <w:rPr>
            <w:rStyle w:val="aa"/>
          </w:rPr>
          <w:t>5</w:t>
        </w:r>
        <w:r w:rsidRPr="00861BD7">
          <w:rPr>
            <w:rStyle w:val="aa"/>
            <w:lang w:val="en-US"/>
          </w:rPr>
          <w:t>f</w:t>
        </w:r>
        <w:r w:rsidRPr="00861BD7">
          <w:rPr>
            <w:rStyle w:val="aa"/>
          </w:rPr>
          <w:t>/</w:t>
        </w:r>
        <w:r w:rsidRPr="00861BD7">
          <w:rPr>
            <w:rStyle w:val="aa"/>
            <w:lang w:val="en-US"/>
          </w:rPr>
          <w:t>smk</w:t>
        </w:r>
        <w:r w:rsidRPr="00861BD7">
          <w:rPr>
            <w:rStyle w:val="aa"/>
          </w:rPr>
          <w:t>_</w:t>
        </w:r>
        <w:r w:rsidRPr="00861BD7">
          <w:rPr>
            <w:rStyle w:val="aa"/>
            <w:lang w:val="en-US"/>
          </w:rPr>
          <w:t>stu</w:t>
        </w:r>
        <w:r w:rsidRPr="00861BD7">
          <w:rPr>
            <w:rStyle w:val="aa"/>
          </w:rPr>
          <w:t>_103-2020_</w:t>
        </w:r>
        <w:r w:rsidRPr="00861BD7">
          <w:rPr>
            <w:rStyle w:val="aa"/>
            <w:lang w:val="en-US"/>
          </w:rPr>
          <w:t>antikorruptsionnyi</w:t>
        </w:r>
        <w:r w:rsidRPr="00861BD7">
          <w:rPr>
            <w:rStyle w:val="aa"/>
          </w:rPr>
          <w:t>_</w:t>
        </w:r>
        <w:r w:rsidRPr="00861BD7">
          <w:rPr>
            <w:rStyle w:val="aa"/>
            <w:lang w:val="en-US"/>
          </w:rPr>
          <w:t>standart</w:t>
        </w:r>
        <w:r w:rsidRPr="00861BD7">
          <w:rPr>
            <w:rStyle w:val="aa"/>
          </w:rPr>
          <w:t>.</w:t>
        </w:r>
        <w:r w:rsidRPr="00861BD7">
          <w:rPr>
            <w:rStyle w:val="aa"/>
            <w:lang w:val="en-US"/>
          </w:rPr>
          <w:t>pdf</w:t>
        </w:r>
      </w:hyperlink>
    </w:p>
    <w:p w:rsidR="00D300CA" w:rsidRPr="00861BD7" w:rsidRDefault="00D300CA" w:rsidP="00D300CA">
      <w:pPr>
        <w:pStyle w:val="Default"/>
        <w:ind w:firstLine="567"/>
        <w:jc w:val="both"/>
      </w:pPr>
      <w:r>
        <w:t xml:space="preserve">16. </w:t>
      </w:r>
      <w:r w:rsidR="008F0A6F" w:rsidRPr="008F0A6F">
        <w:t xml:space="preserve">СМЖ П 5.03-2021 ЖАЗБАША ЖҰМЫСТАРДЫ ҚАРЫЗ АЛУ МӘНІНЕ ТЕКСЕРУ ТУРАЛЫ </w:t>
      </w:r>
      <w:hyperlink r:id="rId23" w:history="1">
        <w:r w:rsidRPr="00861BD7">
          <w:rPr>
            <w:rStyle w:val="aa"/>
            <w:lang w:val="en-US"/>
          </w:rPr>
          <w:t>https</w:t>
        </w:r>
        <w:r w:rsidRPr="00861BD7">
          <w:rPr>
            <w:rStyle w:val="aa"/>
          </w:rPr>
          <w:t>://</w:t>
        </w:r>
        <w:r w:rsidRPr="00861BD7">
          <w:rPr>
            <w:rStyle w:val="aa"/>
            <w:lang w:val="en-US"/>
          </w:rPr>
          <w:t>shokan</w:t>
        </w:r>
        <w:r w:rsidRPr="00861BD7">
          <w:rPr>
            <w:rStyle w:val="aa"/>
          </w:rPr>
          <w:t>.</w:t>
        </w:r>
        <w:r w:rsidRPr="00861BD7">
          <w:rPr>
            <w:rStyle w:val="aa"/>
            <w:lang w:val="en-US"/>
          </w:rPr>
          <w:t>edu</w:t>
        </w:r>
        <w:r w:rsidRPr="00861BD7">
          <w:rPr>
            <w:rStyle w:val="aa"/>
          </w:rPr>
          <w:t>.</w:t>
        </w:r>
        <w:r w:rsidRPr="00861BD7">
          <w:rPr>
            <w:rStyle w:val="aa"/>
            <w:lang w:val="en-US"/>
          </w:rPr>
          <w:t>kz</w:t>
        </w:r>
        <w:r w:rsidRPr="00861BD7">
          <w:rPr>
            <w:rStyle w:val="aa"/>
          </w:rPr>
          <w:t>/</w:t>
        </w:r>
        <w:r w:rsidRPr="00861BD7">
          <w:rPr>
            <w:rStyle w:val="aa"/>
            <w:lang w:val="en-US"/>
          </w:rPr>
          <w:t>media</w:t>
        </w:r>
        <w:r w:rsidRPr="00861BD7">
          <w:rPr>
            <w:rStyle w:val="aa"/>
          </w:rPr>
          <w:t>/</w:t>
        </w:r>
        <w:r w:rsidRPr="00861BD7">
          <w:rPr>
            <w:rStyle w:val="aa"/>
            <w:lang w:val="en-US"/>
          </w:rPr>
          <w:t>filer</w:t>
        </w:r>
        <w:r w:rsidRPr="00861BD7">
          <w:rPr>
            <w:rStyle w:val="aa"/>
          </w:rPr>
          <w:t>_</w:t>
        </w:r>
        <w:r w:rsidRPr="00861BD7">
          <w:rPr>
            <w:rStyle w:val="aa"/>
            <w:lang w:val="en-US"/>
          </w:rPr>
          <w:t>public</w:t>
        </w:r>
        <w:r w:rsidRPr="00861BD7">
          <w:rPr>
            <w:rStyle w:val="aa"/>
          </w:rPr>
          <w:t>/</w:t>
        </w:r>
        <w:r w:rsidRPr="00861BD7">
          <w:rPr>
            <w:rStyle w:val="aa"/>
            <w:lang w:val="en-US"/>
          </w:rPr>
          <w:t>f</w:t>
        </w:r>
        <w:r w:rsidRPr="00861BD7">
          <w:rPr>
            <w:rStyle w:val="aa"/>
          </w:rPr>
          <w:t>1/</w:t>
        </w:r>
        <w:r w:rsidRPr="00861BD7">
          <w:rPr>
            <w:rStyle w:val="aa"/>
            <w:lang w:val="en-US"/>
          </w:rPr>
          <w:t>b</w:t>
        </w:r>
        <w:r w:rsidRPr="00861BD7">
          <w:rPr>
            <w:rStyle w:val="aa"/>
          </w:rPr>
          <w:t>3/</w:t>
        </w:r>
        <w:r w:rsidRPr="00861BD7">
          <w:rPr>
            <w:rStyle w:val="aa"/>
            <w:lang w:val="en-US"/>
          </w:rPr>
          <w:t>f</w:t>
        </w:r>
        <w:r w:rsidRPr="00861BD7">
          <w:rPr>
            <w:rStyle w:val="aa"/>
          </w:rPr>
          <w:t>1</w:t>
        </w:r>
        <w:r w:rsidRPr="00861BD7">
          <w:rPr>
            <w:rStyle w:val="aa"/>
            <w:lang w:val="en-US"/>
          </w:rPr>
          <w:t>b</w:t>
        </w:r>
        <w:r w:rsidRPr="00861BD7">
          <w:rPr>
            <w:rStyle w:val="aa"/>
          </w:rPr>
          <w:t>3</w:t>
        </w:r>
        <w:r w:rsidRPr="00861BD7">
          <w:rPr>
            <w:rStyle w:val="aa"/>
            <w:lang w:val="en-US"/>
          </w:rPr>
          <w:t>d</w:t>
        </w:r>
        <w:r w:rsidRPr="00861BD7">
          <w:rPr>
            <w:rStyle w:val="aa"/>
          </w:rPr>
          <w:t>30</w:t>
        </w:r>
        <w:r w:rsidRPr="00861BD7">
          <w:rPr>
            <w:rStyle w:val="aa"/>
            <w:lang w:val="en-US"/>
          </w:rPr>
          <w:t>b</w:t>
        </w:r>
        <w:r w:rsidRPr="00861BD7">
          <w:rPr>
            <w:rStyle w:val="aa"/>
          </w:rPr>
          <w:t>-3898-447</w:t>
        </w:r>
        <w:r w:rsidRPr="00861BD7">
          <w:rPr>
            <w:rStyle w:val="aa"/>
            <w:lang w:val="en-US"/>
          </w:rPr>
          <w:t>a</w:t>
        </w:r>
        <w:r w:rsidRPr="00861BD7">
          <w:rPr>
            <w:rStyle w:val="aa"/>
          </w:rPr>
          <w:t>-9595-</w:t>
        </w:r>
        <w:r w:rsidRPr="00861BD7">
          <w:rPr>
            <w:rStyle w:val="aa"/>
            <w:lang w:val="en-US"/>
          </w:rPr>
          <w:t>b</w:t>
        </w:r>
        <w:r w:rsidRPr="00861BD7">
          <w:rPr>
            <w:rStyle w:val="aa"/>
          </w:rPr>
          <w:t>956</w:t>
        </w:r>
        <w:r w:rsidRPr="00861BD7">
          <w:rPr>
            <w:rStyle w:val="aa"/>
            <w:lang w:val="en-US"/>
          </w:rPr>
          <w:t>b</w:t>
        </w:r>
        <w:r w:rsidRPr="00861BD7">
          <w:rPr>
            <w:rStyle w:val="aa"/>
          </w:rPr>
          <w:t>2</w:t>
        </w:r>
        <w:r w:rsidRPr="00861BD7">
          <w:rPr>
            <w:rStyle w:val="aa"/>
            <w:lang w:val="en-US"/>
          </w:rPr>
          <w:t>bbc</w:t>
        </w:r>
        <w:r w:rsidRPr="00861BD7">
          <w:rPr>
            <w:rStyle w:val="aa"/>
          </w:rPr>
          <w:t>7</w:t>
        </w:r>
        <w:r w:rsidRPr="00861BD7">
          <w:rPr>
            <w:rStyle w:val="aa"/>
            <w:lang w:val="en-US"/>
          </w:rPr>
          <w:t>ce</w:t>
        </w:r>
        <w:r w:rsidRPr="00861BD7">
          <w:rPr>
            <w:rStyle w:val="aa"/>
          </w:rPr>
          <w:t>/</w:t>
        </w:r>
        <w:r w:rsidRPr="00861BD7">
          <w:rPr>
            <w:rStyle w:val="aa"/>
            <w:lang w:val="en-US"/>
          </w:rPr>
          <w:t>smk</w:t>
        </w:r>
        <w:r w:rsidRPr="00861BD7">
          <w:rPr>
            <w:rStyle w:val="aa"/>
          </w:rPr>
          <w:t>_</w:t>
        </w:r>
        <w:r w:rsidRPr="00861BD7">
          <w:rPr>
            <w:rStyle w:val="aa"/>
            <w:lang w:val="en-US"/>
          </w:rPr>
          <w:t>p</w:t>
        </w:r>
        <w:r w:rsidRPr="00861BD7">
          <w:rPr>
            <w:rStyle w:val="aa"/>
          </w:rPr>
          <w:t>_503-2021_</w:t>
        </w:r>
        <w:r w:rsidRPr="00861BD7">
          <w:rPr>
            <w:rStyle w:val="aa"/>
            <w:lang w:val="en-US"/>
          </w:rPr>
          <w:t>o</w:t>
        </w:r>
        <w:r w:rsidRPr="00861BD7">
          <w:rPr>
            <w:rStyle w:val="aa"/>
          </w:rPr>
          <w:t>_</w:t>
        </w:r>
        <w:r w:rsidRPr="00861BD7">
          <w:rPr>
            <w:rStyle w:val="aa"/>
            <w:lang w:val="en-US"/>
          </w:rPr>
          <w:t>proverke</w:t>
        </w:r>
        <w:r w:rsidRPr="00861BD7">
          <w:rPr>
            <w:rStyle w:val="aa"/>
          </w:rPr>
          <w:t>_</w:t>
        </w:r>
        <w:r w:rsidRPr="00861BD7">
          <w:rPr>
            <w:rStyle w:val="aa"/>
            <w:lang w:val="en-US"/>
          </w:rPr>
          <w:t>pismennykh</w:t>
        </w:r>
        <w:r w:rsidRPr="00861BD7">
          <w:rPr>
            <w:rStyle w:val="aa"/>
          </w:rPr>
          <w:t>_</w:t>
        </w:r>
        <w:r w:rsidRPr="00861BD7">
          <w:rPr>
            <w:rStyle w:val="aa"/>
            <w:lang w:val="en-US"/>
          </w:rPr>
          <w:t>rabot</w:t>
        </w:r>
        <w:r w:rsidRPr="00861BD7">
          <w:rPr>
            <w:rStyle w:val="aa"/>
          </w:rPr>
          <w:t>_</w:t>
        </w:r>
        <w:r w:rsidRPr="00861BD7">
          <w:rPr>
            <w:rStyle w:val="aa"/>
            <w:lang w:val="en-US"/>
          </w:rPr>
          <w:t>na</w:t>
        </w:r>
        <w:r w:rsidRPr="00861BD7">
          <w:rPr>
            <w:rStyle w:val="aa"/>
          </w:rPr>
          <w:t>_</w:t>
        </w:r>
        <w:r w:rsidRPr="00861BD7">
          <w:rPr>
            <w:rStyle w:val="aa"/>
            <w:lang w:val="en-US"/>
          </w:rPr>
          <w:t>predmet</w:t>
        </w:r>
        <w:r w:rsidRPr="00861BD7">
          <w:rPr>
            <w:rStyle w:val="aa"/>
          </w:rPr>
          <w:t>_</w:t>
        </w:r>
        <w:r w:rsidRPr="00861BD7">
          <w:rPr>
            <w:rStyle w:val="aa"/>
            <w:lang w:val="en-US"/>
          </w:rPr>
          <w:t>zaimstvovaniia</w:t>
        </w:r>
        <w:r w:rsidRPr="00861BD7">
          <w:rPr>
            <w:rStyle w:val="aa"/>
          </w:rPr>
          <w:t>.</w:t>
        </w:r>
        <w:r w:rsidRPr="00861BD7">
          <w:rPr>
            <w:rStyle w:val="aa"/>
            <w:lang w:val="en-US"/>
          </w:rPr>
          <w:t>pdf</w:t>
        </w:r>
      </w:hyperlink>
    </w:p>
    <w:p w:rsidR="00D300CA" w:rsidRPr="00861BD7" w:rsidRDefault="00D300CA" w:rsidP="00D300CA">
      <w:pPr>
        <w:pStyle w:val="Default"/>
        <w:ind w:firstLine="567"/>
        <w:jc w:val="both"/>
      </w:pPr>
      <w:r>
        <w:lastRenderedPageBreak/>
        <w:t xml:space="preserve">17. </w:t>
      </w:r>
      <w:r w:rsidR="008F0A6F" w:rsidRPr="008F0A6F">
        <w:t xml:space="preserve">СМЖ П 4.14-2020 ЖАЗҒЫ СЕМЕСТРДІ ҰЙЫМДАСТЫРУ БОЙЫНША </w:t>
      </w:r>
      <w:hyperlink r:id="rId24" w:history="1">
        <w:r w:rsidRPr="00861BD7">
          <w:rPr>
            <w:rStyle w:val="aa"/>
            <w:lang w:val="en-US"/>
          </w:rPr>
          <w:t>https</w:t>
        </w:r>
        <w:r w:rsidRPr="00861BD7">
          <w:rPr>
            <w:rStyle w:val="aa"/>
          </w:rPr>
          <w:t>://</w:t>
        </w:r>
        <w:r w:rsidRPr="00861BD7">
          <w:rPr>
            <w:rStyle w:val="aa"/>
            <w:lang w:val="en-US"/>
          </w:rPr>
          <w:t>shokan</w:t>
        </w:r>
        <w:r w:rsidRPr="00861BD7">
          <w:rPr>
            <w:rStyle w:val="aa"/>
          </w:rPr>
          <w:t>.</w:t>
        </w:r>
        <w:r w:rsidRPr="00861BD7">
          <w:rPr>
            <w:rStyle w:val="aa"/>
            <w:lang w:val="en-US"/>
          </w:rPr>
          <w:t>edu</w:t>
        </w:r>
        <w:r w:rsidRPr="00861BD7">
          <w:rPr>
            <w:rStyle w:val="aa"/>
          </w:rPr>
          <w:t>.</w:t>
        </w:r>
        <w:r w:rsidRPr="00861BD7">
          <w:rPr>
            <w:rStyle w:val="aa"/>
            <w:lang w:val="en-US"/>
          </w:rPr>
          <w:t>kz</w:t>
        </w:r>
        <w:r w:rsidRPr="00861BD7">
          <w:rPr>
            <w:rStyle w:val="aa"/>
          </w:rPr>
          <w:t>/</w:t>
        </w:r>
        <w:r w:rsidRPr="00861BD7">
          <w:rPr>
            <w:rStyle w:val="aa"/>
            <w:lang w:val="en-US"/>
          </w:rPr>
          <w:t>media</w:t>
        </w:r>
        <w:r w:rsidRPr="00861BD7">
          <w:rPr>
            <w:rStyle w:val="aa"/>
          </w:rPr>
          <w:t>/</w:t>
        </w:r>
        <w:r w:rsidRPr="00861BD7">
          <w:rPr>
            <w:rStyle w:val="aa"/>
            <w:lang w:val="en-US"/>
          </w:rPr>
          <w:t>filer</w:t>
        </w:r>
        <w:r w:rsidRPr="00861BD7">
          <w:rPr>
            <w:rStyle w:val="aa"/>
          </w:rPr>
          <w:t>_</w:t>
        </w:r>
        <w:r w:rsidRPr="00861BD7">
          <w:rPr>
            <w:rStyle w:val="aa"/>
            <w:lang w:val="en-US"/>
          </w:rPr>
          <w:t>public</w:t>
        </w:r>
        <w:r w:rsidRPr="00861BD7">
          <w:rPr>
            <w:rStyle w:val="aa"/>
          </w:rPr>
          <w:t>/2</w:t>
        </w:r>
        <w:r w:rsidRPr="00861BD7">
          <w:rPr>
            <w:rStyle w:val="aa"/>
            <w:lang w:val="en-US"/>
          </w:rPr>
          <w:t>f</w:t>
        </w:r>
        <w:r w:rsidRPr="00861BD7">
          <w:rPr>
            <w:rStyle w:val="aa"/>
          </w:rPr>
          <w:t>/</w:t>
        </w:r>
        <w:r w:rsidRPr="00861BD7">
          <w:rPr>
            <w:rStyle w:val="aa"/>
            <w:lang w:val="en-US"/>
          </w:rPr>
          <w:t>dc</w:t>
        </w:r>
        <w:r w:rsidRPr="00861BD7">
          <w:rPr>
            <w:rStyle w:val="aa"/>
          </w:rPr>
          <w:t>/2</w:t>
        </w:r>
        <w:r w:rsidRPr="00861BD7">
          <w:rPr>
            <w:rStyle w:val="aa"/>
            <w:lang w:val="en-US"/>
          </w:rPr>
          <w:t>fdc</w:t>
        </w:r>
        <w:r w:rsidRPr="00861BD7">
          <w:rPr>
            <w:rStyle w:val="aa"/>
          </w:rPr>
          <w:t>97</w:t>
        </w:r>
        <w:r w:rsidRPr="00861BD7">
          <w:rPr>
            <w:rStyle w:val="aa"/>
            <w:lang w:val="en-US"/>
          </w:rPr>
          <w:t>ef</w:t>
        </w:r>
        <w:r w:rsidRPr="00861BD7">
          <w:rPr>
            <w:rStyle w:val="aa"/>
          </w:rPr>
          <w:t>-654</w:t>
        </w:r>
        <w:r w:rsidRPr="00861BD7">
          <w:rPr>
            <w:rStyle w:val="aa"/>
            <w:lang w:val="en-US"/>
          </w:rPr>
          <w:t>a</w:t>
        </w:r>
        <w:r w:rsidRPr="00861BD7">
          <w:rPr>
            <w:rStyle w:val="aa"/>
          </w:rPr>
          <w:t>-4356-9</w:t>
        </w:r>
        <w:r w:rsidRPr="00861BD7">
          <w:rPr>
            <w:rStyle w:val="aa"/>
            <w:lang w:val="en-US"/>
          </w:rPr>
          <w:t>b</w:t>
        </w:r>
        <w:r w:rsidRPr="00861BD7">
          <w:rPr>
            <w:rStyle w:val="aa"/>
          </w:rPr>
          <w:t>15-</w:t>
        </w:r>
        <w:r w:rsidRPr="00861BD7">
          <w:rPr>
            <w:rStyle w:val="aa"/>
            <w:lang w:val="en-US"/>
          </w:rPr>
          <w:t>b</w:t>
        </w:r>
        <w:r w:rsidRPr="00861BD7">
          <w:rPr>
            <w:rStyle w:val="aa"/>
          </w:rPr>
          <w:t>64</w:t>
        </w:r>
        <w:r w:rsidRPr="00861BD7">
          <w:rPr>
            <w:rStyle w:val="aa"/>
            <w:lang w:val="en-US"/>
          </w:rPr>
          <w:t>e</w:t>
        </w:r>
        <w:r w:rsidRPr="00861BD7">
          <w:rPr>
            <w:rStyle w:val="aa"/>
          </w:rPr>
          <w:t>92</w:t>
        </w:r>
        <w:r w:rsidRPr="00861BD7">
          <w:rPr>
            <w:rStyle w:val="aa"/>
            <w:lang w:val="en-US"/>
          </w:rPr>
          <w:t>b</w:t>
        </w:r>
        <w:r w:rsidRPr="00861BD7">
          <w:rPr>
            <w:rStyle w:val="aa"/>
          </w:rPr>
          <w:t>49</w:t>
        </w:r>
        <w:r w:rsidRPr="00861BD7">
          <w:rPr>
            <w:rStyle w:val="aa"/>
            <w:lang w:val="en-US"/>
          </w:rPr>
          <w:t>cc</w:t>
        </w:r>
        <w:r w:rsidRPr="00861BD7">
          <w:rPr>
            <w:rStyle w:val="aa"/>
          </w:rPr>
          <w:t>4/</w:t>
        </w:r>
        <w:r w:rsidRPr="00861BD7">
          <w:rPr>
            <w:rStyle w:val="aa"/>
            <w:lang w:val="en-US"/>
          </w:rPr>
          <w:t>smk</w:t>
        </w:r>
        <w:r w:rsidRPr="00861BD7">
          <w:rPr>
            <w:rStyle w:val="aa"/>
          </w:rPr>
          <w:t>_</w:t>
        </w:r>
        <w:r w:rsidRPr="00861BD7">
          <w:rPr>
            <w:rStyle w:val="aa"/>
            <w:lang w:val="en-US"/>
          </w:rPr>
          <w:t>p</w:t>
        </w:r>
        <w:r w:rsidRPr="00861BD7">
          <w:rPr>
            <w:rStyle w:val="aa"/>
          </w:rPr>
          <w:t>_414-2020_</w:t>
        </w:r>
        <w:r w:rsidRPr="00861BD7">
          <w:rPr>
            <w:rStyle w:val="aa"/>
            <w:lang w:val="en-US"/>
          </w:rPr>
          <w:t>po</w:t>
        </w:r>
        <w:r w:rsidRPr="00861BD7">
          <w:rPr>
            <w:rStyle w:val="aa"/>
          </w:rPr>
          <w:t>_</w:t>
        </w:r>
        <w:r w:rsidRPr="00861BD7">
          <w:rPr>
            <w:rStyle w:val="aa"/>
            <w:lang w:val="en-US"/>
          </w:rPr>
          <w:t>organizatsii</w:t>
        </w:r>
        <w:r w:rsidRPr="00861BD7">
          <w:rPr>
            <w:rStyle w:val="aa"/>
          </w:rPr>
          <w:t>_</w:t>
        </w:r>
        <w:r w:rsidRPr="00861BD7">
          <w:rPr>
            <w:rStyle w:val="aa"/>
            <w:lang w:val="en-US"/>
          </w:rPr>
          <w:t>letnego</w:t>
        </w:r>
        <w:r w:rsidRPr="00861BD7">
          <w:rPr>
            <w:rStyle w:val="aa"/>
          </w:rPr>
          <w:t>_</w:t>
        </w:r>
        <w:r w:rsidRPr="00861BD7">
          <w:rPr>
            <w:rStyle w:val="aa"/>
            <w:lang w:val="en-US"/>
          </w:rPr>
          <w:t>semestra</w:t>
        </w:r>
        <w:r w:rsidRPr="00861BD7">
          <w:rPr>
            <w:rStyle w:val="aa"/>
          </w:rPr>
          <w:t>.</w:t>
        </w:r>
        <w:r w:rsidRPr="00861BD7">
          <w:rPr>
            <w:rStyle w:val="aa"/>
            <w:lang w:val="en-US"/>
          </w:rPr>
          <w:t>pdf</w:t>
        </w:r>
      </w:hyperlink>
    </w:p>
    <w:p w:rsidR="00D300CA" w:rsidRPr="00861BD7" w:rsidRDefault="00D300CA" w:rsidP="00D300CA">
      <w:pPr>
        <w:pStyle w:val="Default"/>
        <w:ind w:firstLine="567"/>
        <w:jc w:val="both"/>
      </w:pPr>
      <w:r>
        <w:t xml:space="preserve">18. </w:t>
      </w:r>
      <w:r w:rsidR="008F0A6F" w:rsidRPr="008F0A6F">
        <w:t xml:space="preserve">СМЖ П 4.02-2020 ЖОО ІШІНДЕГІ ЖАС ЗЕРТТЕУШІЛЕР КОНКУРСЫ ТУРАЛЫ ЖАСТАР ЖӘНЕ ҒЫЛЫМ </w:t>
      </w:r>
      <w:hyperlink r:id="rId25" w:history="1">
        <w:r w:rsidRPr="00861BD7">
          <w:rPr>
            <w:rStyle w:val="aa"/>
            <w:lang w:val="en-US"/>
          </w:rPr>
          <w:t>https</w:t>
        </w:r>
        <w:r w:rsidRPr="00861BD7">
          <w:rPr>
            <w:rStyle w:val="aa"/>
          </w:rPr>
          <w:t>://</w:t>
        </w:r>
        <w:r w:rsidRPr="00861BD7">
          <w:rPr>
            <w:rStyle w:val="aa"/>
            <w:lang w:val="en-US"/>
          </w:rPr>
          <w:t>shokan</w:t>
        </w:r>
        <w:r w:rsidRPr="00861BD7">
          <w:rPr>
            <w:rStyle w:val="aa"/>
          </w:rPr>
          <w:t>.</w:t>
        </w:r>
        <w:r w:rsidRPr="00861BD7">
          <w:rPr>
            <w:rStyle w:val="aa"/>
            <w:lang w:val="en-US"/>
          </w:rPr>
          <w:t>edu</w:t>
        </w:r>
        <w:r w:rsidRPr="00861BD7">
          <w:rPr>
            <w:rStyle w:val="aa"/>
          </w:rPr>
          <w:t>.</w:t>
        </w:r>
        <w:r w:rsidRPr="00861BD7">
          <w:rPr>
            <w:rStyle w:val="aa"/>
            <w:lang w:val="en-US"/>
          </w:rPr>
          <w:t>kz</w:t>
        </w:r>
        <w:r w:rsidRPr="00861BD7">
          <w:rPr>
            <w:rStyle w:val="aa"/>
          </w:rPr>
          <w:t>/</w:t>
        </w:r>
        <w:r w:rsidRPr="00861BD7">
          <w:rPr>
            <w:rStyle w:val="aa"/>
            <w:lang w:val="en-US"/>
          </w:rPr>
          <w:t>media</w:t>
        </w:r>
        <w:r w:rsidRPr="00861BD7">
          <w:rPr>
            <w:rStyle w:val="aa"/>
          </w:rPr>
          <w:t>/</w:t>
        </w:r>
        <w:r w:rsidRPr="00861BD7">
          <w:rPr>
            <w:rStyle w:val="aa"/>
            <w:lang w:val="en-US"/>
          </w:rPr>
          <w:t>filer</w:t>
        </w:r>
        <w:r w:rsidRPr="00861BD7">
          <w:rPr>
            <w:rStyle w:val="aa"/>
          </w:rPr>
          <w:t>_</w:t>
        </w:r>
        <w:r w:rsidRPr="00861BD7">
          <w:rPr>
            <w:rStyle w:val="aa"/>
            <w:lang w:val="en-US"/>
          </w:rPr>
          <w:t>public</w:t>
        </w:r>
        <w:r w:rsidRPr="00861BD7">
          <w:rPr>
            <w:rStyle w:val="aa"/>
          </w:rPr>
          <w:t>/</w:t>
        </w:r>
        <w:r w:rsidRPr="00861BD7">
          <w:rPr>
            <w:rStyle w:val="aa"/>
            <w:lang w:val="en-US"/>
          </w:rPr>
          <w:t>dc</w:t>
        </w:r>
        <w:r w:rsidRPr="00861BD7">
          <w:rPr>
            <w:rStyle w:val="aa"/>
          </w:rPr>
          <w:t>/</w:t>
        </w:r>
        <w:r w:rsidRPr="00861BD7">
          <w:rPr>
            <w:rStyle w:val="aa"/>
            <w:lang w:val="en-US"/>
          </w:rPr>
          <w:t>c</w:t>
        </w:r>
        <w:r w:rsidRPr="00861BD7">
          <w:rPr>
            <w:rStyle w:val="aa"/>
          </w:rPr>
          <w:t>2/</w:t>
        </w:r>
        <w:r w:rsidRPr="00861BD7">
          <w:rPr>
            <w:rStyle w:val="aa"/>
            <w:lang w:val="en-US"/>
          </w:rPr>
          <w:t>dcc</w:t>
        </w:r>
        <w:r w:rsidRPr="00861BD7">
          <w:rPr>
            <w:rStyle w:val="aa"/>
          </w:rPr>
          <w:t>20</w:t>
        </w:r>
        <w:r w:rsidRPr="00861BD7">
          <w:rPr>
            <w:rStyle w:val="aa"/>
            <w:lang w:val="en-US"/>
          </w:rPr>
          <w:t>bb</w:t>
        </w:r>
        <w:r w:rsidRPr="00861BD7">
          <w:rPr>
            <w:rStyle w:val="aa"/>
          </w:rPr>
          <w:t>4-</w:t>
        </w:r>
        <w:r w:rsidRPr="00861BD7">
          <w:rPr>
            <w:rStyle w:val="aa"/>
            <w:lang w:val="en-US"/>
          </w:rPr>
          <w:t>fc</w:t>
        </w:r>
        <w:r w:rsidRPr="00861BD7">
          <w:rPr>
            <w:rStyle w:val="aa"/>
          </w:rPr>
          <w:t>3</w:t>
        </w:r>
        <w:r w:rsidRPr="00861BD7">
          <w:rPr>
            <w:rStyle w:val="aa"/>
            <w:lang w:val="en-US"/>
          </w:rPr>
          <w:t>a</w:t>
        </w:r>
        <w:r w:rsidRPr="00861BD7">
          <w:rPr>
            <w:rStyle w:val="aa"/>
          </w:rPr>
          <w:t>-4</w:t>
        </w:r>
        <w:r w:rsidRPr="00861BD7">
          <w:rPr>
            <w:rStyle w:val="aa"/>
            <w:lang w:val="en-US"/>
          </w:rPr>
          <w:t>a</w:t>
        </w:r>
        <w:r w:rsidRPr="00861BD7">
          <w:rPr>
            <w:rStyle w:val="aa"/>
          </w:rPr>
          <w:t>35-</w:t>
        </w:r>
        <w:r w:rsidRPr="00861BD7">
          <w:rPr>
            <w:rStyle w:val="aa"/>
            <w:lang w:val="en-US"/>
          </w:rPr>
          <w:t>ba</w:t>
        </w:r>
        <w:r w:rsidRPr="00861BD7">
          <w:rPr>
            <w:rStyle w:val="aa"/>
          </w:rPr>
          <w:t>4</w:t>
        </w:r>
        <w:r w:rsidRPr="00861BD7">
          <w:rPr>
            <w:rStyle w:val="aa"/>
            <w:lang w:val="en-US"/>
          </w:rPr>
          <w:t>d</w:t>
        </w:r>
        <w:r w:rsidRPr="00861BD7">
          <w:rPr>
            <w:rStyle w:val="aa"/>
          </w:rPr>
          <w:t>-69</w:t>
        </w:r>
        <w:r w:rsidRPr="00861BD7">
          <w:rPr>
            <w:rStyle w:val="aa"/>
            <w:lang w:val="en-US"/>
          </w:rPr>
          <w:t>e</w:t>
        </w:r>
        <w:r w:rsidRPr="00861BD7">
          <w:rPr>
            <w:rStyle w:val="aa"/>
          </w:rPr>
          <w:t>5</w:t>
        </w:r>
        <w:r w:rsidRPr="00861BD7">
          <w:rPr>
            <w:rStyle w:val="aa"/>
            <w:lang w:val="en-US"/>
          </w:rPr>
          <w:t>ad</w:t>
        </w:r>
        <w:r w:rsidRPr="00861BD7">
          <w:rPr>
            <w:rStyle w:val="aa"/>
          </w:rPr>
          <w:t>89</w:t>
        </w:r>
        <w:r w:rsidRPr="00861BD7">
          <w:rPr>
            <w:rStyle w:val="aa"/>
            <w:lang w:val="en-US"/>
          </w:rPr>
          <w:t>c</w:t>
        </w:r>
        <w:r w:rsidRPr="00861BD7">
          <w:rPr>
            <w:rStyle w:val="aa"/>
          </w:rPr>
          <w:t>8</w:t>
        </w:r>
        <w:r w:rsidRPr="00861BD7">
          <w:rPr>
            <w:rStyle w:val="aa"/>
            <w:lang w:val="en-US"/>
          </w:rPr>
          <w:t>e</w:t>
        </w:r>
        <w:r w:rsidRPr="00861BD7">
          <w:rPr>
            <w:rStyle w:val="aa"/>
          </w:rPr>
          <w:t>8/</w:t>
        </w:r>
        <w:r w:rsidRPr="00861BD7">
          <w:rPr>
            <w:rStyle w:val="aa"/>
            <w:lang w:val="en-US"/>
          </w:rPr>
          <w:t>smk</w:t>
        </w:r>
        <w:r w:rsidRPr="00861BD7">
          <w:rPr>
            <w:rStyle w:val="aa"/>
          </w:rPr>
          <w:t>_</w:t>
        </w:r>
        <w:r w:rsidRPr="00861BD7">
          <w:rPr>
            <w:rStyle w:val="aa"/>
            <w:lang w:val="en-US"/>
          </w:rPr>
          <w:t>p</w:t>
        </w:r>
        <w:r w:rsidRPr="00861BD7">
          <w:rPr>
            <w:rStyle w:val="aa"/>
          </w:rPr>
          <w:t>_402-2020_</w:t>
        </w:r>
        <w:r w:rsidRPr="00861BD7">
          <w:rPr>
            <w:rStyle w:val="aa"/>
            <w:lang w:val="en-US"/>
          </w:rPr>
          <w:t>o</w:t>
        </w:r>
        <w:r w:rsidRPr="00861BD7">
          <w:rPr>
            <w:rStyle w:val="aa"/>
          </w:rPr>
          <w:t>_</w:t>
        </w:r>
        <w:r w:rsidRPr="00861BD7">
          <w:rPr>
            <w:rStyle w:val="aa"/>
            <w:lang w:val="en-US"/>
          </w:rPr>
          <w:t>vnutrivuzovskom</w:t>
        </w:r>
        <w:r w:rsidRPr="00861BD7">
          <w:rPr>
            <w:rStyle w:val="aa"/>
          </w:rPr>
          <w:t>_</w:t>
        </w:r>
        <w:r w:rsidRPr="00861BD7">
          <w:rPr>
            <w:rStyle w:val="aa"/>
            <w:lang w:val="en-US"/>
          </w:rPr>
          <w:t>konkurse</w:t>
        </w:r>
        <w:r w:rsidRPr="00861BD7">
          <w:rPr>
            <w:rStyle w:val="aa"/>
          </w:rPr>
          <w:t>_</w:t>
        </w:r>
        <w:r w:rsidRPr="00861BD7">
          <w:rPr>
            <w:rStyle w:val="aa"/>
            <w:lang w:val="en-US"/>
          </w:rPr>
          <w:t>molodykh</w:t>
        </w:r>
        <w:r w:rsidRPr="00861BD7">
          <w:rPr>
            <w:rStyle w:val="aa"/>
          </w:rPr>
          <w:t>_</w:t>
        </w:r>
        <w:r w:rsidRPr="00861BD7">
          <w:rPr>
            <w:rStyle w:val="aa"/>
            <w:lang w:val="en-US"/>
          </w:rPr>
          <w:t>issledovatelei</w:t>
        </w:r>
        <w:r w:rsidRPr="00861BD7">
          <w:rPr>
            <w:rStyle w:val="aa"/>
          </w:rPr>
          <w:t>_</w:t>
        </w:r>
        <w:r w:rsidRPr="00861BD7">
          <w:rPr>
            <w:rStyle w:val="aa"/>
            <w:lang w:val="en-US"/>
          </w:rPr>
          <w:t>molodezh</w:t>
        </w:r>
        <w:r w:rsidRPr="00861BD7">
          <w:rPr>
            <w:rStyle w:val="aa"/>
          </w:rPr>
          <w:t>_</w:t>
        </w:r>
        <w:r w:rsidRPr="00861BD7">
          <w:rPr>
            <w:rStyle w:val="aa"/>
            <w:lang w:val="en-US"/>
          </w:rPr>
          <w:t>i</w:t>
        </w:r>
        <w:r w:rsidRPr="00861BD7">
          <w:rPr>
            <w:rStyle w:val="aa"/>
          </w:rPr>
          <w:t>_</w:t>
        </w:r>
        <w:r w:rsidRPr="00861BD7">
          <w:rPr>
            <w:rStyle w:val="aa"/>
            <w:lang w:val="en-US"/>
          </w:rPr>
          <w:t>nauka</w:t>
        </w:r>
        <w:r w:rsidRPr="00861BD7">
          <w:rPr>
            <w:rStyle w:val="aa"/>
          </w:rPr>
          <w:t>.</w:t>
        </w:r>
        <w:r w:rsidRPr="00861BD7">
          <w:rPr>
            <w:rStyle w:val="aa"/>
            <w:lang w:val="en-US"/>
          </w:rPr>
          <w:t>pdf</w:t>
        </w:r>
      </w:hyperlink>
    </w:p>
    <w:p w:rsidR="00D300CA" w:rsidRPr="00861BD7" w:rsidRDefault="00D300CA" w:rsidP="00D300CA">
      <w:pPr>
        <w:pStyle w:val="Default"/>
        <w:ind w:firstLine="567"/>
        <w:jc w:val="both"/>
      </w:pPr>
      <w:r>
        <w:t xml:space="preserve">19. </w:t>
      </w:r>
      <w:r w:rsidR="008F0A6F" w:rsidRPr="008F0A6F">
        <w:t xml:space="preserve">СМЖ П 4.01-2020 STARTUP PROJECT ЖОБАЛАР КОНКУРСЫН ӨТКІЗУ ТУРАЛЫ </w:t>
      </w:r>
      <w:hyperlink r:id="rId26" w:history="1">
        <w:r w:rsidRPr="00861BD7">
          <w:rPr>
            <w:rStyle w:val="aa"/>
            <w:lang w:val="en-US"/>
          </w:rPr>
          <w:t>https</w:t>
        </w:r>
        <w:r w:rsidRPr="00861BD7">
          <w:rPr>
            <w:rStyle w:val="aa"/>
          </w:rPr>
          <w:t>://</w:t>
        </w:r>
        <w:r w:rsidRPr="00861BD7">
          <w:rPr>
            <w:rStyle w:val="aa"/>
            <w:lang w:val="en-US"/>
          </w:rPr>
          <w:t>shokan</w:t>
        </w:r>
        <w:r w:rsidRPr="00861BD7">
          <w:rPr>
            <w:rStyle w:val="aa"/>
          </w:rPr>
          <w:t>.</w:t>
        </w:r>
        <w:r w:rsidRPr="00861BD7">
          <w:rPr>
            <w:rStyle w:val="aa"/>
            <w:lang w:val="en-US"/>
          </w:rPr>
          <w:t>edu</w:t>
        </w:r>
        <w:r w:rsidRPr="00861BD7">
          <w:rPr>
            <w:rStyle w:val="aa"/>
          </w:rPr>
          <w:t>.</w:t>
        </w:r>
        <w:r w:rsidRPr="00861BD7">
          <w:rPr>
            <w:rStyle w:val="aa"/>
            <w:lang w:val="en-US"/>
          </w:rPr>
          <w:t>kz</w:t>
        </w:r>
        <w:r w:rsidRPr="00861BD7">
          <w:rPr>
            <w:rStyle w:val="aa"/>
          </w:rPr>
          <w:t>/</w:t>
        </w:r>
        <w:r w:rsidRPr="00861BD7">
          <w:rPr>
            <w:rStyle w:val="aa"/>
            <w:lang w:val="en-US"/>
          </w:rPr>
          <w:t>media</w:t>
        </w:r>
        <w:r w:rsidRPr="00861BD7">
          <w:rPr>
            <w:rStyle w:val="aa"/>
          </w:rPr>
          <w:t>/</w:t>
        </w:r>
        <w:r w:rsidRPr="00861BD7">
          <w:rPr>
            <w:rStyle w:val="aa"/>
            <w:lang w:val="en-US"/>
          </w:rPr>
          <w:t>filer</w:t>
        </w:r>
        <w:r w:rsidRPr="00861BD7">
          <w:rPr>
            <w:rStyle w:val="aa"/>
          </w:rPr>
          <w:t>_</w:t>
        </w:r>
        <w:r w:rsidRPr="00861BD7">
          <w:rPr>
            <w:rStyle w:val="aa"/>
            <w:lang w:val="en-US"/>
          </w:rPr>
          <w:t>public</w:t>
        </w:r>
        <w:r w:rsidRPr="00861BD7">
          <w:rPr>
            <w:rStyle w:val="aa"/>
          </w:rPr>
          <w:t>/0</w:t>
        </w:r>
        <w:r w:rsidRPr="00861BD7">
          <w:rPr>
            <w:rStyle w:val="aa"/>
            <w:lang w:val="en-US"/>
          </w:rPr>
          <w:t>a</w:t>
        </w:r>
        <w:r w:rsidRPr="00861BD7">
          <w:rPr>
            <w:rStyle w:val="aa"/>
          </w:rPr>
          <w:t>/67/0</w:t>
        </w:r>
        <w:r w:rsidRPr="00861BD7">
          <w:rPr>
            <w:rStyle w:val="aa"/>
            <w:lang w:val="en-US"/>
          </w:rPr>
          <w:t>a</w:t>
        </w:r>
        <w:r w:rsidRPr="00861BD7">
          <w:rPr>
            <w:rStyle w:val="aa"/>
          </w:rPr>
          <w:t>677</w:t>
        </w:r>
        <w:r w:rsidRPr="00861BD7">
          <w:rPr>
            <w:rStyle w:val="aa"/>
            <w:lang w:val="en-US"/>
          </w:rPr>
          <w:t>b</w:t>
        </w:r>
        <w:r w:rsidRPr="00861BD7">
          <w:rPr>
            <w:rStyle w:val="aa"/>
          </w:rPr>
          <w:t>78-2</w:t>
        </w:r>
        <w:r w:rsidRPr="00861BD7">
          <w:rPr>
            <w:rStyle w:val="aa"/>
            <w:lang w:val="en-US"/>
          </w:rPr>
          <w:t>de</w:t>
        </w:r>
        <w:r w:rsidRPr="00861BD7">
          <w:rPr>
            <w:rStyle w:val="aa"/>
          </w:rPr>
          <w:t>2-49</w:t>
        </w:r>
        <w:r w:rsidRPr="00861BD7">
          <w:rPr>
            <w:rStyle w:val="aa"/>
            <w:lang w:val="en-US"/>
          </w:rPr>
          <w:t>f</w:t>
        </w:r>
        <w:r w:rsidRPr="00861BD7">
          <w:rPr>
            <w:rStyle w:val="aa"/>
          </w:rPr>
          <w:t>3-9</w:t>
        </w:r>
        <w:r w:rsidRPr="00861BD7">
          <w:rPr>
            <w:rStyle w:val="aa"/>
            <w:lang w:val="en-US"/>
          </w:rPr>
          <w:t>d</w:t>
        </w:r>
        <w:r w:rsidRPr="00861BD7">
          <w:rPr>
            <w:rStyle w:val="aa"/>
          </w:rPr>
          <w:t>4</w:t>
        </w:r>
        <w:r w:rsidRPr="00861BD7">
          <w:rPr>
            <w:rStyle w:val="aa"/>
            <w:lang w:val="en-US"/>
          </w:rPr>
          <w:t>b</w:t>
        </w:r>
        <w:r w:rsidRPr="00861BD7">
          <w:rPr>
            <w:rStyle w:val="aa"/>
          </w:rPr>
          <w:t>-</w:t>
        </w:r>
        <w:r w:rsidRPr="00861BD7">
          <w:rPr>
            <w:rStyle w:val="aa"/>
            <w:lang w:val="en-US"/>
          </w:rPr>
          <w:t>f</w:t>
        </w:r>
        <w:r w:rsidRPr="00861BD7">
          <w:rPr>
            <w:rStyle w:val="aa"/>
          </w:rPr>
          <w:t>5</w:t>
        </w:r>
        <w:r w:rsidRPr="00861BD7">
          <w:rPr>
            <w:rStyle w:val="aa"/>
            <w:lang w:val="en-US"/>
          </w:rPr>
          <w:t>c</w:t>
        </w:r>
        <w:r w:rsidRPr="00861BD7">
          <w:rPr>
            <w:rStyle w:val="aa"/>
          </w:rPr>
          <w:t>26</w:t>
        </w:r>
        <w:r w:rsidRPr="00861BD7">
          <w:rPr>
            <w:rStyle w:val="aa"/>
            <w:lang w:val="en-US"/>
          </w:rPr>
          <w:t>c</w:t>
        </w:r>
        <w:r w:rsidRPr="00861BD7">
          <w:rPr>
            <w:rStyle w:val="aa"/>
          </w:rPr>
          <w:t>5</w:t>
        </w:r>
        <w:r w:rsidRPr="00861BD7">
          <w:rPr>
            <w:rStyle w:val="aa"/>
            <w:lang w:val="en-US"/>
          </w:rPr>
          <w:t>ac</w:t>
        </w:r>
        <w:r w:rsidRPr="00861BD7">
          <w:rPr>
            <w:rStyle w:val="aa"/>
          </w:rPr>
          <w:t>156/</w:t>
        </w:r>
        <w:r w:rsidRPr="00861BD7">
          <w:rPr>
            <w:rStyle w:val="aa"/>
            <w:lang w:val="en-US"/>
          </w:rPr>
          <w:t>smk</w:t>
        </w:r>
        <w:r w:rsidRPr="00861BD7">
          <w:rPr>
            <w:rStyle w:val="aa"/>
          </w:rPr>
          <w:t>_</w:t>
        </w:r>
        <w:r w:rsidRPr="00861BD7">
          <w:rPr>
            <w:rStyle w:val="aa"/>
            <w:lang w:val="en-US"/>
          </w:rPr>
          <w:t>p</w:t>
        </w:r>
        <w:r w:rsidRPr="00861BD7">
          <w:rPr>
            <w:rStyle w:val="aa"/>
          </w:rPr>
          <w:t>_401-2020_</w:t>
        </w:r>
        <w:r w:rsidRPr="00861BD7">
          <w:rPr>
            <w:rStyle w:val="aa"/>
            <w:lang w:val="en-US"/>
          </w:rPr>
          <w:t>o</w:t>
        </w:r>
        <w:r w:rsidRPr="00861BD7">
          <w:rPr>
            <w:rStyle w:val="aa"/>
          </w:rPr>
          <w:t>_</w:t>
        </w:r>
        <w:r w:rsidRPr="00861BD7">
          <w:rPr>
            <w:rStyle w:val="aa"/>
            <w:lang w:val="en-US"/>
          </w:rPr>
          <w:t>provedenii</w:t>
        </w:r>
        <w:r w:rsidRPr="00861BD7">
          <w:rPr>
            <w:rStyle w:val="aa"/>
          </w:rPr>
          <w:t>_</w:t>
        </w:r>
        <w:r w:rsidRPr="00861BD7">
          <w:rPr>
            <w:rStyle w:val="aa"/>
            <w:lang w:val="en-US"/>
          </w:rPr>
          <w:t>konkursa</w:t>
        </w:r>
        <w:r w:rsidRPr="00861BD7">
          <w:rPr>
            <w:rStyle w:val="aa"/>
          </w:rPr>
          <w:t>_</w:t>
        </w:r>
        <w:r w:rsidRPr="00861BD7">
          <w:rPr>
            <w:rStyle w:val="aa"/>
            <w:lang w:val="en-US"/>
          </w:rPr>
          <w:t>proektov</w:t>
        </w:r>
        <w:r w:rsidRPr="00861BD7">
          <w:rPr>
            <w:rStyle w:val="aa"/>
          </w:rPr>
          <w:t>_</w:t>
        </w:r>
        <w:r w:rsidRPr="00861BD7">
          <w:rPr>
            <w:rStyle w:val="aa"/>
            <w:lang w:val="en-US"/>
          </w:rPr>
          <w:t>startup</w:t>
        </w:r>
        <w:r w:rsidRPr="00861BD7">
          <w:rPr>
            <w:rStyle w:val="aa"/>
          </w:rPr>
          <w:t>_</w:t>
        </w:r>
        <w:r w:rsidRPr="00861BD7">
          <w:rPr>
            <w:rStyle w:val="aa"/>
            <w:lang w:val="en-US"/>
          </w:rPr>
          <w:t>project</w:t>
        </w:r>
        <w:r w:rsidRPr="00861BD7">
          <w:rPr>
            <w:rStyle w:val="aa"/>
          </w:rPr>
          <w:t>.</w:t>
        </w:r>
        <w:r w:rsidRPr="00861BD7">
          <w:rPr>
            <w:rStyle w:val="aa"/>
            <w:lang w:val="en-US"/>
          </w:rPr>
          <w:t>pdf</w:t>
        </w:r>
      </w:hyperlink>
    </w:p>
    <w:p w:rsidR="00D300CA" w:rsidRPr="00861BD7" w:rsidRDefault="00D300CA" w:rsidP="00D300CA">
      <w:pPr>
        <w:pStyle w:val="Default"/>
        <w:ind w:firstLine="567"/>
        <w:jc w:val="both"/>
      </w:pPr>
      <w:r>
        <w:t xml:space="preserve">20. </w:t>
      </w:r>
      <w:r w:rsidR="008F0A6F" w:rsidRPr="008F0A6F">
        <w:t xml:space="preserve">СМЖ МИ 03-2021 ПРАКТИКАЛЫҚ ЖӘНЕ ЗЕРТХАНАЛЫҚ САБАҚТАРДЫ ҰЙЫМДАСТЫРУ ЖӘНЕ ӨТКІЗУ ТӘРТІБІ </w:t>
      </w:r>
      <w:hyperlink r:id="rId27" w:history="1">
        <w:r w:rsidRPr="00861BD7">
          <w:rPr>
            <w:rStyle w:val="aa"/>
            <w:lang w:val="en-US"/>
          </w:rPr>
          <w:t>https</w:t>
        </w:r>
        <w:r w:rsidRPr="00861BD7">
          <w:rPr>
            <w:rStyle w:val="aa"/>
          </w:rPr>
          <w:t>://</w:t>
        </w:r>
        <w:r w:rsidRPr="00861BD7">
          <w:rPr>
            <w:rStyle w:val="aa"/>
            <w:lang w:val="en-US"/>
          </w:rPr>
          <w:t>shokan</w:t>
        </w:r>
        <w:r w:rsidRPr="00861BD7">
          <w:rPr>
            <w:rStyle w:val="aa"/>
          </w:rPr>
          <w:t>.</w:t>
        </w:r>
        <w:r w:rsidRPr="00861BD7">
          <w:rPr>
            <w:rStyle w:val="aa"/>
            <w:lang w:val="en-US"/>
          </w:rPr>
          <w:t>edu</w:t>
        </w:r>
        <w:r w:rsidRPr="00861BD7">
          <w:rPr>
            <w:rStyle w:val="aa"/>
          </w:rPr>
          <w:t>.</w:t>
        </w:r>
        <w:r w:rsidRPr="00861BD7">
          <w:rPr>
            <w:rStyle w:val="aa"/>
            <w:lang w:val="en-US"/>
          </w:rPr>
          <w:t>kz</w:t>
        </w:r>
        <w:r w:rsidRPr="00861BD7">
          <w:rPr>
            <w:rStyle w:val="aa"/>
          </w:rPr>
          <w:t>/</w:t>
        </w:r>
        <w:r w:rsidRPr="00861BD7">
          <w:rPr>
            <w:rStyle w:val="aa"/>
            <w:lang w:val="en-US"/>
          </w:rPr>
          <w:t>media</w:t>
        </w:r>
        <w:r w:rsidRPr="00861BD7">
          <w:rPr>
            <w:rStyle w:val="aa"/>
          </w:rPr>
          <w:t>/</w:t>
        </w:r>
        <w:r w:rsidRPr="00861BD7">
          <w:rPr>
            <w:rStyle w:val="aa"/>
            <w:lang w:val="en-US"/>
          </w:rPr>
          <w:t>filer</w:t>
        </w:r>
        <w:r w:rsidRPr="00861BD7">
          <w:rPr>
            <w:rStyle w:val="aa"/>
          </w:rPr>
          <w:t>_</w:t>
        </w:r>
        <w:r w:rsidRPr="00861BD7">
          <w:rPr>
            <w:rStyle w:val="aa"/>
            <w:lang w:val="en-US"/>
          </w:rPr>
          <w:t>public</w:t>
        </w:r>
        <w:r w:rsidRPr="00861BD7">
          <w:rPr>
            <w:rStyle w:val="aa"/>
          </w:rPr>
          <w:t>/25/3</w:t>
        </w:r>
        <w:r w:rsidRPr="00861BD7">
          <w:rPr>
            <w:rStyle w:val="aa"/>
            <w:lang w:val="en-US"/>
          </w:rPr>
          <w:t>a</w:t>
        </w:r>
        <w:r w:rsidRPr="00861BD7">
          <w:rPr>
            <w:rStyle w:val="aa"/>
          </w:rPr>
          <w:t>/253</w:t>
        </w:r>
        <w:r w:rsidRPr="00861BD7">
          <w:rPr>
            <w:rStyle w:val="aa"/>
            <w:lang w:val="en-US"/>
          </w:rPr>
          <w:t>aaed</w:t>
        </w:r>
        <w:r w:rsidRPr="00861BD7">
          <w:rPr>
            <w:rStyle w:val="aa"/>
          </w:rPr>
          <w:t>2-3</w:t>
        </w:r>
        <w:r w:rsidRPr="00861BD7">
          <w:rPr>
            <w:rStyle w:val="aa"/>
            <w:lang w:val="en-US"/>
          </w:rPr>
          <w:t>b</w:t>
        </w:r>
        <w:r w:rsidRPr="00861BD7">
          <w:rPr>
            <w:rStyle w:val="aa"/>
          </w:rPr>
          <w:t>38-4811-</w:t>
        </w:r>
        <w:r w:rsidRPr="00861BD7">
          <w:rPr>
            <w:rStyle w:val="aa"/>
            <w:lang w:val="en-US"/>
          </w:rPr>
          <w:t>a</w:t>
        </w:r>
        <w:r w:rsidRPr="00861BD7">
          <w:rPr>
            <w:rStyle w:val="aa"/>
          </w:rPr>
          <w:t>2</w:t>
        </w:r>
        <w:r w:rsidRPr="00861BD7">
          <w:rPr>
            <w:rStyle w:val="aa"/>
            <w:lang w:val="en-US"/>
          </w:rPr>
          <w:t>da</w:t>
        </w:r>
        <w:r w:rsidRPr="00861BD7">
          <w:rPr>
            <w:rStyle w:val="aa"/>
          </w:rPr>
          <w:t>-</w:t>
        </w:r>
        <w:r w:rsidRPr="00861BD7">
          <w:rPr>
            <w:rStyle w:val="aa"/>
            <w:lang w:val="en-US"/>
          </w:rPr>
          <w:t>d</w:t>
        </w:r>
        <w:r w:rsidRPr="00861BD7">
          <w:rPr>
            <w:rStyle w:val="aa"/>
          </w:rPr>
          <w:t>3</w:t>
        </w:r>
        <w:r w:rsidRPr="00861BD7">
          <w:rPr>
            <w:rStyle w:val="aa"/>
            <w:lang w:val="en-US"/>
          </w:rPr>
          <w:t>bd</w:t>
        </w:r>
        <w:r w:rsidRPr="00861BD7">
          <w:rPr>
            <w:rStyle w:val="aa"/>
          </w:rPr>
          <w:t>2</w:t>
        </w:r>
        <w:r w:rsidRPr="00861BD7">
          <w:rPr>
            <w:rStyle w:val="aa"/>
            <w:lang w:val="en-US"/>
          </w:rPr>
          <w:t>b</w:t>
        </w:r>
        <w:r w:rsidRPr="00861BD7">
          <w:rPr>
            <w:rStyle w:val="aa"/>
          </w:rPr>
          <w:t>42</w:t>
        </w:r>
        <w:r w:rsidRPr="00861BD7">
          <w:rPr>
            <w:rStyle w:val="aa"/>
            <w:lang w:val="en-US"/>
          </w:rPr>
          <w:t>d</w:t>
        </w:r>
        <w:r w:rsidRPr="00861BD7">
          <w:rPr>
            <w:rStyle w:val="aa"/>
          </w:rPr>
          <w:t>6</w:t>
        </w:r>
        <w:r w:rsidRPr="00861BD7">
          <w:rPr>
            <w:rStyle w:val="aa"/>
            <w:lang w:val="en-US"/>
          </w:rPr>
          <w:t>e</w:t>
        </w:r>
        <w:r w:rsidRPr="00861BD7">
          <w:rPr>
            <w:rStyle w:val="aa"/>
          </w:rPr>
          <w:t>1/</w:t>
        </w:r>
        <w:r w:rsidRPr="00861BD7">
          <w:rPr>
            <w:rStyle w:val="aa"/>
            <w:lang w:val="en-US"/>
          </w:rPr>
          <w:t>smk</w:t>
        </w:r>
        <w:r w:rsidRPr="00861BD7">
          <w:rPr>
            <w:rStyle w:val="aa"/>
          </w:rPr>
          <w:t>_</w:t>
        </w:r>
        <w:r w:rsidRPr="00861BD7">
          <w:rPr>
            <w:rStyle w:val="aa"/>
            <w:lang w:val="en-US"/>
          </w:rPr>
          <w:t>mi</w:t>
        </w:r>
        <w:r w:rsidRPr="00861BD7">
          <w:rPr>
            <w:rStyle w:val="aa"/>
          </w:rPr>
          <w:t>_03-2021_</w:t>
        </w:r>
        <w:r w:rsidRPr="00861BD7">
          <w:rPr>
            <w:rStyle w:val="aa"/>
            <w:lang w:val="en-US"/>
          </w:rPr>
          <w:t>poriadok</w:t>
        </w:r>
        <w:r w:rsidRPr="00861BD7">
          <w:rPr>
            <w:rStyle w:val="aa"/>
          </w:rPr>
          <w:t>_</w:t>
        </w:r>
        <w:r w:rsidRPr="00861BD7">
          <w:rPr>
            <w:rStyle w:val="aa"/>
            <w:lang w:val="en-US"/>
          </w:rPr>
          <w:t>organizatsii</w:t>
        </w:r>
        <w:r w:rsidRPr="00861BD7">
          <w:rPr>
            <w:rStyle w:val="aa"/>
          </w:rPr>
          <w:t>_</w:t>
        </w:r>
        <w:r w:rsidRPr="00861BD7">
          <w:rPr>
            <w:rStyle w:val="aa"/>
            <w:lang w:val="en-US"/>
          </w:rPr>
          <w:t>i</w:t>
        </w:r>
        <w:r w:rsidRPr="00861BD7">
          <w:rPr>
            <w:rStyle w:val="aa"/>
          </w:rPr>
          <w:t>_</w:t>
        </w:r>
        <w:r w:rsidRPr="00861BD7">
          <w:rPr>
            <w:rStyle w:val="aa"/>
            <w:lang w:val="en-US"/>
          </w:rPr>
          <w:t>provedeniia</w:t>
        </w:r>
        <w:r w:rsidRPr="00861BD7">
          <w:rPr>
            <w:rStyle w:val="aa"/>
          </w:rPr>
          <w:t>_</w:t>
        </w:r>
        <w:r w:rsidRPr="00861BD7">
          <w:rPr>
            <w:rStyle w:val="aa"/>
            <w:lang w:val="en-US"/>
          </w:rPr>
          <w:t>prakticheskikh</w:t>
        </w:r>
        <w:r w:rsidRPr="00861BD7">
          <w:rPr>
            <w:rStyle w:val="aa"/>
          </w:rPr>
          <w:t>_</w:t>
        </w:r>
        <w:r w:rsidRPr="00861BD7">
          <w:rPr>
            <w:rStyle w:val="aa"/>
            <w:lang w:val="en-US"/>
          </w:rPr>
          <w:t>i</w:t>
        </w:r>
        <w:r w:rsidRPr="00861BD7">
          <w:rPr>
            <w:rStyle w:val="aa"/>
          </w:rPr>
          <w:t>_</w:t>
        </w:r>
        <w:r w:rsidRPr="00861BD7">
          <w:rPr>
            <w:rStyle w:val="aa"/>
            <w:lang w:val="en-US"/>
          </w:rPr>
          <w:t>laboratornykh</w:t>
        </w:r>
        <w:r w:rsidRPr="00861BD7">
          <w:rPr>
            <w:rStyle w:val="aa"/>
          </w:rPr>
          <w:t>_</w:t>
        </w:r>
        <w:r w:rsidRPr="00861BD7">
          <w:rPr>
            <w:rStyle w:val="aa"/>
            <w:lang w:val="en-US"/>
          </w:rPr>
          <w:t>zaniatii</w:t>
        </w:r>
        <w:r w:rsidRPr="00861BD7">
          <w:rPr>
            <w:rStyle w:val="aa"/>
          </w:rPr>
          <w:t>.</w:t>
        </w:r>
        <w:r w:rsidRPr="00861BD7">
          <w:rPr>
            <w:rStyle w:val="aa"/>
            <w:lang w:val="en-US"/>
          </w:rPr>
          <w:t>pdf</w:t>
        </w:r>
      </w:hyperlink>
    </w:p>
    <w:p w:rsidR="00D300CA" w:rsidRPr="00861BD7" w:rsidRDefault="00D300CA" w:rsidP="00D300CA">
      <w:pPr>
        <w:pStyle w:val="Default"/>
        <w:ind w:firstLine="567"/>
        <w:jc w:val="both"/>
      </w:pPr>
      <w:r>
        <w:t xml:space="preserve">21. </w:t>
      </w:r>
      <w:r w:rsidR="008F0A6F" w:rsidRPr="008F0A6F">
        <w:t xml:space="preserve">СМЖ МИ 02-2021 ӨРҰ ЖӘНЕ БОӨЖ ЖҮРГІЗУ ӘДІСТЕМЕСІ </w:t>
      </w:r>
      <w:hyperlink r:id="rId28" w:history="1">
        <w:r w:rsidRPr="00861BD7">
          <w:rPr>
            <w:rStyle w:val="aa"/>
            <w:lang w:val="en-US"/>
          </w:rPr>
          <w:t>https</w:t>
        </w:r>
        <w:r w:rsidRPr="00861BD7">
          <w:rPr>
            <w:rStyle w:val="aa"/>
          </w:rPr>
          <w:t>://</w:t>
        </w:r>
        <w:r w:rsidRPr="00861BD7">
          <w:rPr>
            <w:rStyle w:val="aa"/>
            <w:lang w:val="en-US"/>
          </w:rPr>
          <w:t>shokan</w:t>
        </w:r>
        <w:r w:rsidRPr="00861BD7">
          <w:rPr>
            <w:rStyle w:val="aa"/>
          </w:rPr>
          <w:t>.</w:t>
        </w:r>
        <w:r w:rsidRPr="00861BD7">
          <w:rPr>
            <w:rStyle w:val="aa"/>
            <w:lang w:val="en-US"/>
          </w:rPr>
          <w:t>edu</w:t>
        </w:r>
        <w:r w:rsidRPr="00861BD7">
          <w:rPr>
            <w:rStyle w:val="aa"/>
          </w:rPr>
          <w:t>.</w:t>
        </w:r>
        <w:r w:rsidRPr="00861BD7">
          <w:rPr>
            <w:rStyle w:val="aa"/>
            <w:lang w:val="en-US"/>
          </w:rPr>
          <w:t>kz</w:t>
        </w:r>
        <w:r w:rsidRPr="00861BD7">
          <w:rPr>
            <w:rStyle w:val="aa"/>
          </w:rPr>
          <w:t>/</w:t>
        </w:r>
        <w:r w:rsidRPr="00861BD7">
          <w:rPr>
            <w:rStyle w:val="aa"/>
            <w:lang w:val="en-US"/>
          </w:rPr>
          <w:t>media</w:t>
        </w:r>
        <w:r w:rsidRPr="00861BD7">
          <w:rPr>
            <w:rStyle w:val="aa"/>
          </w:rPr>
          <w:t>/</w:t>
        </w:r>
        <w:r w:rsidRPr="00861BD7">
          <w:rPr>
            <w:rStyle w:val="aa"/>
            <w:lang w:val="en-US"/>
          </w:rPr>
          <w:t>filer</w:t>
        </w:r>
        <w:r w:rsidRPr="00861BD7">
          <w:rPr>
            <w:rStyle w:val="aa"/>
          </w:rPr>
          <w:t>_</w:t>
        </w:r>
        <w:r w:rsidRPr="00861BD7">
          <w:rPr>
            <w:rStyle w:val="aa"/>
            <w:lang w:val="en-US"/>
          </w:rPr>
          <w:t>public</w:t>
        </w:r>
        <w:r w:rsidRPr="00861BD7">
          <w:rPr>
            <w:rStyle w:val="aa"/>
          </w:rPr>
          <w:t>/</w:t>
        </w:r>
        <w:r w:rsidRPr="00861BD7">
          <w:rPr>
            <w:rStyle w:val="aa"/>
            <w:lang w:val="en-US"/>
          </w:rPr>
          <w:t>e</w:t>
        </w:r>
        <w:r w:rsidRPr="00861BD7">
          <w:rPr>
            <w:rStyle w:val="aa"/>
          </w:rPr>
          <w:t>7/92/</w:t>
        </w:r>
        <w:r w:rsidRPr="00861BD7">
          <w:rPr>
            <w:rStyle w:val="aa"/>
            <w:lang w:val="en-US"/>
          </w:rPr>
          <w:t>e</w:t>
        </w:r>
        <w:r w:rsidRPr="00861BD7">
          <w:rPr>
            <w:rStyle w:val="aa"/>
          </w:rPr>
          <w:t>7924</w:t>
        </w:r>
        <w:r w:rsidRPr="00861BD7">
          <w:rPr>
            <w:rStyle w:val="aa"/>
            <w:lang w:val="en-US"/>
          </w:rPr>
          <w:t>a</w:t>
        </w:r>
        <w:r w:rsidRPr="00861BD7">
          <w:rPr>
            <w:rStyle w:val="aa"/>
          </w:rPr>
          <w:t>32-</w:t>
        </w:r>
        <w:r w:rsidRPr="00861BD7">
          <w:rPr>
            <w:rStyle w:val="aa"/>
            <w:lang w:val="en-US"/>
          </w:rPr>
          <w:t>a</w:t>
        </w:r>
        <w:r w:rsidRPr="00861BD7">
          <w:rPr>
            <w:rStyle w:val="aa"/>
          </w:rPr>
          <w:t>1</w:t>
        </w:r>
        <w:r w:rsidRPr="00861BD7">
          <w:rPr>
            <w:rStyle w:val="aa"/>
            <w:lang w:val="en-US"/>
          </w:rPr>
          <w:t>a</w:t>
        </w:r>
        <w:r w:rsidRPr="00861BD7">
          <w:rPr>
            <w:rStyle w:val="aa"/>
          </w:rPr>
          <w:t>0-4</w:t>
        </w:r>
        <w:r w:rsidRPr="00861BD7">
          <w:rPr>
            <w:rStyle w:val="aa"/>
            <w:lang w:val="en-US"/>
          </w:rPr>
          <w:t>eeb</w:t>
        </w:r>
        <w:r w:rsidRPr="00861BD7">
          <w:rPr>
            <w:rStyle w:val="aa"/>
          </w:rPr>
          <w:t>-9</w:t>
        </w:r>
        <w:r w:rsidRPr="00861BD7">
          <w:rPr>
            <w:rStyle w:val="aa"/>
            <w:lang w:val="en-US"/>
          </w:rPr>
          <w:t>dce</w:t>
        </w:r>
        <w:r w:rsidRPr="00861BD7">
          <w:rPr>
            <w:rStyle w:val="aa"/>
          </w:rPr>
          <w:t>-</w:t>
        </w:r>
        <w:r w:rsidRPr="00861BD7">
          <w:rPr>
            <w:rStyle w:val="aa"/>
            <w:lang w:val="en-US"/>
          </w:rPr>
          <w:t>a</w:t>
        </w:r>
        <w:r w:rsidRPr="00861BD7">
          <w:rPr>
            <w:rStyle w:val="aa"/>
          </w:rPr>
          <w:t>5</w:t>
        </w:r>
        <w:r w:rsidRPr="00861BD7">
          <w:rPr>
            <w:rStyle w:val="aa"/>
            <w:lang w:val="en-US"/>
          </w:rPr>
          <w:t>a</w:t>
        </w:r>
        <w:r w:rsidRPr="00861BD7">
          <w:rPr>
            <w:rStyle w:val="aa"/>
          </w:rPr>
          <w:t>1502</w:t>
        </w:r>
        <w:r w:rsidRPr="00861BD7">
          <w:rPr>
            <w:rStyle w:val="aa"/>
            <w:lang w:val="en-US"/>
          </w:rPr>
          <w:t>d</w:t>
        </w:r>
        <w:r w:rsidRPr="00861BD7">
          <w:rPr>
            <w:rStyle w:val="aa"/>
          </w:rPr>
          <w:t>9</w:t>
        </w:r>
        <w:r w:rsidRPr="00861BD7">
          <w:rPr>
            <w:rStyle w:val="aa"/>
            <w:lang w:val="en-US"/>
          </w:rPr>
          <w:t>d</w:t>
        </w:r>
        <w:r w:rsidRPr="00861BD7">
          <w:rPr>
            <w:rStyle w:val="aa"/>
          </w:rPr>
          <w:t>77/</w:t>
        </w:r>
        <w:r w:rsidRPr="00861BD7">
          <w:rPr>
            <w:rStyle w:val="aa"/>
            <w:lang w:val="en-US"/>
          </w:rPr>
          <w:t>smk</w:t>
        </w:r>
        <w:r w:rsidRPr="00861BD7">
          <w:rPr>
            <w:rStyle w:val="aa"/>
          </w:rPr>
          <w:t>_</w:t>
        </w:r>
        <w:r w:rsidRPr="00861BD7">
          <w:rPr>
            <w:rStyle w:val="aa"/>
            <w:lang w:val="en-US"/>
          </w:rPr>
          <w:t>mi</w:t>
        </w:r>
        <w:r w:rsidRPr="00861BD7">
          <w:rPr>
            <w:rStyle w:val="aa"/>
          </w:rPr>
          <w:t>_02-2021_</w:t>
        </w:r>
        <w:r w:rsidRPr="00861BD7">
          <w:rPr>
            <w:rStyle w:val="aa"/>
            <w:lang w:val="en-US"/>
          </w:rPr>
          <w:t>metodika</w:t>
        </w:r>
        <w:r w:rsidRPr="00861BD7">
          <w:rPr>
            <w:rStyle w:val="aa"/>
          </w:rPr>
          <w:t>_</w:t>
        </w:r>
        <w:r w:rsidRPr="00861BD7">
          <w:rPr>
            <w:rStyle w:val="aa"/>
            <w:lang w:val="en-US"/>
          </w:rPr>
          <w:t>provedeniia</w:t>
        </w:r>
        <w:r w:rsidRPr="00861BD7">
          <w:rPr>
            <w:rStyle w:val="aa"/>
          </w:rPr>
          <w:t>_</w:t>
        </w:r>
        <w:r w:rsidRPr="00861BD7">
          <w:rPr>
            <w:rStyle w:val="aa"/>
            <w:lang w:val="en-US"/>
          </w:rPr>
          <w:t>sro</w:t>
        </w:r>
        <w:r w:rsidRPr="00861BD7">
          <w:rPr>
            <w:rStyle w:val="aa"/>
          </w:rPr>
          <w:t>_</w:t>
        </w:r>
        <w:r w:rsidRPr="00861BD7">
          <w:rPr>
            <w:rStyle w:val="aa"/>
            <w:lang w:val="en-US"/>
          </w:rPr>
          <w:t>i</w:t>
        </w:r>
        <w:r w:rsidRPr="00861BD7">
          <w:rPr>
            <w:rStyle w:val="aa"/>
          </w:rPr>
          <w:t>_</w:t>
        </w:r>
        <w:r w:rsidRPr="00861BD7">
          <w:rPr>
            <w:rStyle w:val="aa"/>
            <w:lang w:val="en-US"/>
          </w:rPr>
          <w:t>srop</w:t>
        </w:r>
        <w:r w:rsidRPr="00861BD7">
          <w:rPr>
            <w:rStyle w:val="aa"/>
          </w:rPr>
          <w:t>.</w:t>
        </w:r>
        <w:r w:rsidRPr="00861BD7">
          <w:rPr>
            <w:rStyle w:val="aa"/>
            <w:lang w:val="en-US"/>
          </w:rPr>
          <w:t>pdf</w:t>
        </w:r>
      </w:hyperlink>
    </w:p>
    <w:p w:rsidR="00D300CA" w:rsidRPr="00861BD7" w:rsidRDefault="00D300CA" w:rsidP="00D300CA">
      <w:pPr>
        <w:pStyle w:val="Default"/>
        <w:ind w:firstLine="567"/>
        <w:jc w:val="both"/>
      </w:pPr>
      <w:r>
        <w:t xml:space="preserve">22. </w:t>
      </w:r>
      <w:r w:rsidR="008F0A6F" w:rsidRPr="008F0A6F">
        <w:t xml:space="preserve">МКПП 4.06 - 2020 студенттік өзін-өзі басқару туралы ереже </w:t>
      </w:r>
      <w:hyperlink r:id="rId29" w:history="1">
        <w:r w:rsidRPr="00861BD7">
          <w:rPr>
            <w:rStyle w:val="aa"/>
            <w:lang w:val="en-US"/>
          </w:rPr>
          <w:t>https</w:t>
        </w:r>
        <w:r w:rsidRPr="00861BD7">
          <w:rPr>
            <w:rStyle w:val="aa"/>
          </w:rPr>
          <w:t>://</w:t>
        </w:r>
        <w:r w:rsidRPr="00861BD7">
          <w:rPr>
            <w:rStyle w:val="aa"/>
            <w:lang w:val="en-US"/>
          </w:rPr>
          <w:t>kgu</w:t>
        </w:r>
        <w:r w:rsidRPr="00861BD7">
          <w:rPr>
            <w:rStyle w:val="aa"/>
          </w:rPr>
          <w:t>.</w:t>
        </w:r>
        <w:r w:rsidRPr="00861BD7">
          <w:rPr>
            <w:rStyle w:val="aa"/>
            <w:lang w:val="en-US"/>
          </w:rPr>
          <w:t>akmol</w:t>
        </w:r>
        <w:r w:rsidRPr="00861BD7">
          <w:rPr>
            <w:rStyle w:val="aa"/>
          </w:rPr>
          <w:t>.</w:t>
        </w:r>
        <w:r w:rsidRPr="00861BD7">
          <w:rPr>
            <w:rStyle w:val="aa"/>
            <w:lang w:val="en-US"/>
          </w:rPr>
          <w:t>kz</w:t>
        </w:r>
        <w:r w:rsidRPr="00861BD7">
          <w:rPr>
            <w:rStyle w:val="aa"/>
          </w:rPr>
          <w:t>/</w:t>
        </w:r>
        <w:r w:rsidRPr="00861BD7">
          <w:rPr>
            <w:rStyle w:val="aa"/>
            <w:lang w:val="en-US"/>
          </w:rPr>
          <w:t>documents</w:t>
        </w:r>
        <w:r w:rsidRPr="00861BD7">
          <w:rPr>
            <w:rStyle w:val="aa"/>
          </w:rPr>
          <w:t>/</w:t>
        </w:r>
        <w:r w:rsidRPr="00861BD7">
          <w:rPr>
            <w:rStyle w:val="aa"/>
            <w:lang w:val="en-US"/>
          </w:rPr>
          <w:t>read</w:t>
        </w:r>
        <w:r w:rsidRPr="00861BD7">
          <w:rPr>
            <w:rStyle w:val="aa"/>
          </w:rPr>
          <w:t>/</w:t>
        </w:r>
        <w:r w:rsidRPr="00861BD7">
          <w:rPr>
            <w:rStyle w:val="aa"/>
            <w:lang w:val="en-US"/>
          </w:rPr>
          <w:t>id</w:t>
        </w:r>
        <w:r w:rsidRPr="00861BD7">
          <w:rPr>
            <w:rStyle w:val="aa"/>
          </w:rPr>
          <w:t>-1418</w:t>
        </w:r>
      </w:hyperlink>
    </w:p>
    <w:p w:rsidR="00D300CA" w:rsidRPr="00861BD7" w:rsidRDefault="00D300CA" w:rsidP="00D300CA">
      <w:pPr>
        <w:pStyle w:val="Default"/>
        <w:ind w:firstLine="567"/>
        <w:jc w:val="both"/>
      </w:pPr>
      <w:r>
        <w:t xml:space="preserve">23. </w:t>
      </w:r>
      <w:r w:rsidR="008F0A6F" w:rsidRPr="008F0A6F">
        <w:t xml:space="preserve">СМЖ П 1.04-2020 Академиялық адалдық саясаты </w:t>
      </w:r>
      <w:hyperlink r:id="rId30" w:history="1">
        <w:r w:rsidRPr="00861BD7">
          <w:rPr>
            <w:rStyle w:val="aa"/>
            <w:lang w:val="en-US"/>
          </w:rPr>
          <w:t>http</w:t>
        </w:r>
        <w:r w:rsidRPr="00861BD7">
          <w:rPr>
            <w:rStyle w:val="aa"/>
          </w:rPr>
          <w:t>://</w:t>
        </w:r>
        <w:r w:rsidRPr="00861BD7">
          <w:rPr>
            <w:rStyle w:val="aa"/>
            <w:lang w:val="en-US"/>
          </w:rPr>
          <w:t>kgu</w:t>
        </w:r>
        <w:r w:rsidRPr="00861BD7">
          <w:rPr>
            <w:rStyle w:val="aa"/>
          </w:rPr>
          <w:t>.</w:t>
        </w:r>
        <w:r w:rsidRPr="00861BD7">
          <w:rPr>
            <w:rStyle w:val="aa"/>
            <w:lang w:val="en-US"/>
          </w:rPr>
          <w:t>akmol</w:t>
        </w:r>
        <w:r w:rsidRPr="00861BD7">
          <w:rPr>
            <w:rStyle w:val="aa"/>
          </w:rPr>
          <w:t>.</w:t>
        </w:r>
        <w:r w:rsidRPr="00861BD7">
          <w:rPr>
            <w:rStyle w:val="aa"/>
            <w:lang w:val="en-US"/>
          </w:rPr>
          <w:t>kz</w:t>
        </w:r>
        <w:r w:rsidRPr="00861BD7">
          <w:rPr>
            <w:rStyle w:val="aa"/>
          </w:rPr>
          <w:t>/</w:t>
        </w:r>
        <w:r w:rsidRPr="00861BD7">
          <w:rPr>
            <w:rStyle w:val="aa"/>
            <w:lang w:val="en-US"/>
          </w:rPr>
          <w:t>pdf</w:t>
        </w:r>
        <w:r w:rsidRPr="00861BD7">
          <w:rPr>
            <w:rStyle w:val="aa"/>
          </w:rPr>
          <w:t>/</w:t>
        </w:r>
        <w:r w:rsidRPr="00861BD7">
          <w:rPr>
            <w:rStyle w:val="aa"/>
            <w:lang w:val="en-US"/>
          </w:rPr>
          <w:t>test</w:t>
        </w:r>
        <w:r w:rsidRPr="00861BD7">
          <w:rPr>
            <w:rStyle w:val="aa"/>
          </w:rPr>
          <w:t>.</w:t>
        </w:r>
        <w:r w:rsidRPr="00861BD7">
          <w:rPr>
            <w:rStyle w:val="aa"/>
            <w:lang w:val="en-US"/>
          </w:rPr>
          <w:t>php</w:t>
        </w:r>
        <w:r w:rsidRPr="00861BD7">
          <w:rPr>
            <w:rStyle w:val="aa"/>
          </w:rPr>
          <w:t>?</w:t>
        </w:r>
        <w:r w:rsidRPr="00861BD7">
          <w:rPr>
            <w:rStyle w:val="aa"/>
            <w:lang w:val="en-US"/>
          </w:rPr>
          <w:t>name</w:t>
        </w:r>
        <w:r w:rsidRPr="00861BD7">
          <w:rPr>
            <w:rStyle w:val="aa"/>
          </w:rPr>
          <w:t>=</w:t>
        </w:r>
        <w:r w:rsidRPr="00861BD7">
          <w:rPr>
            <w:rStyle w:val="aa"/>
            <w:lang w:val="en-US"/>
          </w:rPr>
          <w:t>test</w:t>
        </w:r>
        <w:r w:rsidRPr="00861BD7">
          <w:rPr>
            <w:rStyle w:val="aa"/>
          </w:rPr>
          <w:t>&amp;</w:t>
        </w:r>
        <w:r w:rsidRPr="00861BD7">
          <w:rPr>
            <w:rStyle w:val="aa"/>
            <w:lang w:val="en-US"/>
          </w:rPr>
          <w:t>file</w:t>
        </w:r>
        <w:r w:rsidRPr="00861BD7">
          <w:rPr>
            <w:rStyle w:val="aa"/>
          </w:rPr>
          <w:t>=../</w:t>
        </w:r>
        <w:r w:rsidRPr="00861BD7">
          <w:rPr>
            <w:rStyle w:val="aa"/>
            <w:lang w:val="en-US"/>
          </w:rPr>
          <w:t>public</w:t>
        </w:r>
        <w:r w:rsidRPr="00861BD7">
          <w:rPr>
            <w:rStyle w:val="aa"/>
          </w:rPr>
          <w:t>/</w:t>
        </w:r>
        <w:r w:rsidRPr="00861BD7">
          <w:rPr>
            <w:rStyle w:val="aa"/>
            <w:lang w:val="en-US"/>
          </w:rPr>
          <w:t>kgu</w:t>
        </w:r>
        <w:r w:rsidRPr="00861BD7">
          <w:rPr>
            <w:rStyle w:val="aa"/>
          </w:rPr>
          <w:t>-</w:t>
        </w:r>
        <w:r w:rsidRPr="00861BD7">
          <w:rPr>
            <w:rStyle w:val="aa"/>
            <w:lang w:val="en-US"/>
          </w:rPr>
          <w:t>doc</w:t>
        </w:r>
        <w:r w:rsidRPr="00861BD7">
          <w:rPr>
            <w:rStyle w:val="aa"/>
          </w:rPr>
          <w:t>/</w:t>
        </w:r>
        <w:r w:rsidRPr="00861BD7">
          <w:rPr>
            <w:rStyle w:val="aa"/>
            <w:lang w:val="en-US"/>
          </w:rPr>
          <w:t>files</w:t>
        </w:r>
        <w:r w:rsidRPr="00861BD7">
          <w:rPr>
            <w:rStyle w:val="aa"/>
          </w:rPr>
          <w:t>/2021/4/13/130421_163614_</w:t>
        </w:r>
        <w:r w:rsidRPr="00861BD7">
          <w:rPr>
            <w:rStyle w:val="aa"/>
            <w:lang w:val="en-US"/>
          </w:rPr>
          <w:t>smk</w:t>
        </w:r>
        <w:r w:rsidRPr="00861BD7">
          <w:rPr>
            <w:rStyle w:val="aa"/>
          </w:rPr>
          <w:t>-</w:t>
        </w:r>
        <w:r w:rsidRPr="00861BD7">
          <w:rPr>
            <w:rStyle w:val="aa"/>
            <w:lang w:val="en-US"/>
          </w:rPr>
          <w:t>p</w:t>
        </w:r>
        <w:r w:rsidRPr="00861BD7">
          <w:rPr>
            <w:rStyle w:val="aa"/>
          </w:rPr>
          <w:t>-104-2020-</w:t>
        </w:r>
        <w:r w:rsidRPr="00861BD7">
          <w:rPr>
            <w:rStyle w:val="aa"/>
            <w:lang w:val="en-US"/>
          </w:rPr>
          <w:t>politika</w:t>
        </w:r>
        <w:r w:rsidRPr="00861BD7">
          <w:rPr>
            <w:rStyle w:val="aa"/>
          </w:rPr>
          <w:t>-</w:t>
        </w:r>
        <w:r w:rsidRPr="00861BD7">
          <w:rPr>
            <w:rStyle w:val="aa"/>
            <w:lang w:val="en-US"/>
          </w:rPr>
          <w:t>akademicheskoy</w:t>
        </w:r>
        <w:r w:rsidRPr="00861BD7">
          <w:rPr>
            <w:rStyle w:val="aa"/>
          </w:rPr>
          <w:t>-</w:t>
        </w:r>
        <w:r w:rsidRPr="00861BD7">
          <w:rPr>
            <w:rStyle w:val="aa"/>
            <w:lang w:val="en-US"/>
          </w:rPr>
          <w:t>chestnosti</w:t>
        </w:r>
        <w:r w:rsidRPr="00861BD7">
          <w:rPr>
            <w:rStyle w:val="aa"/>
          </w:rPr>
          <w:t>.</w:t>
        </w:r>
        <w:r w:rsidRPr="00861BD7">
          <w:rPr>
            <w:rStyle w:val="aa"/>
            <w:lang w:val="en-US"/>
          </w:rPr>
          <w:t>pdf</w:t>
        </w:r>
        <w:r w:rsidRPr="00861BD7">
          <w:rPr>
            <w:rStyle w:val="aa"/>
          </w:rPr>
          <w:t>&amp;</w:t>
        </w:r>
        <w:r w:rsidRPr="00861BD7">
          <w:rPr>
            <w:rStyle w:val="aa"/>
            <w:lang w:val="en-US"/>
          </w:rPr>
          <w:t>name</w:t>
        </w:r>
        <w:r w:rsidRPr="00861BD7">
          <w:rPr>
            <w:rStyle w:val="aa"/>
          </w:rPr>
          <w:t>=&amp;</w:t>
        </w:r>
        <w:r w:rsidRPr="00861BD7">
          <w:rPr>
            <w:rStyle w:val="aa"/>
            <w:lang w:val="en-US"/>
          </w:rPr>
          <w:t>dol</w:t>
        </w:r>
        <w:r w:rsidRPr="00861BD7">
          <w:rPr>
            <w:rStyle w:val="aa"/>
          </w:rPr>
          <w:t>=&amp;</w:t>
        </w:r>
        <w:r w:rsidRPr="00861BD7">
          <w:rPr>
            <w:rStyle w:val="aa"/>
            <w:lang w:val="en-US"/>
          </w:rPr>
          <w:t>doc</w:t>
        </w:r>
        <w:r w:rsidRPr="00861BD7">
          <w:rPr>
            <w:rStyle w:val="aa"/>
          </w:rPr>
          <w:t>_</w:t>
        </w:r>
        <w:r w:rsidRPr="00861BD7">
          <w:rPr>
            <w:rStyle w:val="aa"/>
            <w:lang w:val="en-US"/>
          </w:rPr>
          <w:t>id</w:t>
        </w:r>
        <w:r w:rsidRPr="00861BD7">
          <w:rPr>
            <w:rStyle w:val="aa"/>
          </w:rPr>
          <w:t>=2245&amp;</w:t>
        </w:r>
        <w:r w:rsidRPr="00861BD7">
          <w:rPr>
            <w:rStyle w:val="aa"/>
            <w:lang w:val="en-US"/>
          </w:rPr>
          <w:t>l</w:t>
        </w:r>
        <w:r w:rsidRPr="00861BD7">
          <w:rPr>
            <w:rStyle w:val="aa"/>
          </w:rPr>
          <w:t>=&amp;</w:t>
        </w:r>
        <w:r w:rsidRPr="00861BD7">
          <w:rPr>
            <w:rStyle w:val="aa"/>
            <w:lang w:val="en-US"/>
          </w:rPr>
          <w:t>a</w:t>
        </w:r>
      </w:hyperlink>
      <w:r w:rsidRPr="00861BD7">
        <w:t xml:space="preserve">= </w:t>
      </w:r>
    </w:p>
    <w:p w:rsidR="00D300CA" w:rsidRPr="00861BD7" w:rsidRDefault="00D300CA" w:rsidP="00D300CA">
      <w:pPr>
        <w:pStyle w:val="Default"/>
        <w:ind w:firstLine="567"/>
        <w:jc w:val="both"/>
      </w:pPr>
      <w:r>
        <w:t>24 .</w:t>
      </w:r>
      <w:r w:rsidR="008F0A6F" w:rsidRPr="008F0A6F">
        <w:t xml:space="preserve"> СМЖ П 1.01-2020 ішкі сапаны қамтамасыз ету жүйесі туралы ереже </w:t>
      </w:r>
      <w:hyperlink r:id="rId31" w:history="1">
        <w:r w:rsidRPr="00861BD7">
          <w:rPr>
            <w:rStyle w:val="aa"/>
            <w:lang w:val="en-US"/>
          </w:rPr>
          <w:t>http</w:t>
        </w:r>
        <w:r w:rsidRPr="00861BD7">
          <w:rPr>
            <w:rStyle w:val="aa"/>
          </w:rPr>
          <w:t>://</w:t>
        </w:r>
        <w:r w:rsidRPr="00861BD7">
          <w:rPr>
            <w:rStyle w:val="aa"/>
            <w:lang w:val="en-US"/>
          </w:rPr>
          <w:t>kgu</w:t>
        </w:r>
        <w:r w:rsidRPr="00861BD7">
          <w:rPr>
            <w:rStyle w:val="aa"/>
          </w:rPr>
          <w:t>.</w:t>
        </w:r>
        <w:r w:rsidRPr="00861BD7">
          <w:rPr>
            <w:rStyle w:val="aa"/>
            <w:lang w:val="en-US"/>
          </w:rPr>
          <w:t>akmol</w:t>
        </w:r>
        <w:r w:rsidRPr="00861BD7">
          <w:rPr>
            <w:rStyle w:val="aa"/>
          </w:rPr>
          <w:t>.</w:t>
        </w:r>
        <w:r w:rsidRPr="00861BD7">
          <w:rPr>
            <w:rStyle w:val="aa"/>
            <w:lang w:val="en-US"/>
          </w:rPr>
          <w:t>kz</w:t>
        </w:r>
        <w:r w:rsidRPr="00861BD7">
          <w:rPr>
            <w:rStyle w:val="aa"/>
          </w:rPr>
          <w:t>/</w:t>
        </w:r>
        <w:r w:rsidRPr="00861BD7">
          <w:rPr>
            <w:rStyle w:val="aa"/>
            <w:lang w:val="en-US"/>
          </w:rPr>
          <w:t>pdf</w:t>
        </w:r>
        <w:r w:rsidRPr="00861BD7">
          <w:rPr>
            <w:rStyle w:val="aa"/>
          </w:rPr>
          <w:t>/</w:t>
        </w:r>
        <w:r w:rsidRPr="00861BD7">
          <w:rPr>
            <w:rStyle w:val="aa"/>
            <w:lang w:val="en-US"/>
          </w:rPr>
          <w:t>test</w:t>
        </w:r>
        <w:r w:rsidRPr="00861BD7">
          <w:rPr>
            <w:rStyle w:val="aa"/>
          </w:rPr>
          <w:t>.</w:t>
        </w:r>
        <w:r w:rsidRPr="00861BD7">
          <w:rPr>
            <w:rStyle w:val="aa"/>
            <w:lang w:val="en-US"/>
          </w:rPr>
          <w:t>php</w:t>
        </w:r>
        <w:r w:rsidRPr="00861BD7">
          <w:rPr>
            <w:rStyle w:val="aa"/>
          </w:rPr>
          <w:t>?</w:t>
        </w:r>
        <w:r w:rsidRPr="00861BD7">
          <w:rPr>
            <w:rStyle w:val="aa"/>
            <w:lang w:val="en-US"/>
          </w:rPr>
          <w:t>name</w:t>
        </w:r>
        <w:r w:rsidRPr="00861BD7">
          <w:rPr>
            <w:rStyle w:val="aa"/>
          </w:rPr>
          <w:t>=</w:t>
        </w:r>
        <w:r w:rsidRPr="00861BD7">
          <w:rPr>
            <w:rStyle w:val="aa"/>
            <w:lang w:val="en-US"/>
          </w:rPr>
          <w:t>test</w:t>
        </w:r>
        <w:r w:rsidRPr="00861BD7">
          <w:rPr>
            <w:rStyle w:val="aa"/>
          </w:rPr>
          <w:t>&amp;</w:t>
        </w:r>
        <w:r w:rsidRPr="00861BD7">
          <w:rPr>
            <w:rStyle w:val="aa"/>
            <w:lang w:val="en-US"/>
          </w:rPr>
          <w:t>file</w:t>
        </w:r>
        <w:r w:rsidRPr="00861BD7">
          <w:rPr>
            <w:rStyle w:val="aa"/>
          </w:rPr>
          <w:t>=../</w:t>
        </w:r>
        <w:r w:rsidRPr="00861BD7">
          <w:rPr>
            <w:rStyle w:val="aa"/>
            <w:lang w:val="en-US"/>
          </w:rPr>
          <w:t>public</w:t>
        </w:r>
        <w:r w:rsidRPr="00861BD7">
          <w:rPr>
            <w:rStyle w:val="aa"/>
          </w:rPr>
          <w:t>/</w:t>
        </w:r>
        <w:r w:rsidRPr="00861BD7">
          <w:rPr>
            <w:rStyle w:val="aa"/>
            <w:lang w:val="en-US"/>
          </w:rPr>
          <w:t>kgu</w:t>
        </w:r>
        <w:r w:rsidRPr="00861BD7">
          <w:rPr>
            <w:rStyle w:val="aa"/>
          </w:rPr>
          <w:t>-</w:t>
        </w:r>
        <w:r w:rsidRPr="00861BD7">
          <w:rPr>
            <w:rStyle w:val="aa"/>
            <w:lang w:val="en-US"/>
          </w:rPr>
          <w:t>doc</w:t>
        </w:r>
        <w:r w:rsidRPr="00861BD7">
          <w:rPr>
            <w:rStyle w:val="aa"/>
          </w:rPr>
          <w:t>/</w:t>
        </w:r>
        <w:r w:rsidRPr="00861BD7">
          <w:rPr>
            <w:rStyle w:val="aa"/>
            <w:lang w:val="en-US"/>
          </w:rPr>
          <w:t>files</w:t>
        </w:r>
        <w:r w:rsidRPr="00861BD7">
          <w:rPr>
            <w:rStyle w:val="aa"/>
          </w:rPr>
          <w:t>/2021/4/13/130421_163614_</w:t>
        </w:r>
        <w:r w:rsidRPr="00861BD7">
          <w:rPr>
            <w:rStyle w:val="aa"/>
            <w:lang w:val="en-US"/>
          </w:rPr>
          <w:t>smk</w:t>
        </w:r>
        <w:r w:rsidRPr="00861BD7">
          <w:rPr>
            <w:rStyle w:val="aa"/>
          </w:rPr>
          <w:t>-</w:t>
        </w:r>
        <w:r w:rsidRPr="00861BD7">
          <w:rPr>
            <w:rStyle w:val="aa"/>
            <w:lang w:val="en-US"/>
          </w:rPr>
          <w:t>p</w:t>
        </w:r>
        <w:r w:rsidRPr="00861BD7">
          <w:rPr>
            <w:rStyle w:val="aa"/>
          </w:rPr>
          <w:t>-104-2020-</w:t>
        </w:r>
        <w:r w:rsidRPr="00861BD7">
          <w:rPr>
            <w:rStyle w:val="aa"/>
            <w:lang w:val="en-US"/>
          </w:rPr>
          <w:t>politika</w:t>
        </w:r>
        <w:r w:rsidRPr="00861BD7">
          <w:rPr>
            <w:rStyle w:val="aa"/>
          </w:rPr>
          <w:t>-</w:t>
        </w:r>
        <w:r w:rsidRPr="00861BD7">
          <w:rPr>
            <w:rStyle w:val="aa"/>
            <w:lang w:val="en-US"/>
          </w:rPr>
          <w:t>akademicheskoy</w:t>
        </w:r>
        <w:r w:rsidRPr="00861BD7">
          <w:rPr>
            <w:rStyle w:val="aa"/>
          </w:rPr>
          <w:t>-</w:t>
        </w:r>
        <w:r w:rsidRPr="00861BD7">
          <w:rPr>
            <w:rStyle w:val="aa"/>
            <w:lang w:val="en-US"/>
          </w:rPr>
          <w:t>chestnosti</w:t>
        </w:r>
        <w:r w:rsidRPr="00861BD7">
          <w:rPr>
            <w:rStyle w:val="aa"/>
          </w:rPr>
          <w:t>.</w:t>
        </w:r>
        <w:r w:rsidRPr="00861BD7">
          <w:rPr>
            <w:rStyle w:val="aa"/>
            <w:lang w:val="en-US"/>
          </w:rPr>
          <w:t>pdf</w:t>
        </w:r>
        <w:r w:rsidRPr="00861BD7">
          <w:rPr>
            <w:rStyle w:val="aa"/>
          </w:rPr>
          <w:t>&amp;</w:t>
        </w:r>
        <w:r w:rsidRPr="00861BD7">
          <w:rPr>
            <w:rStyle w:val="aa"/>
            <w:lang w:val="en-US"/>
          </w:rPr>
          <w:t>name</w:t>
        </w:r>
        <w:r w:rsidRPr="00861BD7">
          <w:rPr>
            <w:rStyle w:val="aa"/>
          </w:rPr>
          <w:t>=&amp;</w:t>
        </w:r>
        <w:r w:rsidRPr="00861BD7">
          <w:rPr>
            <w:rStyle w:val="aa"/>
            <w:lang w:val="en-US"/>
          </w:rPr>
          <w:t>dol</w:t>
        </w:r>
        <w:r w:rsidRPr="00861BD7">
          <w:rPr>
            <w:rStyle w:val="aa"/>
          </w:rPr>
          <w:t>=&amp;</w:t>
        </w:r>
        <w:r w:rsidRPr="00861BD7">
          <w:rPr>
            <w:rStyle w:val="aa"/>
            <w:lang w:val="en-US"/>
          </w:rPr>
          <w:t>doc</w:t>
        </w:r>
        <w:r w:rsidRPr="00861BD7">
          <w:rPr>
            <w:rStyle w:val="aa"/>
          </w:rPr>
          <w:t>_</w:t>
        </w:r>
        <w:r w:rsidRPr="00861BD7">
          <w:rPr>
            <w:rStyle w:val="aa"/>
            <w:lang w:val="en-US"/>
          </w:rPr>
          <w:t>id</w:t>
        </w:r>
        <w:r w:rsidRPr="00861BD7">
          <w:rPr>
            <w:rStyle w:val="aa"/>
          </w:rPr>
          <w:t>=2245&amp;</w:t>
        </w:r>
        <w:r w:rsidRPr="00861BD7">
          <w:rPr>
            <w:rStyle w:val="aa"/>
            <w:lang w:val="en-US"/>
          </w:rPr>
          <w:t>l</w:t>
        </w:r>
        <w:r w:rsidRPr="00861BD7">
          <w:rPr>
            <w:rStyle w:val="aa"/>
          </w:rPr>
          <w:t>=&amp;</w:t>
        </w:r>
        <w:r w:rsidRPr="00861BD7">
          <w:rPr>
            <w:rStyle w:val="aa"/>
            <w:lang w:val="en-US"/>
          </w:rPr>
          <w:t>a</w:t>
        </w:r>
      </w:hyperlink>
      <w:r w:rsidRPr="00861BD7">
        <w:t xml:space="preserve">= </w:t>
      </w:r>
    </w:p>
    <w:p w:rsidR="00D300CA" w:rsidRPr="00861BD7" w:rsidRDefault="00D300CA" w:rsidP="00D300CA">
      <w:pPr>
        <w:pStyle w:val="Default"/>
        <w:ind w:firstLine="567"/>
        <w:jc w:val="both"/>
      </w:pPr>
      <w:r>
        <w:t xml:space="preserve">25. </w:t>
      </w:r>
      <w:r w:rsidR="008F0A6F" w:rsidRPr="008F0A6F">
        <w:t xml:space="preserve">СМЖ СТУ 4.06-2020 жоғары оқу орнынан кейінгі білім беруді ұйымдастыру </w:t>
      </w:r>
      <w:hyperlink r:id="rId32" w:history="1">
        <w:r w:rsidRPr="00861BD7">
          <w:rPr>
            <w:rStyle w:val="aa"/>
            <w:lang w:val="en-US"/>
          </w:rPr>
          <w:t>http</w:t>
        </w:r>
        <w:r w:rsidRPr="00861BD7">
          <w:rPr>
            <w:rStyle w:val="aa"/>
          </w:rPr>
          <w:t>://</w:t>
        </w:r>
        <w:r w:rsidRPr="00861BD7">
          <w:rPr>
            <w:rStyle w:val="aa"/>
            <w:lang w:val="en-US"/>
          </w:rPr>
          <w:t>kgu</w:t>
        </w:r>
        <w:r w:rsidRPr="00861BD7">
          <w:rPr>
            <w:rStyle w:val="aa"/>
          </w:rPr>
          <w:t>.</w:t>
        </w:r>
        <w:r w:rsidRPr="00861BD7">
          <w:rPr>
            <w:rStyle w:val="aa"/>
            <w:lang w:val="en-US"/>
          </w:rPr>
          <w:t>akmol</w:t>
        </w:r>
        <w:r w:rsidRPr="00861BD7">
          <w:rPr>
            <w:rStyle w:val="aa"/>
          </w:rPr>
          <w:t>.</w:t>
        </w:r>
        <w:r w:rsidRPr="00861BD7">
          <w:rPr>
            <w:rStyle w:val="aa"/>
            <w:lang w:val="en-US"/>
          </w:rPr>
          <w:t>kz</w:t>
        </w:r>
        <w:r w:rsidRPr="00861BD7">
          <w:rPr>
            <w:rStyle w:val="aa"/>
          </w:rPr>
          <w:t>/</w:t>
        </w:r>
        <w:r w:rsidRPr="00861BD7">
          <w:rPr>
            <w:rStyle w:val="aa"/>
            <w:lang w:val="en-US"/>
          </w:rPr>
          <w:t>pdf</w:t>
        </w:r>
        <w:r w:rsidRPr="00861BD7">
          <w:rPr>
            <w:rStyle w:val="aa"/>
          </w:rPr>
          <w:t>/</w:t>
        </w:r>
        <w:r w:rsidRPr="00861BD7">
          <w:rPr>
            <w:rStyle w:val="aa"/>
            <w:lang w:val="en-US"/>
          </w:rPr>
          <w:t>test</w:t>
        </w:r>
        <w:r w:rsidRPr="00861BD7">
          <w:rPr>
            <w:rStyle w:val="aa"/>
          </w:rPr>
          <w:t>.</w:t>
        </w:r>
        <w:r w:rsidRPr="00861BD7">
          <w:rPr>
            <w:rStyle w:val="aa"/>
            <w:lang w:val="en-US"/>
          </w:rPr>
          <w:t>php</w:t>
        </w:r>
        <w:r w:rsidRPr="00861BD7">
          <w:rPr>
            <w:rStyle w:val="aa"/>
          </w:rPr>
          <w:t>?</w:t>
        </w:r>
        <w:r w:rsidRPr="00861BD7">
          <w:rPr>
            <w:rStyle w:val="aa"/>
            <w:lang w:val="en-US"/>
          </w:rPr>
          <w:t>name</w:t>
        </w:r>
        <w:r w:rsidRPr="00861BD7">
          <w:rPr>
            <w:rStyle w:val="aa"/>
          </w:rPr>
          <w:t>=</w:t>
        </w:r>
        <w:r w:rsidRPr="00861BD7">
          <w:rPr>
            <w:rStyle w:val="aa"/>
            <w:lang w:val="en-US"/>
          </w:rPr>
          <w:t>test</w:t>
        </w:r>
        <w:r w:rsidRPr="00861BD7">
          <w:rPr>
            <w:rStyle w:val="aa"/>
          </w:rPr>
          <w:t>&amp;</w:t>
        </w:r>
        <w:r w:rsidRPr="00861BD7">
          <w:rPr>
            <w:rStyle w:val="aa"/>
            <w:lang w:val="en-US"/>
          </w:rPr>
          <w:t>file</w:t>
        </w:r>
        <w:r w:rsidRPr="00861BD7">
          <w:rPr>
            <w:rStyle w:val="aa"/>
          </w:rPr>
          <w:t>=../</w:t>
        </w:r>
        <w:r w:rsidRPr="00861BD7">
          <w:rPr>
            <w:rStyle w:val="aa"/>
            <w:lang w:val="en-US"/>
          </w:rPr>
          <w:t>public</w:t>
        </w:r>
        <w:r w:rsidRPr="00861BD7">
          <w:rPr>
            <w:rStyle w:val="aa"/>
          </w:rPr>
          <w:t>/</w:t>
        </w:r>
        <w:r w:rsidRPr="00861BD7">
          <w:rPr>
            <w:rStyle w:val="aa"/>
            <w:lang w:val="en-US"/>
          </w:rPr>
          <w:t>kgu</w:t>
        </w:r>
        <w:r w:rsidRPr="00861BD7">
          <w:rPr>
            <w:rStyle w:val="aa"/>
          </w:rPr>
          <w:t>-</w:t>
        </w:r>
        <w:r w:rsidRPr="00861BD7">
          <w:rPr>
            <w:rStyle w:val="aa"/>
            <w:lang w:val="en-US"/>
          </w:rPr>
          <w:t>doc</w:t>
        </w:r>
        <w:r w:rsidRPr="00861BD7">
          <w:rPr>
            <w:rStyle w:val="aa"/>
          </w:rPr>
          <w:t>/</w:t>
        </w:r>
        <w:r w:rsidRPr="00861BD7">
          <w:rPr>
            <w:rStyle w:val="aa"/>
            <w:lang w:val="en-US"/>
          </w:rPr>
          <w:t>files</w:t>
        </w:r>
        <w:r w:rsidRPr="00861BD7">
          <w:rPr>
            <w:rStyle w:val="aa"/>
          </w:rPr>
          <w:t>/2021/2/5/050221_171535_</w:t>
        </w:r>
        <w:r w:rsidRPr="00861BD7">
          <w:rPr>
            <w:rStyle w:val="aa"/>
            <w:lang w:val="en-US"/>
          </w:rPr>
          <w:t>smk</w:t>
        </w:r>
        <w:r w:rsidRPr="00861BD7">
          <w:rPr>
            <w:rStyle w:val="aa"/>
          </w:rPr>
          <w:t>-</w:t>
        </w:r>
        <w:r w:rsidRPr="00861BD7">
          <w:rPr>
            <w:rStyle w:val="aa"/>
            <w:lang w:val="en-US"/>
          </w:rPr>
          <w:t>stu</w:t>
        </w:r>
        <w:r w:rsidRPr="00861BD7">
          <w:rPr>
            <w:rStyle w:val="aa"/>
          </w:rPr>
          <w:t>-406-2020-</w:t>
        </w:r>
        <w:r w:rsidRPr="00861BD7">
          <w:rPr>
            <w:rStyle w:val="aa"/>
            <w:lang w:val="en-US"/>
          </w:rPr>
          <w:t>poslevuzovskoe</w:t>
        </w:r>
        <w:r w:rsidRPr="00861BD7">
          <w:rPr>
            <w:rStyle w:val="aa"/>
          </w:rPr>
          <w:t>-</w:t>
        </w:r>
        <w:r w:rsidRPr="00861BD7">
          <w:rPr>
            <w:rStyle w:val="aa"/>
            <w:lang w:val="en-US"/>
          </w:rPr>
          <w:t>obrazovanie</w:t>
        </w:r>
        <w:r w:rsidRPr="00861BD7">
          <w:rPr>
            <w:rStyle w:val="aa"/>
          </w:rPr>
          <w:t>.</w:t>
        </w:r>
        <w:r w:rsidRPr="00861BD7">
          <w:rPr>
            <w:rStyle w:val="aa"/>
            <w:lang w:val="en-US"/>
          </w:rPr>
          <w:t>pdf</w:t>
        </w:r>
        <w:r w:rsidRPr="00861BD7">
          <w:rPr>
            <w:rStyle w:val="aa"/>
          </w:rPr>
          <w:t>&amp;</w:t>
        </w:r>
        <w:r w:rsidRPr="00861BD7">
          <w:rPr>
            <w:rStyle w:val="aa"/>
            <w:lang w:val="en-US"/>
          </w:rPr>
          <w:t>name</w:t>
        </w:r>
        <w:r w:rsidRPr="00861BD7">
          <w:rPr>
            <w:rStyle w:val="aa"/>
          </w:rPr>
          <w:t>=_&amp;</w:t>
        </w:r>
        <w:r w:rsidRPr="00861BD7">
          <w:rPr>
            <w:rStyle w:val="aa"/>
            <w:lang w:val="en-US"/>
          </w:rPr>
          <w:t>dol</w:t>
        </w:r>
        <w:r w:rsidRPr="00861BD7">
          <w:rPr>
            <w:rStyle w:val="aa"/>
          </w:rPr>
          <w:t>=%20_&amp;</w:t>
        </w:r>
        <w:r w:rsidRPr="00861BD7">
          <w:rPr>
            <w:rStyle w:val="aa"/>
            <w:lang w:val="en-US"/>
          </w:rPr>
          <w:t>doc</w:t>
        </w:r>
        <w:r w:rsidRPr="00861BD7">
          <w:rPr>
            <w:rStyle w:val="aa"/>
          </w:rPr>
          <w:t>_</w:t>
        </w:r>
        <w:r w:rsidRPr="00861BD7">
          <w:rPr>
            <w:rStyle w:val="aa"/>
            <w:lang w:val="en-US"/>
          </w:rPr>
          <w:t>id</w:t>
        </w:r>
        <w:r w:rsidRPr="00861BD7">
          <w:rPr>
            <w:rStyle w:val="aa"/>
          </w:rPr>
          <w:t>=1426&amp;</w:t>
        </w:r>
        <w:r w:rsidRPr="00861BD7">
          <w:rPr>
            <w:rStyle w:val="aa"/>
            <w:lang w:val="en-US"/>
          </w:rPr>
          <w:t>l</w:t>
        </w:r>
        <w:r w:rsidRPr="00861BD7">
          <w:rPr>
            <w:rStyle w:val="aa"/>
          </w:rPr>
          <w:t>=&amp;</w:t>
        </w:r>
        <w:r w:rsidRPr="00861BD7">
          <w:rPr>
            <w:rStyle w:val="aa"/>
            <w:lang w:val="en-US"/>
          </w:rPr>
          <w:t>a</w:t>
        </w:r>
      </w:hyperlink>
      <w:r w:rsidRPr="00861BD7">
        <w:t xml:space="preserve">= </w:t>
      </w:r>
    </w:p>
    <w:p w:rsidR="00D300CA" w:rsidRPr="00861BD7" w:rsidRDefault="00D300CA" w:rsidP="00D300CA">
      <w:pPr>
        <w:pStyle w:val="Default"/>
        <w:ind w:firstLine="567"/>
        <w:jc w:val="both"/>
      </w:pPr>
      <w:r>
        <w:t xml:space="preserve">26. </w:t>
      </w:r>
      <w:r w:rsidR="008F0A6F" w:rsidRPr="008F0A6F">
        <w:t xml:space="preserve">СМЖ СТУ 2.02 - 2020 сапа саласындағы саясат пен мақсаттарды әзірлеу </w:t>
      </w:r>
      <w:hyperlink r:id="rId33" w:history="1">
        <w:r w:rsidRPr="00861BD7">
          <w:rPr>
            <w:rStyle w:val="aa"/>
            <w:lang w:val="en-US"/>
          </w:rPr>
          <w:t>http</w:t>
        </w:r>
        <w:r w:rsidRPr="00861BD7">
          <w:rPr>
            <w:rStyle w:val="aa"/>
          </w:rPr>
          <w:t>://</w:t>
        </w:r>
        <w:r w:rsidRPr="00861BD7">
          <w:rPr>
            <w:rStyle w:val="aa"/>
            <w:lang w:val="en-US"/>
          </w:rPr>
          <w:t>kgu</w:t>
        </w:r>
        <w:r w:rsidRPr="00861BD7">
          <w:rPr>
            <w:rStyle w:val="aa"/>
          </w:rPr>
          <w:t>.</w:t>
        </w:r>
        <w:r w:rsidRPr="00861BD7">
          <w:rPr>
            <w:rStyle w:val="aa"/>
            <w:lang w:val="en-US"/>
          </w:rPr>
          <w:t>akmol</w:t>
        </w:r>
        <w:r w:rsidRPr="00861BD7">
          <w:rPr>
            <w:rStyle w:val="aa"/>
          </w:rPr>
          <w:t>.</w:t>
        </w:r>
        <w:r w:rsidRPr="00861BD7">
          <w:rPr>
            <w:rStyle w:val="aa"/>
            <w:lang w:val="en-US"/>
          </w:rPr>
          <w:t>kz</w:t>
        </w:r>
        <w:r w:rsidRPr="00861BD7">
          <w:rPr>
            <w:rStyle w:val="aa"/>
          </w:rPr>
          <w:t>/</w:t>
        </w:r>
        <w:r w:rsidRPr="00861BD7">
          <w:rPr>
            <w:rStyle w:val="aa"/>
            <w:lang w:val="en-US"/>
          </w:rPr>
          <w:t>pdf</w:t>
        </w:r>
        <w:r w:rsidRPr="00861BD7">
          <w:rPr>
            <w:rStyle w:val="aa"/>
          </w:rPr>
          <w:t>/</w:t>
        </w:r>
        <w:r w:rsidRPr="00861BD7">
          <w:rPr>
            <w:rStyle w:val="aa"/>
            <w:lang w:val="en-US"/>
          </w:rPr>
          <w:t>test</w:t>
        </w:r>
        <w:r w:rsidRPr="00861BD7">
          <w:rPr>
            <w:rStyle w:val="aa"/>
          </w:rPr>
          <w:t>.</w:t>
        </w:r>
        <w:r w:rsidRPr="00861BD7">
          <w:rPr>
            <w:rStyle w:val="aa"/>
            <w:lang w:val="en-US"/>
          </w:rPr>
          <w:t>php</w:t>
        </w:r>
        <w:r w:rsidRPr="00861BD7">
          <w:rPr>
            <w:rStyle w:val="aa"/>
          </w:rPr>
          <w:t>?</w:t>
        </w:r>
        <w:r w:rsidRPr="00861BD7">
          <w:rPr>
            <w:rStyle w:val="aa"/>
            <w:lang w:val="en-US"/>
          </w:rPr>
          <w:t>name</w:t>
        </w:r>
        <w:r w:rsidRPr="00861BD7">
          <w:rPr>
            <w:rStyle w:val="aa"/>
          </w:rPr>
          <w:t>=</w:t>
        </w:r>
        <w:r w:rsidRPr="00861BD7">
          <w:rPr>
            <w:rStyle w:val="aa"/>
            <w:lang w:val="en-US"/>
          </w:rPr>
          <w:t>test</w:t>
        </w:r>
        <w:r w:rsidRPr="00861BD7">
          <w:rPr>
            <w:rStyle w:val="aa"/>
          </w:rPr>
          <w:t>&amp;</w:t>
        </w:r>
        <w:r w:rsidRPr="00861BD7">
          <w:rPr>
            <w:rStyle w:val="aa"/>
            <w:lang w:val="en-US"/>
          </w:rPr>
          <w:t>file</w:t>
        </w:r>
        <w:r w:rsidRPr="00861BD7">
          <w:rPr>
            <w:rStyle w:val="aa"/>
          </w:rPr>
          <w:t>=../</w:t>
        </w:r>
        <w:r w:rsidRPr="00861BD7">
          <w:rPr>
            <w:rStyle w:val="aa"/>
            <w:lang w:val="en-US"/>
          </w:rPr>
          <w:t>public</w:t>
        </w:r>
        <w:r w:rsidRPr="00861BD7">
          <w:rPr>
            <w:rStyle w:val="aa"/>
          </w:rPr>
          <w:t>/</w:t>
        </w:r>
        <w:r w:rsidRPr="00861BD7">
          <w:rPr>
            <w:rStyle w:val="aa"/>
            <w:lang w:val="en-US"/>
          </w:rPr>
          <w:t>kgu</w:t>
        </w:r>
        <w:r w:rsidRPr="00861BD7">
          <w:rPr>
            <w:rStyle w:val="aa"/>
          </w:rPr>
          <w:t>-</w:t>
        </w:r>
        <w:r w:rsidRPr="00861BD7">
          <w:rPr>
            <w:rStyle w:val="aa"/>
            <w:lang w:val="en-US"/>
          </w:rPr>
          <w:t>doc</w:t>
        </w:r>
        <w:r w:rsidRPr="00861BD7">
          <w:rPr>
            <w:rStyle w:val="aa"/>
          </w:rPr>
          <w:t>/</w:t>
        </w:r>
        <w:r w:rsidRPr="00861BD7">
          <w:rPr>
            <w:rStyle w:val="aa"/>
            <w:lang w:val="en-US"/>
          </w:rPr>
          <w:t>files</w:t>
        </w:r>
        <w:r w:rsidRPr="00861BD7">
          <w:rPr>
            <w:rStyle w:val="aa"/>
          </w:rPr>
          <w:t>/2021/2/5/050221_171337_</w:t>
        </w:r>
        <w:r w:rsidRPr="00861BD7">
          <w:rPr>
            <w:rStyle w:val="aa"/>
            <w:lang w:val="en-US"/>
          </w:rPr>
          <w:t>smk</w:t>
        </w:r>
        <w:r w:rsidRPr="00861BD7">
          <w:rPr>
            <w:rStyle w:val="aa"/>
          </w:rPr>
          <w:t>-</w:t>
        </w:r>
        <w:r w:rsidRPr="00861BD7">
          <w:rPr>
            <w:rStyle w:val="aa"/>
            <w:lang w:val="en-US"/>
          </w:rPr>
          <w:t>stu</w:t>
        </w:r>
        <w:r w:rsidRPr="00861BD7">
          <w:rPr>
            <w:rStyle w:val="aa"/>
          </w:rPr>
          <w:t>-202-2020-</w:t>
        </w:r>
        <w:r w:rsidRPr="00861BD7">
          <w:rPr>
            <w:rStyle w:val="aa"/>
            <w:lang w:val="en-US"/>
          </w:rPr>
          <w:t>razrabotka</w:t>
        </w:r>
        <w:r w:rsidRPr="00861BD7">
          <w:rPr>
            <w:rStyle w:val="aa"/>
          </w:rPr>
          <w:t>-</w:t>
        </w:r>
        <w:r w:rsidRPr="00861BD7">
          <w:rPr>
            <w:rStyle w:val="aa"/>
            <w:lang w:val="en-US"/>
          </w:rPr>
          <w:t>politiki</w:t>
        </w:r>
        <w:r w:rsidRPr="00861BD7">
          <w:rPr>
            <w:rStyle w:val="aa"/>
          </w:rPr>
          <w:t>-</w:t>
        </w:r>
        <w:r w:rsidRPr="00861BD7">
          <w:rPr>
            <w:rStyle w:val="aa"/>
            <w:lang w:val="en-US"/>
          </w:rPr>
          <w:t>i</w:t>
        </w:r>
        <w:r w:rsidRPr="00861BD7">
          <w:rPr>
            <w:rStyle w:val="aa"/>
          </w:rPr>
          <w:t>-</w:t>
        </w:r>
        <w:r w:rsidRPr="00861BD7">
          <w:rPr>
            <w:rStyle w:val="aa"/>
            <w:lang w:val="en-US"/>
          </w:rPr>
          <w:t>celey</w:t>
        </w:r>
        <w:r w:rsidRPr="00861BD7">
          <w:rPr>
            <w:rStyle w:val="aa"/>
          </w:rPr>
          <w:t>-</w:t>
        </w:r>
        <w:r w:rsidRPr="00861BD7">
          <w:rPr>
            <w:rStyle w:val="aa"/>
            <w:lang w:val="en-US"/>
          </w:rPr>
          <w:t>v</w:t>
        </w:r>
        <w:r w:rsidRPr="00861BD7">
          <w:rPr>
            <w:rStyle w:val="aa"/>
          </w:rPr>
          <w:t>-</w:t>
        </w:r>
        <w:r w:rsidRPr="00861BD7">
          <w:rPr>
            <w:rStyle w:val="aa"/>
            <w:lang w:val="en-US"/>
          </w:rPr>
          <w:t>oblasti</w:t>
        </w:r>
        <w:r w:rsidRPr="00861BD7">
          <w:rPr>
            <w:rStyle w:val="aa"/>
          </w:rPr>
          <w:t>-</w:t>
        </w:r>
        <w:r w:rsidRPr="00861BD7">
          <w:rPr>
            <w:rStyle w:val="aa"/>
            <w:lang w:val="en-US"/>
          </w:rPr>
          <w:t>kachestva</w:t>
        </w:r>
        <w:r w:rsidRPr="00861BD7">
          <w:rPr>
            <w:rStyle w:val="aa"/>
          </w:rPr>
          <w:t>.</w:t>
        </w:r>
        <w:r w:rsidRPr="00861BD7">
          <w:rPr>
            <w:rStyle w:val="aa"/>
            <w:lang w:val="en-US"/>
          </w:rPr>
          <w:t>pdf</w:t>
        </w:r>
        <w:r w:rsidRPr="00861BD7">
          <w:rPr>
            <w:rStyle w:val="aa"/>
          </w:rPr>
          <w:t>&amp;</w:t>
        </w:r>
        <w:r w:rsidRPr="00861BD7">
          <w:rPr>
            <w:rStyle w:val="aa"/>
            <w:lang w:val="en-US"/>
          </w:rPr>
          <w:t>name</w:t>
        </w:r>
        <w:r w:rsidRPr="00861BD7">
          <w:rPr>
            <w:rStyle w:val="aa"/>
          </w:rPr>
          <w:t>=_&amp;</w:t>
        </w:r>
        <w:r w:rsidRPr="00861BD7">
          <w:rPr>
            <w:rStyle w:val="aa"/>
            <w:lang w:val="en-US"/>
          </w:rPr>
          <w:t>dol</w:t>
        </w:r>
        <w:r w:rsidRPr="00861BD7">
          <w:rPr>
            <w:rStyle w:val="aa"/>
          </w:rPr>
          <w:t>=%20_&amp;</w:t>
        </w:r>
        <w:r w:rsidRPr="00861BD7">
          <w:rPr>
            <w:rStyle w:val="aa"/>
            <w:lang w:val="en-US"/>
          </w:rPr>
          <w:t>doc</w:t>
        </w:r>
        <w:r w:rsidRPr="00861BD7">
          <w:rPr>
            <w:rStyle w:val="aa"/>
          </w:rPr>
          <w:t>_</w:t>
        </w:r>
        <w:r w:rsidRPr="00861BD7">
          <w:rPr>
            <w:rStyle w:val="aa"/>
            <w:lang w:val="en-US"/>
          </w:rPr>
          <w:t>id</w:t>
        </w:r>
        <w:r w:rsidRPr="00861BD7">
          <w:rPr>
            <w:rStyle w:val="aa"/>
          </w:rPr>
          <w:t>=1423&amp;</w:t>
        </w:r>
        <w:r w:rsidRPr="00861BD7">
          <w:rPr>
            <w:rStyle w:val="aa"/>
            <w:lang w:val="en-US"/>
          </w:rPr>
          <w:t>l</w:t>
        </w:r>
        <w:r w:rsidRPr="00861BD7">
          <w:rPr>
            <w:rStyle w:val="aa"/>
          </w:rPr>
          <w:t>=&amp;</w:t>
        </w:r>
        <w:r w:rsidRPr="00861BD7">
          <w:rPr>
            <w:rStyle w:val="aa"/>
            <w:lang w:val="en-US"/>
          </w:rPr>
          <w:t>a</w:t>
        </w:r>
      </w:hyperlink>
      <w:r w:rsidRPr="00861BD7">
        <w:t>=</w:t>
      </w:r>
    </w:p>
    <w:p w:rsidR="00E5795C" w:rsidRDefault="00E5795C" w:rsidP="00E5795C">
      <w:pPr>
        <w:jc w:val="center"/>
        <w:rPr>
          <w:rFonts w:ascii="Times New Roman" w:hAnsi="Times New Roman" w:cs="Times New Roman"/>
          <w:b/>
          <w:sz w:val="24"/>
          <w:szCs w:val="24"/>
          <w:lang w:val="ru-RU"/>
        </w:rPr>
      </w:pPr>
    </w:p>
    <w:p w:rsidR="00E5795C" w:rsidRDefault="00C55EB7" w:rsidP="00C55EB7">
      <w:pPr>
        <w:ind w:firstLine="709"/>
        <w:jc w:val="both"/>
        <w:rPr>
          <w:rFonts w:ascii="Times New Roman" w:hAnsi="Times New Roman" w:cs="Times New Roman"/>
          <w:sz w:val="24"/>
          <w:szCs w:val="24"/>
          <w:lang w:val="ru-RU"/>
        </w:rPr>
      </w:pPr>
      <w:r w:rsidRPr="00C55EB7">
        <w:rPr>
          <w:rFonts w:ascii="Times New Roman" w:hAnsi="Times New Roman" w:cs="Times New Roman"/>
          <w:sz w:val="24"/>
          <w:szCs w:val="24"/>
          <w:lang w:val="ru-RU"/>
        </w:rPr>
        <w:t xml:space="preserve">Қазіргі кезеңде университет сыртқы бағалау бойынша рейтингтерде тұрақты жоғары көрсеткіштерге ие: НААР-9 орын, АRЕС 14 орын </w:t>
      </w:r>
      <w:hyperlink r:id="rId34" w:history="1">
        <w:r w:rsidRPr="002678AE">
          <w:rPr>
            <w:rStyle w:val="aa"/>
            <w:rFonts w:ascii="Times New Roman" w:hAnsi="Times New Roman" w:cs="Times New Roman"/>
            <w:sz w:val="24"/>
            <w:szCs w:val="24"/>
            <w:lang w:val="ru-RU"/>
          </w:rPr>
          <w:t>https://shokan.edu.kz/about/</w:t>
        </w:r>
      </w:hyperlink>
      <w:r>
        <w:rPr>
          <w:rFonts w:ascii="Times New Roman" w:hAnsi="Times New Roman" w:cs="Times New Roman"/>
          <w:sz w:val="24"/>
          <w:szCs w:val="24"/>
          <w:lang w:val="ru-RU"/>
        </w:rPr>
        <w:t xml:space="preserve"> </w:t>
      </w:r>
    </w:p>
    <w:p w:rsidR="00C55EB7" w:rsidRPr="00C55EB7" w:rsidRDefault="00C55EB7" w:rsidP="00C55EB7">
      <w:pPr>
        <w:ind w:firstLine="709"/>
        <w:jc w:val="both"/>
        <w:rPr>
          <w:rFonts w:ascii="Times New Roman" w:hAnsi="Times New Roman" w:cs="Times New Roman"/>
          <w:sz w:val="24"/>
          <w:szCs w:val="24"/>
          <w:lang w:val="ru-RU"/>
        </w:rPr>
      </w:pPr>
      <w:r w:rsidRPr="00C55EB7">
        <w:rPr>
          <w:rFonts w:ascii="Times New Roman" w:hAnsi="Times New Roman" w:cs="Times New Roman"/>
          <w:sz w:val="24"/>
          <w:szCs w:val="24"/>
          <w:lang w:val="ru-RU"/>
        </w:rPr>
        <w:t>Сапа мәдениетін дамыту және қолдау:</w:t>
      </w:r>
    </w:p>
    <w:p w:rsidR="00C55EB7" w:rsidRDefault="00C55EB7" w:rsidP="00C55EB7">
      <w:pPr>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C55EB7">
        <w:rPr>
          <w:rFonts w:ascii="Times New Roman" w:hAnsi="Times New Roman" w:cs="Times New Roman"/>
          <w:sz w:val="24"/>
          <w:szCs w:val="24"/>
          <w:lang w:val="ru-RU"/>
        </w:rPr>
        <w:t>ESG стандарттарына негізделген ішкі сапаны қамтамасыз ету саясаты мен стандарттарын әзірлеу және енгізу;</w:t>
      </w:r>
    </w:p>
    <w:p w:rsidR="00C55EB7" w:rsidRPr="00C55EB7" w:rsidRDefault="00C55EB7" w:rsidP="00C55EB7">
      <w:pPr>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C55EB7">
        <w:rPr>
          <w:rFonts w:ascii="Times New Roman" w:hAnsi="Times New Roman" w:cs="Times New Roman"/>
          <w:sz w:val="24"/>
          <w:szCs w:val="24"/>
          <w:lang w:val="ru-RU"/>
        </w:rPr>
        <w:t>2005 жылдан бастап ИСО 9001 талаптарына сәйкес сапа менеджменті жүйесін дамыту;</w:t>
      </w:r>
    </w:p>
    <w:p w:rsidR="00C55EB7" w:rsidRPr="00C55EB7" w:rsidRDefault="00C55EB7" w:rsidP="00C55EB7">
      <w:pPr>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C55EB7">
        <w:rPr>
          <w:rFonts w:ascii="Times New Roman" w:hAnsi="Times New Roman" w:cs="Times New Roman"/>
          <w:sz w:val="24"/>
          <w:szCs w:val="24"/>
          <w:lang w:val="ru-RU"/>
        </w:rPr>
        <w:t>ұлттық және халықаралық агенттіктерде білім беру бағдарламаларын аккредиттеу;</w:t>
      </w:r>
    </w:p>
    <w:p w:rsidR="00C55EB7" w:rsidRPr="00C55EB7" w:rsidRDefault="00C55EB7" w:rsidP="00C55EB7">
      <w:pPr>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C55EB7">
        <w:rPr>
          <w:rFonts w:ascii="Times New Roman" w:hAnsi="Times New Roman" w:cs="Times New Roman"/>
          <w:sz w:val="24"/>
          <w:szCs w:val="24"/>
          <w:lang w:val="ru-RU"/>
        </w:rPr>
        <w:t>университеттің институционалдық және бағдарламалық рейтингке қатысуы;</w:t>
      </w:r>
    </w:p>
    <w:p w:rsidR="00C55EB7" w:rsidRPr="00C55EB7" w:rsidRDefault="00C55EB7" w:rsidP="00C55EB7">
      <w:pPr>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C55EB7">
        <w:rPr>
          <w:rFonts w:ascii="Times New Roman" w:hAnsi="Times New Roman" w:cs="Times New Roman"/>
          <w:sz w:val="24"/>
          <w:szCs w:val="24"/>
          <w:lang w:val="ru-RU"/>
        </w:rPr>
        <w:t>бағалау ішкі рәсімдерін қолдану ЖОО ішіндегі рейтинг жүйесі, ПОҚ құзыреттілігін ішкі бағалау, ЖОО ішіндегі оқу сабақтарының сапасын бақылау);</w:t>
      </w:r>
    </w:p>
    <w:p w:rsidR="00C55EB7" w:rsidRPr="00C55EB7" w:rsidRDefault="00C55EB7" w:rsidP="00C55EB7">
      <w:pPr>
        <w:ind w:firstLine="709"/>
        <w:jc w:val="both"/>
        <w:rPr>
          <w:rFonts w:ascii="Times New Roman" w:hAnsi="Times New Roman" w:cs="Times New Roman"/>
          <w:sz w:val="24"/>
          <w:szCs w:val="24"/>
          <w:lang w:val="ru-RU"/>
        </w:rPr>
      </w:pPr>
      <w:r w:rsidRPr="00C55EB7">
        <w:rPr>
          <w:rFonts w:ascii="Times New Roman" w:hAnsi="Times New Roman" w:cs="Times New Roman"/>
          <w:sz w:val="24"/>
          <w:szCs w:val="24"/>
          <w:lang w:val="ru-RU"/>
        </w:rPr>
        <w:t>- тұтынушылық мониторинг жүйесі.</w:t>
      </w:r>
    </w:p>
    <w:p w:rsidR="00C55EB7" w:rsidRPr="00C55EB7" w:rsidRDefault="00C55EB7" w:rsidP="00C55EB7">
      <w:pPr>
        <w:ind w:firstLine="709"/>
        <w:jc w:val="both"/>
        <w:rPr>
          <w:rFonts w:ascii="Times New Roman" w:hAnsi="Times New Roman" w:cs="Times New Roman"/>
          <w:sz w:val="24"/>
          <w:szCs w:val="24"/>
          <w:lang w:val="ru-RU"/>
        </w:rPr>
      </w:pPr>
      <w:r w:rsidRPr="00C55EB7">
        <w:rPr>
          <w:rFonts w:ascii="Times New Roman" w:hAnsi="Times New Roman" w:cs="Times New Roman"/>
          <w:sz w:val="24"/>
          <w:szCs w:val="24"/>
          <w:lang w:val="ru-RU"/>
        </w:rPr>
        <w:t xml:space="preserve">Білім беру бағдарламаларымен сапаны қамтамасыз етудің ЖОО ішіндегі жүйесі </w:t>
      </w:r>
      <w:r w:rsidRPr="00C55EB7">
        <w:rPr>
          <w:rFonts w:ascii="Times New Roman" w:hAnsi="Times New Roman" w:cs="Times New Roman"/>
          <w:sz w:val="24"/>
          <w:szCs w:val="24"/>
          <w:lang w:val="ru-RU"/>
        </w:rPr>
        <w:lastRenderedPageBreak/>
        <w:t>бекітілген тоғыз стандартпен регламенттеледі:</w:t>
      </w:r>
    </w:p>
    <w:p w:rsidR="00C55EB7" w:rsidRPr="00C55EB7" w:rsidRDefault="00C55EB7" w:rsidP="00C55EB7">
      <w:pPr>
        <w:ind w:firstLine="709"/>
        <w:jc w:val="both"/>
        <w:rPr>
          <w:rFonts w:ascii="Times New Roman" w:hAnsi="Times New Roman" w:cs="Times New Roman"/>
          <w:sz w:val="24"/>
          <w:szCs w:val="24"/>
          <w:lang w:val="ru-RU"/>
        </w:rPr>
      </w:pPr>
      <w:r w:rsidRPr="00C55EB7">
        <w:rPr>
          <w:rFonts w:ascii="Times New Roman" w:hAnsi="Times New Roman" w:cs="Times New Roman"/>
          <w:sz w:val="24"/>
          <w:szCs w:val="24"/>
          <w:lang w:val="ru-RU"/>
        </w:rPr>
        <w:t>1) бағдарламаларды әзірлеу және бекіту.</w:t>
      </w:r>
    </w:p>
    <w:p w:rsidR="00C55EB7" w:rsidRPr="00C55EB7" w:rsidRDefault="00C55EB7" w:rsidP="00C55EB7">
      <w:pPr>
        <w:ind w:firstLine="709"/>
        <w:jc w:val="both"/>
        <w:rPr>
          <w:rFonts w:ascii="Times New Roman" w:hAnsi="Times New Roman" w:cs="Times New Roman"/>
          <w:sz w:val="24"/>
          <w:szCs w:val="24"/>
          <w:lang w:val="ru-RU"/>
        </w:rPr>
      </w:pPr>
      <w:r w:rsidRPr="00C55EB7">
        <w:rPr>
          <w:rFonts w:ascii="Times New Roman" w:hAnsi="Times New Roman" w:cs="Times New Roman"/>
          <w:sz w:val="24"/>
          <w:szCs w:val="24"/>
          <w:lang w:val="ru-RU"/>
        </w:rPr>
        <w:t>2) Студентке орталықтандырылған оқыту және үлгерімді бағалау.</w:t>
      </w:r>
    </w:p>
    <w:p w:rsidR="00C55EB7" w:rsidRPr="00C55EB7" w:rsidRDefault="00C55EB7" w:rsidP="00C55EB7">
      <w:pPr>
        <w:ind w:firstLine="709"/>
        <w:jc w:val="both"/>
        <w:rPr>
          <w:rFonts w:ascii="Times New Roman" w:hAnsi="Times New Roman" w:cs="Times New Roman"/>
          <w:sz w:val="24"/>
          <w:szCs w:val="24"/>
          <w:lang w:val="ru-RU"/>
        </w:rPr>
      </w:pPr>
      <w:r w:rsidRPr="00C55EB7">
        <w:rPr>
          <w:rFonts w:ascii="Times New Roman" w:hAnsi="Times New Roman" w:cs="Times New Roman"/>
          <w:sz w:val="24"/>
          <w:szCs w:val="24"/>
          <w:lang w:val="ru-RU"/>
        </w:rPr>
        <w:t>3) білім алушыларды қабылдау, үлгерім, тану және сертификаттау.</w:t>
      </w:r>
    </w:p>
    <w:p w:rsidR="00C55EB7" w:rsidRPr="00C55EB7" w:rsidRDefault="00C55EB7" w:rsidP="00C55EB7">
      <w:pPr>
        <w:ind w:firstLine="709"/>
        <w:jc w:val="both"/>
        <w:rPr>
          <w:rFonts w:ascii="Times New Roman" w:hAnsi="Times New Roman" w:cs="Times New Roman"/>
          <w:sz w:val="24"/>
          <w:szCs w:val="24"/>
          <w:lang w:val="ru-RU"/>
        </w:rPr>
      </w:pPr>
      <w:r w:rsidRPr="00C55EB7">
        <w:rPr>
          <w:rFonts w:ascii="Times New Roman" w:hAnsi="Times New Roman" w:cs="Times New Roman"/>
          <w:sz w:val="24"/>
          <w:szCs w:val="24"/>
          <w:lang w:val="ru-RU"/>
        </w:rPr>
        <w:t>4) оқытушылар құрамы.</w:t>
      </w:r>
    </w:p>
    <w:p w:rsidR="00C55EB7" w:rsidRPr="00C55EB7" w:rsidRDefault="00C55EB7" w:rsidP="00C55EB7">
      <w:pPr>
        <w:ind w:firstLine="709"/>
        <w:jc w:val="both"/>
        <w:rPr>
          <w:rFonts w:ascii="Times New Roman" w:hAnsi="Times New Roman" w:cs="Times New Roman"/>
          <w:sz w:val="24"/>
          <w:szCs w:val="24"/>
          <w:lang w:val="ru-RU"/>
        </w:rPr>
      </w:pPr>
      <w:r w:rsidRPr="00C55EB7">
        <w:rPr>
          <w:rFonts w:ascii="Times New Roman" w:hAnsi="Times New Roman" w:cs="Times New Roman"/>
          <w:sz w:val="24"/>
          <w:szCs w:val="24"/>
          <w:lang w:val="ru-RU"/>
        </w:rPr>
        <w:t>5) білім беру ресурстары және білім алушыларды қолдау жүйесі.</w:t>
      </w:r>
    </w:p>
    <w:p w:rsidR="00C55EB7" w:rsidRPr="00C55EB7" w:rsidRDefault="00C55EB7" w:rsidP="00C55EB7">
      <w:pPr>
        <w:ind w:firstLine="709"/>
        <w:jc w:val="both"/>
        <w:rPr>
          <w:rFonts w:ascii="Times New Roman" w:hAnsi="Times New Roman" w:cs="Times New Roman"/>
          <w:sz w:val="24"/>
          <w:szCs w:val="24"/>
          <w:lang w:val="ru-RU"/>
        </w:rPr>
      </w:pPr>
      <w:r w:rsidRPr="00C55EB7">
        <w:rPr>
          <w:rFonts w:ascii="Times New Roman" w:hAnsi="Times New Roman" w:cs="Times New Roman"/>
          <w:sz w:val="24"/>
          <w:szCs w:val="24"/>
          <w:lang w:val="ru-RU"/>
        </w:rPr>
        <w:t>6) ақпаратты басқару.</w:t>
      </w:r>
    </w:p>
    <w:p w:rsidR="00C55EB7" w:rsidRPr="00C55EB7" w:rsidRDefault="00C55EB7" w:rsidP="00C55EB7">
      <w:pPr>
        <w:ind w:firstLine="709"/>
        <w:jc w:val="both"/>
        <w:rPr>
          <w:rFonts w:ascii="Times New Roman" w:hAnsi="Times New Roman" w:cs="Times New Roman"/>
          <w:sz w:val="24"/>
          <w:szCs w:val="24"/>
          <w:lang w:val="ru-RU"/>
        </w:rPr>
      </w:pPr>
      <w:r w:rsidRPr="00C55EB7">
        <w:rPr>
          <w:rFonts w:ascii="Times New Roman" w:hAnsi="Times New Roman" w:cs="Times New Roman"/>
          <w:sz w:val="24"/>
          <w:szCs w:val="24"/>
          <w:lang w:val="ru-RU"/>
        </w:rPr>
        <w:t>7) жұртшылықты хабардар ету.</w:t>
      </w:r>
    </w:p>
    <w:p w:rsidR="00C55EB7" w:rsidRPr="00C55EB7" w:rsidRDefault="00C55EB7" w:rsidP="00C55EB7">
      <w:pPr>
        <w:ind w:firstLine="709"/>
        <w:jc w:val="both"/>
        <w:rPr>
          <w:rFonts w:ascii="Times New Roman" w:hAnsi="Times New Roman" w:cs="Times New Roman"/>
          <w:sz w:val="24"/>
          <w:szCs w:val="24"/>
          <w:lang w:val="ru-RU"/>
        </w:rPr>
      </w:pPr>
      <w:r w:rsidRPr="00C55EB7">
        <w:rPr>
          <w:rFonts w:ascii="Times New Roman" w:hAnsi="Times New Roman" w:cs="Times New Roman"/>
          <w:sz w:val="24"/>
          <w:szCs w:val="24"/>
          <w:lang w:val="ru-RU"/>
        </w:rPr>
        <w:t>8) бағдарламаларды тұрақты мониторингілеу және мерзімді бағалау.</w:t>
      </w:r>
    </w:p>
    <w:p w:rsidR="00C55EB7" w:rsidRPr="00C55EB7" w:rsidRDefault="00C55EB7" w:rsidP="00C55EB7">
      <w:pPr>
        <w:ind w:firstLine="709"/>
        <w:jc w:val="both"/>
        <w:rPr>
          <w:rFonts w:ascii="Times New Roman" w:hAnsi="Times New Roman" w:cs="Times New Roman"/>
          <w:sz w:val="24"/>
          <w:szCs w:val="24"/>
          <w:lang w:val="ru-RU"/>
        </w:rPr>
      </w:pPr>
      <w:r w:rsidRPr="00C55EB7">
        <w:rPr>
          <w:rFonts w:ascii="Times New Roman" w:hAnsi="Times New Roman" w:cs="Times New Roman"/>
          <w:sz w:val="24"/>
          <w:szCs w:val="24"/>
          <w:lang w:val="ru-RU"/>
        </w:rPr>
        <w:t>9) сапаны сырттай қамтамасыз етудің кезеңдік рәсімдері.</w:t>
      </w:r>
    </w:p>
    <w:p w:rsidR="003359DF" w:rsidRPr="003359DF" w:rsidRDefault="003359DF" w:rsidP="003359DF">
      <w:pPr>
        <w:ind w:firstLine="709"/>
        <w:jc w:val="both"/>
        <w:rPr>
          <w:rFonts w:ascii="Times New Roman" w:hAnsi="Times New Roman" w:cs="Times New Roman"/>
          <w:sz w:val="24"/>
          <w:szCs w:val="24"/>
          <w:lang w:val="ru-RU"/>
        </w:rPr>
      </w:pPr>
      <w:r w:rsidRPr="003359DF">
        <w:rPr>
          <w:rFonts w:ascii="Times New Roman" w:hAnsi="Times New Roman" w:cs="Times New Roman"/>
          <w:sz w:val="24"/>
          <w:szCs w:val="24"/>
          <w:lang w:val="ru-RU"/>
        </w:rPr>
        <w:t>Университет тәжірибесі менеджмент жүйесін жетілдіру үшін таңдалған бағыттар Білім берудің сапалық деңгейінің өзгеруіне, қызмет тиімділігінің артуына, тұтынушылардың қанағаттанушылығының өсуіне, университеттің беделі мен бәсекеге қабілеттілігінің нығаюына ықпал ететінін көрсетеді.</w:t>
      </w:r>
    </w:p>
    <w:p w:rsidR="003359DF" w:rsidRPr="003359DF" w:rsidRDefault="003359DF" w:rsidP="003359DF">
      <w:pPr>
        <w:ind w:firstLine="709"/>
        <w:jc w:val="both"/>
        <w:rPr>
          <w:rFonts w:ascii="Times New Roman" w:hAnsi="Times New Roman" w:cs="Times New Roman"/>
          <w:sz w:val="24"/>
          <w:szCs w:val="24"/>
          <w:lang w:val="ru-RU"/>
        </w:rPr>
      </w:pPr>
      <w:r w:rsidRPr="003359DF">
        <w:rPr>
          <w:rFonts w:ascii="Times New Roman" w:hAnsi="Times New Roman" w:cs="Times New Roman"/>
          <w:sz w:val="24"/>
          <w:szCs w:val="24"/>
          <w:lang w:val="ru-RU"/>
        </w:rPr>
        <w:t xml:space="preserve">Университеттің миссиясы: Қазақстанның солтүстік өңірінің және жалпы елдің еңбек нарығында сұранысқа ие, Қоғамның ағымдағы қажеттіліктеріне сәйкес құндылықтары, білімі мен құзыреттілігі бар жоғары білікті мамандарды даярлау іске асырылатын ғылыми-білім беру ортасын қалыптастыру болып табылады. </w:t>
      </w:r>
    </w:p>
    <w:p w:rsidR="003359DF" w:rsidRPr="003359DF" w:rsidRDefault="003359DF" w:rsidP="003359DF">
      <w:pPr>
        <w:ind w:firstLine="709"/>
        <w:jc w:val="both"/>
        <w:rPr>
          <w:rFonts w:ascii="Times New Roman" w:hAnsi="Times New Roman" w:cs="Times New Roman"/>
          <w:sz w:val="24"/>
          <w:szCs w:val="24"/>
          <w:lang w:val="ru-RU"/>
        </w:rPr>
      </w:pPr>
      <w:r w:rsidRPr="003359DF">
        <w:rPr>
          <w:rFonts w:ascii="Times New Roman" w:hAnsi="Times New Roman" w:cs="Times New Roman"/>
          <w:sz w:val="24"/>
          <w:szCs w:val="24"/>
          <w:lang w:val="ru-RU"/>
        </w:rPr>
        <w:t>Университеттің миссиясы кафедраның ББ жоспарлау, әзірлеу және іске асырудағы міндеттерін анықтайды. Кафедраның ББ іске асыру саласындағы міндеттері жыл сайын кафедра отырыстарында талқыланады, бекітіледі және талданады.</w:t>
      </w:r>
    </w:p>
    <w:p w:rsidR="00E5795C" w:rsidRPr="00260755" w:rsidRDefault="003359DF" w:rsidP="003359DF">
      <w:pPr>
        <w:ind w:firstLine="709"/>
        <w:jc w:val="both"/>
        <w:rPr>
          <w:rFonts w:ascii="Times New Roman" w:hAnsi="Times New Roman" w:cs="Times New Roman"/>
          <w:sz w:val="24"/>
          <w:szCs w:val="24"/>
        </w:rPr>
      </w:pPr>
      <w:r w:rsidRPr="003359DF">
        <w:rPr>
          <w:rFonts w:ascii="Times New Roman" w:hAnsi="Times New Roman" w:cs="Times New Roman"/>
          <w:sz w:val="24"/>
          <w:szCs w:val="24"/>
          <w:lang w:val="ru-RU"/>
        </w:rPr>
        <w:t xml:space="preserve">Сапаны қамтамасыз ету саясатын қалыптастыру және нәтижелі жұмыс істеуі және ББ деңгейінде тәуекелдерді басқару үшін жауапкершілік ББ басшысына жүктеледі, ол ішкі сапаны қамтамасыз ету саясаты мен стандарттарының 4.20 және 4.21 тармақтарында анықталған (нормативтік құжаттар университет сайтында орналастырылған). </w:t>
      </w:r>
      <w:hyperlink r:id="rId35" w:history="1">
        <w:r w:rsidRPr="00260755">
          <w:rPr>
            <w:rStyle w:val="aa"/>
            <w:rFonts w:ascii="Times New Roman" w:hAnsi="Times New Roman" w:cs="Times New Roman"/>
            <w:sz w:val="24"/>
            <w:szCs w:val="24"/>
          </w:rPr>
          <w:t>https://shokan.edu.kz</w:t>
        </w:r>
      </w:hyperlink>
      <w:r w:rsidRPr="00260755">
        <w:rPr>
          <w:rFonts w:ascii="Times New Roman" w:hAnsi="Times New Roman" w:cs="Times New Roman"/>
          <w:sz w:val="24"/>
          <w:szCs w:val="24"/>
        </w:rPr>
        <w:t>).</w:t>
      </w:r>
    </w:p>
    <w:p w:rsidR="003359DF" w:rsidRPr="00260755" w:rsidRDefault="003359DF" w:rsidP="003359DF">
      <w:pPr>
        <w:ind w:firstLine="709"/>
        <w:jc w:val="both"/>
        <w:rPr>
          <w:rFonts w:ascii="Times New Roman" w:hAnsi="Times New Roman" w:cs="Times New Roman"/>
          <w:sz w:val="24"/>
          <w:szCs w:val="24"/>
        </w:rPr>
      </w:pPr>
      <w:r w:rsidRPr="003359DF">
        <w:rPr>
          <w:rFonts w:ascii="Times New Roman" w:hAnsi="Times New Roman" w:cs="Times New Roman"/>
          <w:sz w:val="24"/>
          <w:szCs w:val="24"/>
          <w:lang w:val="ru-RU"/>
        </w:rPr>
        <w:t>Университеттің</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аккредиттелетін</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білім</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беру</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бағдарламасы</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бойынша</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мамандар</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даярлауды</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жүзеге</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асыру</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құқығы</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университеттің</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ШЖҚ</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РМК</w:t>
      </w:r>
      <w:r w:rsidRPr="00260755">
        <w:rPr>
          <w:rFonts w:ascii="Times New Roman" w:hAnsi="Times New Roman" w:cs="Times New Roman"/>
          <w:sz w:val="24"/>
          <w:szCs w:val="24"/>
        </w:rPr>
        <w:t>-</w:t>
      </w:r>
      <w:r w:rsidRPr="003359DF">
        <w:rPr>
          <w:rFonts w:ascii="Times New Roman" w:hAnsi="Times New Roman" w:cs="Times New Roman"/>
          <w:sz w:val="24"/>
          <w:szCs w:val="24"/>
          <w:lang w:val="ru-RU"/>
        </w:rPr>
        <w:t>мен</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қайта</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құрылуына</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байланысты</w:t>
      </w:r>
      <w:r w:rsidRPr="00260755">
        <w:rPr>
          <w:rFonts w:ascii="Times New Roman" w:hAnsi="Times New Roman" w:cs="Times New Roman"/>
          <w:sz w:val="24"/>
          <w:szCs w:val="24"/>
        </w:rPr>
        <w:t xml:space="preserve"> № </w:t>
      </w:r>
      <w:r w:rsidRPr="003359DF">
        <w:rPr>
          <w:rFonts w:ascii="Times New Roman" w:hAnsi="Times New Roman" w:cs="Times New Roman"/>
          <w:sz w:val="24"/>
          <w:szCs w:val="24"/>
          <w:lang w:val="ru-RU"/>
        </w:rPr>
        <w:t>мемлекеттік</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лицензиямен</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расталды</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Ш</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Уәлиханов</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атындағы</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КЕАҚ</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Ш</w:t>
      </w:r>
      <w:r w:rsidRPr="00260755">
        <w:rPr>
          <w:rFonts w:ascii="Times New Roman" w:hAnsi="Times New Roman" w:cs="Times New Roman"/>
          <w:sz w:val="24"/>
          <w:szCs w:val="24"/>
        </w:rPr>
        <w:t>.</w:t>
      </w:r>
      <w:r w:rsidRPr="003359DF">
        <w:rPr>
          <w:rFonts w:ascii="Times New Roman" w:hAnsi="Times New Roman" w:cs="Times New Roman"/>
          <w:sz w:val="24"/>
          <w:szCs w:val="24"/>
          <w:lang w:val="ru-RU"/>
        </w:rPr>
        <w:t>Уәлиханов</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Лицензиялау</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туралы</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ҚР</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Заңының</w:t>
      </w:r>
      <w:r w:rsidRPr="00260755">
        <w:rPr>
          <w:rFonts w:ascii="Times New Roman" w:hAnsi="Times New Roman" w:cs="Times New Roman"/>
          <w:sz w:val="24"/>
          <w:szCs w:val="24"/>
        </w:rPr>
        <w:t xml:space="preserve"> 9-</w:t>
      </w:r>
      <w:r w:rsidRPr="003359DF">
        <w:rPr>
          <w:rFonts w:ascii="Times New Roman" w:hAnsi="Times New Roman" w:cs="Times New Roman"/>
          <w:sz w:val="24"/>
          <w:szCs w:val="24"/>
          <w:lang w:val="ru-RU"/>
        </w:rPr>
        <w:t>бабына</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сәйкес</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мамандығы</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бойынша</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қайта</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ресімделіп</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жаңа</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лицензия</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берілді</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Лицензияның</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берілген</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күні</w:t>
      </w:r>
      <w:r w:rsidRPr="00260755">
        <w:rPr>
          <w:rFonts w:ascii="Times New Roman" w:hAnsi="Times New Roman" w:cs="Times New Roman"/>
          <w:sz w:val="24"/>
          <w:szCs w:val="24"/>
        </w:rPr>
        <w:t xml:space="preserve"> 28.07.2020 </w:t>
      </w:r>
      <w:r w:rsidRPr="003359DF">
        <w:rPr>
          <w:rFonts w:ascii="Times New Roman" w:hAnsi="Times New Roman" w:cs="Times New Roman"/>
          <w:sz w:val="24"/>
          <w:szCs w:val="24"/>
          <w:lang w:val="ru-RU"/>
        </w:rPr>
        <w:t>ж</w:t>
      </w:r>
      <w:r w:rsidRPr="00260755">
        <w:rPr>
          <w:rFonts w:ascii="Times New Roman" w:hAnsi="Times New Roman" w:cs="Times New Roman"/>
          <w:sz w:val="24"/>
          <w:szCs w:val="24"/>
        </w:rPr>
        <w:t xml:space="preserve">. № KZ94LAA00018491. </w:t>
      </w:r>
      <w:r w:rsidRPr="003359DF">
        <w:rPr>
          <w:rFonts w:ascii="Times New Roman" w:hAnsi="Times New Roman" w:cs="Times New Roman"/>
          <w:sz w:val="24"/>
          <w:szCs w:val="24"/>
          <w:lang w:val="ru-RU"/>
        </w:rPr>
        <w:t>Қазақстан</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Республикасы</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Білім</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және</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ғылым</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министрлігі</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Білім</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және</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ғылым</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саласындағы</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сапаны</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қамтамасыз</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ету</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комитеті</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Төрағасының</w:t>
      </w:r>
      <w:r w:rsidRPr="00260755">
        <w:rPr>
          <w:rFonts w:ascii="Times New Roman" w:hAnsi="Times New Roman" w:cs="Times New Roman"/>
          <w:sz w:val="24"/>
          <w:szCs w:val="24"/>
        </w:rPr>
        <w:t xml:space="preserve"> 2020 </w:t>
      </w:r>
      <w:r w:rsidRPr="003359DF">
        <w:rPr>
          <w:rFonts w:ascii="Times New Roman" w:hAnsi="Times New Roman" w:cs="Times New Roman"/>
          <w:sz w:val="24"/>
          <w:szCs w:val="24"/>
          <w:lang w:val="ru-RU"/>
        </w:rPr>
        <w:t>жылғы</w:t>
      </w:r>
      <w:r w:rsidRPr="00260755">
        <w:rPr>
          <w:rFonts w:ascii="Times New Roman" w:hAnsi="Times New Roman" w:cs="Times New Roman"/>
          <w:sz w:val="24"/>
          <w:szCs w:val="24"/>
        </w:rPr>
        <w:t xml:space="preserve"> 27 </w:t>
      </w:r>
      <w:r w:rsidRPr="003359DF">
        <w:rPr>
          <w:rFonts w:ascii="Times New Roman" w:hAnsi="Times New Roman" w:cs="Times New Roman"/>
          <w:sz w:val="24"/>
          <w:szCs w:val="24"/>
          <w:lang w:val="ru-RU"/>
        </w:rPr>
        <w:t>шілдедегі</w:t>
      </w:r>
      <w:r w:rsidRPr="00260755">
        <w:rPr>
          <w:rFonts w:ascii="Times New Roman" w:hAnsi="Times New Roman" w:cs="Times New Roman"/>
          <w:sz w:val="24"/>
          <w:szCs w:val="24"/>
        </w:rPr>
        <w:t xml:space="preserve"> № 318 </w:t>
      </w:r>
      <w:r w:rsidRPr="003359DF">
        <w:rPr>
          <w:rFonts w:ascii="Times New Roman" w:hAnsi="Times New Roman" w:cs="Times New Roman"/>
          <w:sz w:val="24"/>
          <w:szCs w:val="24"/>
          <w:lang w:val="ru-RU"/>
        </w:rPr>
        <w:t>бұйрығы</w:t>
      </w:r>
      <w:r w:rsidRPr="00260755">
        <w:rPr>
          <w:rFonts w:ascii="Times New Roman" w:hAnsi="Times New Roman" w:cs="Times New Roman"/>
          <w:sz w:val="24"/>
          <w:szCs w:val="24"/>
        </w:rPr>
        <w:t>(</w:t>
      </w:r>
      <w:r w:rsidRPr="003359DF">
        <w:rPr>
          <w:rFonts w:ascii="Times New Roman" w:hAnsi="Times New Roman" w:cs="Times New Roman"/>
          <w:sz w:val="24"/>
          <w:szCs w:val="24"/>
          <w:lang w:val="ru-RU"/>
        </w:rPr>
        <w:t>растайтын</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құжаттар</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акт</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кафедрасының</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істер</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номенклатурасында</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және</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университет</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сайтында</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бар</w:t>
      </w:r>
      <w:r w:rsidRPr="00260755">
        <w:rPr>
          <w:rFonts w:ascii="Times New Roman" w:hAnsi="Times New Roman" w:cs="Times New Roman"/>
          <w:sz w:val="24"/>
          <w:szCs w:val="24"/>
        </w:rPr>
        <w:t xml:space="preserve"> </w:t>
      </w:r>
      <w:hyperlink r:id="rId36" w:history="1">
        <w:r w:rsidRPr="00260755">
          <w:rPr>
            <w:rStyle w:val="aa"/>
            <w:rFonts w:ascii="Times New Roman" w:hAnsi="Times New Roman" w:cs="Times New Roman"/>
            <w:sz w:val="24"/>
            <w:szCs w:val="24"/>
          </w:rPr>
          <w:t>https://shokan.edu.kz</w:t>
        </w:r>
      </w:hyperlink>
      <w:r w:rsidRPr="00260755">
        <w:rPr>
          <w:rFonts w:ascii="Times New Roman" w:hAnsi="Times New Roman" w:cs="Times New Roman"/>
          <w:sz w:val="24"/>
          <w:szCs w:val="24"/>
        </w:rPr>
        <w:t>).</w:t>
      </w:r>
    </w:p>
    <w:p w:rsidR="003359DF" w:rsidRPr="003359DF" w:rsidRDefault="003359DF" w:rsidP="003359DF">
      <w:pPr>
        <w:ind w:firstLine="709"/>
        <w:jc w:val="both"/>
        <w:rPr>
          <w:rFonts w:ascii="Times New Roman" w:hAnsi="Times New Roman" w:cs="Times New Roman"/>
          <w:sz w:val="24"/>
          <w:szCs w:val="24"/>
          <w:lang w:val="ru-RU"/>
        </w:rPr>
      </w:pPr>
      <w:r w:rsidRPr="003359DF">
        <w:rPr>
          <w:rFonts w:ascii="Times New Roman" w:hAnsi="Times New Roman" w:cs="Times New Roman"/>
          <w:sz w:val="24"/>
          <w:szCs w:val="24"/>
          <w:lang w:val="ru-RU"/>
        </w:rPr>
        <w:t>Стратегиялық даму жоспарында КЕАҚ КУ оларға. Ш.Уәлихановтың 2020-2024 жылдарға арналған "Корпоративтік Ақпараттық жүйелер" ББ 7м06101– "корпоративтік ақпараттық жүйелер" бәсекеге қабілеттілігін арттыруға ықпал ететін білім беру қызметтерінің сапасын арттыруға бағытталған мазмұны, нәтижелері мен нақты шаралары анықталды (жетекшісі Т. А. ПБ-Фомичева). Шаралар мыналарды қамтиды: білім алушылардың ішкі және сыртқы академиялық ұтқырлығы; жақын және алыс шетелдерден оқытушыларды тарту; түлектердің талап етілуі мен бәсекеге қабілеттілігін арттыру; ғылыми позициялау; студент жастардың қоғамдық бірлестіктерге қатысуы. Білім беру бағдарламаларын дамыту жоспарларының құрылымы мынадай бөлімдерді қамтиды: кіріспе, ағымдағы ахуалды талдау (ББ ресурстық қамтамасыз ету, сыртқы ортаның сипаттамасы, SWOT-талдау) ББ дамытудың негізгі міндеттері және 2020-2024 жылдарға арналған көрсеткіштер. ББ даму жоспарларының мазмұны университеттің 2020-2024 жылдарға арналған стратегиялық даму жоспарының және С.Сәдуақасов атындағы агротехникалық институттың Стратегиялық жоспарының мазмұнымен байланысты.</w:t>
      </w:r>
    </w:p>
    <w:p w:rsidR="003359DF" w:rsidRDefault="003359DF" w:rsidP="003359DF">
      <w:pPr>
        <w:ind w:firstLine="709"/>
        <w:jc w:val="both"/>
        <w:rPr>
          <w:rFonts w:ascii="Times New Roman" w:hAnsi="Times New Roman" w:cs="Times New Roman"/>
          <w:sz w:val="24"/>
          <w:szCs w:val="24"/>
          <w:lang w:val="ru-RU"/>
        </w:rPr>
      </w:pPr>
      <w:r w:rsidRPr="003359DF">
        <w:rPr>
          <w:rFonts w:ascii="Times New Roman" w:hAnsi="Times New Roman" w:cs="Times New Roman"/>
          <w:sz w:val="24"/>
          <w:szCs w:val="24"/>
          <w:lang w:val="ru-RU"/>
        </w:rPr>
        <w:t>Білім беру бағдарламаларын дамыту жоспарлары жоспарлау және есептілік жүйесі туралы белгілі бір ережені әзірлеу және бекіту рәсіміне сәйкес әзірленді, акт кафедрасының от</w:t>
      </w:r>
      <w:r>
        <w:rPr>
          <w:rFonts w:ascii="Times New Roman" w:hAnsi="Times New Roman" w:cs="Times New Roman"/>
          <w:sz w:val="24"/>
          <w:szCs w:val="24"/>
          <w:lang w:val="ru-RU"/>
        </w:rPr>
        <w:t>ырыстарында қаралды (15.01.2021ж. №</w:t>
      </w:r>
      <w:r w:rsidRPr="003359DF">
        <w:rPr>
          <w:rFonts w:ascii="Times New Roman" w:hAnsi="Times New Roman" w:cs="Times New Roman"/>
          <w:sz w:val="24"/>
          <w:szCs w:val="24"/>
          <w:lang w:val="ru-RU"/>
        </w:rPr>
        <w:t xml:space="preserve">6 хаттама), институттың </w:t>
      </w:r>
      <w:r w:rsidRPr="003359DF">
        <w:rPr>
          <w:rFonts w:ascii="Times New Roman" w:hAnsi="Times New Roman" w:cs="Times New Roman"/>
          <w:sz w:val="24"/>
          <w:szCs w:val="24"/>
          <w:lang w:val="ru-RU"/>
        </w:rPr>
        <w:lastRenderedPageBreak/>
        <w:t>академиялық кеңесінің отырысында бекітілді (18.01.2021 ж. №6 хаттама). Акт кафедрасының жылдық жұмыс жоспарына даму жоспарларының көрсеткіштеріне қол жеткізу бойынша іс-шаралар енгізілген.</w:t>
      </w:r>
    </w:p>
    <w:p w:rsidR="003359DF" w:rsidRPr="003359DF" w:rsidRDefault="003359DF" w:rsidP="003359DF">
      <w:pPr>
        <w:ind w:firstLine="709"/>
        <w:jc w:val="both"/>
        <w:rPr>
          <w:rFonts w:ascii="Times New Roman" w:hAnsi="Times New Roman" w:cs="Times New Roman"/>
          <w:sz w:val="24"/>
          <w:szCs w:val="24"/>
          <w:lang w:val="ru-RU"/>
        </w:rPr>
      </w:pPr>
      <w:r w:rsidRPr="003359DF">
        <w:rPr>
          <w:rFonts w:ascii="Times New Roman" w:hAnsi="Times New Roman" w:cs="Times New Roman"/>
          <w:sz w:val="24"/>
          <w:szCs w:val="24"/>
          <w:lang w:val="ru-RU"/>
        </w:rPr>
        <w:t xml:space="preserve">Бағдарламалар бағдарламалардың мазмұнын мерзімді жаңарту, жеке білім беру траекториясын құру үшін мүмкіндіктерді көздейді. Соңғы жылы 7М06101 – "корпоративтік ақпараттық жүйелер"ББ-ға жұмыс оқу жоспарларына көптеген зертханалық жұмыстарды енгізуге, жұмыс берушілердің тілектерін, магистрлік диссертациялар тізбесінің өзгерістерін ескере отырып, практиканың зерттеу базаларын ұлғайтуға байланысты өзгерістер енгізілді. </w:t>
      </w:r>
    </w:p>
    <w:p w:rsidR="003359DF" w:rsidRPr="003359DF" w:rsidRDefault="003359DF" w:rsidP="003359DF">
      <w:pPr>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7м06101 – "К</w:t>
      </w:r>
      <w:r w:rsidRPr="003359DF">
        <w:rPr>
          <w:rFonts w:ascii="Times New Roman" w:hAnsi="Times New Roman" w:cs="Times New Roman"/>
          <w:sz w:val="24"/>
          <w:szCs w:val="24"/>
          <w:lang w:val="ru-RU"/>
        </w:rPr>
        <w:t>орпоративтік ақпараттық жүйелер" білім беру бағдарламасының мақсаты өңірлік, ұлттық және халықаралық деңгейдегі корпоративтік ақпараттық жүйелерді жобалаудың, әзірлеудің, енгізудің, сүйемелдеудің және пайдаланудың теориялық білімі мен практикалық іскерлігін дамыту негізінде корпоративтік ақпараттық жүйелер саласында ғылыми-педагогикалық және кәсіби кадрларды даярлау болып табылады.</w:t>
      </w:r>
    </w:p>
    <w:p w:rsidR="003359DF" w:rsidRPr="003359DF" w:rsidRDefault="003359DF" w:rsidP="003359DF">
      <w:pPr>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7М06101 – "К</w:t>
      </w:r>
      <w:r w:rsidRPr="003359DF">
        <w:rPr>
          <w:rFonts w:ascii="Times New Roman" w:hAnsi="Times New Roman" w:cs="Times New Roman"/>
          <w:sz w:val="24"/>
          <w:szCs w:val="24"/>
          <w:lang w:val="ru-RU"/>
        </w:rPr>
        <w:t>орпоративтік ақпараттық жүйелер"</w:t>
      </w:r>
      <w:r>
        <w:rPr>
          <w:rFonts w:ascii="Times New Roman" w:hAnsi="Times New Roman" w:cs="Times New Roman"/>
          <w:sz w:val="24"/>
          <w:szCs w:val="24"/>
          <w:lang w:val="ru-RU"/>
        </w:rPr>
        <w:t xml:space="preserve"> </w:t>
      </w:r>
      <w:r w:rsidRPr="003359DF">
        <w:rPr>
          <w:rFonts w:ascii="Times New Roman" w:hAnsi="Times New Roman" w:cs="Times New Roman"/>
          <w:sz w:val="24"/>
          <w:szCs w:val="24"/>
          <w:lang w:val="ru-RU"/>
        </w:rPr>
        <w:t>ББ мақсаттары білім беру қызметтерін тұтынушылардың мүдделеріне сәйкес келеді және түлектердің күтілетін кәсіби даярлық деңгейін жеткілікті дәрежеде қамтамасыз етеді, МЖМБС-да, мамандықтардың оқу-әдістемелік кешендерінде (ПОӘК) көрсетілген.</w:t>
      </w:r>
    </w:p>
    <w:p w:rsidR="003359DF" w:rsidRDefault="003359DF" w:rsidP="003359DF">
      <w:pPr>
        <w:ind w:firstLine="709"/>
        <w:jc w:val="both"/>
        <w:rPr>
          <w:rFonts w:ascii="Times New Roman" w:hAnsi="Times New Roman" w:cs="Times New Roman"/>
          <w:sz w:val="24"/>
          <w:szCs w:val="24"/>
          <w:lang w:val="ru-RU"/>
        </w:rPr>
      </w:pPr>
      <w:r w:rsidRPr="003359DF">
        <w:rPr>
          <w:rFonts w:ascii="Times New Roman" w:hAnsi="Times New Roman" w:cs="Times New Roman"/>
          <w:sz w:val="24"/>
          <w:szCs w:val="24"/>
          <w:lang w:val="ru-RU"/>
        </w:rPr>
        <w:t>Бірегейлік және даралық7м06101 - "корпоративтік ақпараттық жүйелер" аймақтық ерекшеліктерді, аймақтағы еңбек нарығының білім беру қажеттіліктерін және жұмыс берушілердің қажеттіліктерін ескере отырып, инновациялық ғылыми-білім беру ортасын дамыту арқылы іргелі және қолданбалы білімі бар білікті жоғары білікті мамандарды даярлауды жүзеге асыру болып табылады.Шығармашылық құзыреттіліктерді қалыптастыруға бағытталған.</w:t>
      </w:r>
    </w:p>
    <w:p w:rsidR="003359DF" w:rsidRPr="003359DF" w:rsidRDefault="003359DF" w:rsidP="003359DF">
      <w:pPr>
        <w:ind w:firstLine="709"/>
        <w:jc w:val="both"/>
        <w:rPr>
          <w:rFonts w:ascii="Times New Roman" w:hAnsi="Times New Roman" w:cs="Times New Roman"/>
          <w:sz w:val="24"/>
          <w:szCs w:val="24"/>
          <w:lang w:val="ru-RU"/>
        </w:rPr>
      </w:pPr>
      <w:r w:rsidRPr="003359DF">
        <w:rPr>
          <w:rFonts w:ascii="Times New Roman" w:hAnsi="Times New Roman" w:cs="Times New Roman"/>
          <w:sz w:val="24"/>
          <w:szCs w:val="24"/>
          <w:lang w:val="ru-RU"/>
        </w:rPr>
        <w:t>Білім беру бағдарламаларын дамытудың қолданыстағы жоспарларының орындалуына мониторинг С. Сәдуақасов</w:t>
      </w:r>
      <w:r>
        <w:rPr>
          <w:rFonts w:ascii="Times New Roman" w:hAnsi="Times New Roman" w:cs="Times New Roman"/>
          <w:sz w:val="24"/>
          <w:szCs w:val="24"/>
          <w:lang w:val="ru-RU"/>
        </w:rPr>
        <w:t xml:space="preserve"> атындағы А</w:t>
      </w:r>
      <w:r w:rsidRPr="003359DF">
        <w:rPr>
          <w:rFonts w:ascii="Times New Roman" w:hAnsi="Times New Roman" w:cs="Times New Roman"/>
          <w:sz w:val="24"/>
          <w:szCs w:val="24"/>
          <w:lang w:val="ru-RU"/>
        </w:rPr>
        <w:t>гротехникалық институттың академиялық кеңесінде жүргізіледі.</w:t>
      </w:r>
    </w:p>
    <w:p w:rsidR="003359DF" w:rsidRPr="003359DF" w:rsidRDefault="003359DF" w:rsidP="003359DF">
      <w:pPr>
        <w:ind w:firstLine="709"/>
        <w:jc w:val="both"/>
        <w:rPr>
          <w:rFonts w:ascii="Times New Roman" w:hAnsi="Times New Roman" w:cs="Times New Roman"/>
          <w:sz w:val="24"/>
          <w:szCs w:val="24"/>
          <w:lang w:val="ru-RU"/>
        </w:rPr>
      </w:pPr>
      <w:r w:rsidRPr="003359DF">
        <w:rPr>
          <w:rFonts w:ascii="Times New Roman" w:hAnsi="Times New Roman" w:cs="Times New Roman"/>
          <w:sz w:val="24"/>
          <w:szCs w:val="24"/>
          <w:lang w:val="ru-RU"/>
        </w:rPr>
        <w:t>Институттар мен кафедралардың академиялық еркіндігін кеңейту мақсатында соңғы 5 жылда ЖОО түрлі мәселелер бойынша шешімдер қабылдау деңгейлерін қайта қарады. Институт көлемінде бекітіледі:</w:t>
      </w:r>
    </w:p>
    <w:p w:rsidR="003359DF" w:rsidRPr="003359DF" w:rsidRDefault="003359DF" w:rsidP="003359DF">
      <w:pPr>
        <w:tabs>
          <w:tab w:val="left" w:pos="993"/>
        </w:tabs>
        <w:ind w:firstLine="709"/>
        <w:jc w:val="both"/>
        <w:rPr>
          <w:rFonts w:ascii="Times New Roman" w:hAnsi="Times New Roman" w:cs="Times New Roman"/>
          <w:sz w:val="24"/>
          <w:szCs w:val="24"/>
          <w:lang w:val="ru-RU"/>
        </w:rPr>
      </w:pPr>
      <w:r w:rsidRPr="003359DF">
        <w:rPr>
          <w:rFonts w:ascii="Times New Roman" w:hAnsi="Times New Roman" w:cs="Times New Roman"/>
          <w:sz w:val="24"/>
          <w:szCs w:val="24"/>
          <w:lang w:val="ru-RU"/>
        </w:rPr>
        <w:t>1.</w:t>
      </w:r>
      <w:r w:rsidRPr="003359DF">
        <w:rPr>
          <w:rFonts w:ascii="Times New Roman" w:hAnsi="Times New Roman" w:cs="Times New Roman"/>
          <w:sz w:val="24"/>
          <w:szCs w:val="24"/>
          <w:lang w:val="ru-RU"/>
        </w:rPr>
        <w:tab/>
        <w:t>Институттың, кафедралардың жылдық жұмыс жоспары.</w:t>
      </w:r>
    </w:p>
    <w:p w:rsidR="003359DF" w:rsidRPr="003359DF" w:rsidRDefault="003359DF" w:rsidP="003359DF">
      <w:pPr>
        <w:tabs>
          <w:tab w:val="left" w:pos="993"/>
        </w:tabs>
        <w:ind w:firstLine="709"/>
        <w:jc w:val="both"/>
        <w:rPr>
          <w:rFonts w:ascii="Times New Roman" w:hAnsi="Times New Roman" w:cs="Times New Roman"/>
          <w:sz w:val="24"/>
          <w:szCs w:val="24"/>
          <w:lang w:val="ru-RU"/>
        </w:rPr>
      </w:pPr>
      <w:r w:rsidRPr="003359DF">
        <w:rPr>
          <w:rFonts w:ascii="Times New Roman" w:hAnsi="Times New Roman" w:cs="Times New Roman"/>
          <w:sz w:val="24"/>
          <w:szCs w:val="24"/>
          <w:lang w:val="ru-RU"/>
        </w:rPr>
        <w:t>2.</w:t>
      </w:r>
      <w:r w:rsidRPr="003359DF">
        <w:rPr>
          <w:rFonts w:ascii="Times New Roman" w:hAnsi="Times New Roman" w:cs="Times New Roman"/>
          <w:sz w:val="24"/>
          <w:szCs w:val="24"/>
          <w:lang w:val="ru-RU"/>
        </w:rPr>
        <w:tab/>
        <w:t>Институттың, кафедралардың даму жоспары.</w:t>
      </w:r>
    </w:p>
    <w:p w:rsidR="003359DF" w:rsidRPr="003359DF" w:rsidRDefault="003359DF" w:rsidP="003359DF">
      <w:pPr>
        <w:tabs>
          <w:tab w:val="left" w:pos="993"/>
        </w:tabs>
        <w:ind w:firstLine="709"/>
        <w:jc w:val="both"/>
        <w:rPr>
          <w:rFonts w:ascii="Times New Roman" w:hAnsi="Times New Roman" w:cs="Times New Roman"/>
          <w:sz w:val="24"/>
          <w:szCs w:val="24"/>
          <w:lang w:val="ru-RU"/>
        </w:rPr>
      </w:pPr>
      <w:r w:rsidRPr="003359DF">
        <w:rPr>
          <w:rFonts w:ascii="Times New Roman" w:hAnsi="Times New Roman" w:cs="Times New Roman"/>
          <w:sz w:val="24"/>
          <w:szCs w:val="24"/>
          <w:lang w:val="ru-RU"/>
        </w:rPr>
        <w:t>3.</w:t>
      </w:r>
      <w:r w:rsidRPr="003359DF">
        <w:rPr>
          <w:rFonts w:ascii="Times New Roman" w:hAnsi="Times New Roman" w:cs="Times New Roman"/>
          <w:sz w:val="24"/>
          <w:szCs w:val="24"/>
          <w:lang w:val="ru-RU"/>
        </w:rPr>
        <w:tab/>
        <w:t>Дипломдық жұмыстардың/жобалардың тақырыптары, мемлекеттік емтихандардың емтихан сұрақтары, ғылыми жетекшілерді-консультанттар мен рецензенттерді тағайындау.</w:t>
      </w:r>
    </w:p>
    <w:p w:rsidR="003359DF" w:rsidRPr="003359DF" w:rsidRDefault="003359DF" w:rsidP="003359DF">
      <w:pPr>
        <w:tabs>
          <w:tab w:val="left" w:pos="993"/>
        </w:tabs>
        <w:ind w:firstLine="709"/>
        <w:jc w:val="both"/>
        <w:rPr>
          <w:rFonts w:ascii="Times New Roman" w:hAnsi="Times New Roman" w:cs="Times New Roman"/>
          <w:sz w:val="24"/>
          <w:szCs w:val="24"/>
          <w:lang w:val="ru-RU"/>
        </w:rPr>
      </w:pPr>
      <w:r w:rsidRPr="003359DF">
        <w:rPr>
          <w:rFonts w:ascii="Times New Roman" w:hAnsi="Times New Roman" w:cs="Times New Roman"/>
          <w:sz w:val="24"/>
          <w:szCs w:val="24"/>
          <w:lang w:val="ru-RU"/>
        </w:rPr>
        <w:t>4.</w:t>
      </w:r>
      <w:r w:rsidRPr="003359DF">
        <w:rPr>
          <w:rFonts w:ascii="Times New Roman" w:hAnsi="Times New Roman" w:cs="Times New Roman"/>
          <w:sz w:val="24"/>
          <w:szCs w:val="24"/>
          <w:lang w:val="ru-RU"/>
        </w:rPr>
        <w:tab/>
        <w:t>ПОӘК компоненттері (дәрістер курсы, пәндер бойынша әдістемелік нұсқаулар, МӨЖ бойынша материалдар және т.б.).</w:t>
      </w:r>
    </w:p>
    <w:p w:rsidR="003359DF" w:rsidRDefault="003359DF" w:rsidP="003359DF">
      <w:pPr>
        <w:tabs>
          <w:tab w:val="left" w:pos="993"/>
        </w:tabs>
        <w:ind w:firstLine="709"/>
        <w:jc w:val="both"/>
        <w:rPr>
          <w:rFonts w:ascii="Times New Roman" w:hAnsi="Times New Roman" w:cs="Times New Roman"/>
          <w:sz w:val="24"/>
          <w:szCs w:val="24"/>
          <w:lang w:val="ru-RU"/>
        </w:rPr>
      </w:pPr>
      <w:r w:rsidRPr="003359DF">
        <w:rPr>
          <w:rFonts w:ascii="Times New Roman" w:hAnsi="Times New Roman" w:cs="Times New Roman"/>
          <w:sz w:val="24"/>
          <w:szCs w:val="24"/>
          <w:lang w:val="ru-RU"/>
        </w:rPr>
        <w:t>5.</w:t>
      </w:r>
      <w:r w:rsidRPr="003359DF">
        <w:rPr>
          <w:rFonts w:ascii="Times New Roman" w:hAnsi="Times New Roman" w:cs="Times New Roman"/>
          <w:sz w:val="24"/>
          <w:szCs w:val="24"/>
          <w:lang w:val="ru-RU"/>
        </w:rPr>
        <w:tab/>
        <w:t>ПОҚ әзірлеген пәндердің, силлабустардың оқу жұмыс бағдарламалары.</w:t>
      </w:r>
    </w:p>
    <w:p w:rsidR="003359DF" w:rsidRPr="003359DF" w:rsidRDefault="003359DF" w:rsidP="003359DF">
      <w:pPr>
        <w:tabs>
          <w:tab w:val="left" w:pos="993"/>
        </w:tabs>
        <w:ind w:firstLine="709"/>
        <w:jc w:val="both"/>
        <w:rPr>
          <w:rFonts w:ascii="Times New Roman" w:hAnsi="Times New Roman" w:cs="Times New Roman"/>
          <w:sz w:val="24"/>
          <w:szCs w:val="24"/>
          <w:lang w:val="ru-RU"/>
        </w:rPr>
      </w:pPr>
      <w:r w:rsidRPr="003359DF">
        <w:rPr>
          <w:rFonts w:ascii="Times New Roman" w:hAnsi="Times New Roman" w:cs="Times New Roman"/>
          <w:sz w:val="24"/>
          <w:szCs w:val="24"/>
          <w:lang w:val="ru-RU"/>
        </w:rPr>
        <w:t>Кафедра деңгейінде:</w:t>
      </w:r>
    </w:p>
    <w:p w:rsidR="003359DF" w:rsidRPr="003359DF" w:rsidRDefault="003359DF" w:rsidP="003359DF">
      <w:pPr>
        <w:tabs>
          <w:tab w:val="left" w:pos="993"/>
        </w:tabs>
        <w:ind w:firstLine="709"/>
        <w:jc w:val="both"/>
        <w:rPr>
          <w:rFonts w:ascii="Times New Roman" w:hAnsi="Times New Roman" w:cs="Times New Roman"/>
          <w:sz w:val="24"/>
          <w:szCs w:val="24"/>
          <w:lang w:val="ru-RU"/>
        </w:rPr>
      </w:pPr>
      <w:r w:rsidRPr="003359DF">
        <w:rPr>
          <w:rFonts w:ascii="Times New Roman" w:hAnsi="Times New Roman" w:cs="Times New Roman"/>
          <w:sz w:val="24"/>
          <w:szCs w:val="24"/>
          <w:lang w:val="ru-RU"/>
        </w:rPr>
        <w:t>1.</w:t>
      </w:r>
      <w:r w:rsidRPr="003359DF">
        <w:rPr>
          <w:rFonts w:ascii="Times New Roman" w:hAnsi="Times New Roman" w:cs="Times New Roman"/>
          <w:sz w:val="24"/>
          <w:szCs w:val="24"/>
          <w:lang w:val="ru-RU"/>
        </w:rPr>
        <w:tab/>
        <w:t>ПОҚ ғылыми-зерттеу жұмысының жоспары</w:t>
      </w:r>
    </w:p>
    <w:p w:rsidR="003359DF" w:rsidRPr="003359DF" w:rsidRDefault="003359DF" w:rsidP="003359DF">
      <w:pPr>
        <w:tabs>
          <w:tab w:val="left" w:pos="993"/>
        </w:tabs>
        <w:ind w:firstLine="709"/>
        <w:jc w:val="both"/>
        <w:rPr>
          <w:rFonts w:ascii="Times New Roman" w:hAnsi="Times New Roman" w:cs="Times New Roman"/>
          <w:sz w:val="24"/>
          <w:szCs w:val="24"/>
          <w:lang w:val="ru-RU"/>
        </w:rPr>
      </w:pPr>
      <w:r w:rsidRPr="003359DF">
        <w:rPr>
          <w:rFonts w:ascii="Times New Roman" w:hAnsi="Times New Roman" w:cs="Times New Roman"/>
          <w:sz w:val="24"/>
          <w:szCs w:val="24"/>
          <w:lang w:val="ru-RU"/>
        </w:rPr>
        <w:t>2.</w:t>
      </w:r>
      <w:r w:rsidRPr="003359DF">
        <w:rPr>
          <w:rFonts w:ascii="Times New Roman" w:hAnsi="Times New Roman" w:cs="Times New Roman"/>
          <w:sz w:val="24"/>
          <w:szCs w:val="24"/>
          <w:lang w:val="ru-RU"/>
        </w:rPr>
        <w:tab/>
        <w:t>Біліктілікті арттыру жоспары.</w:t>
      </w:r>
    </w:p>
    <w:p w:rsidR="003359DF" w:rsidRPr="003359DF" w:rsidRDefault="003359DF" w:rsidP="003359DF">
      <w:pPr>
        <w:tabs>
          <w:tab w:val="left" w:pos="993"/>
        </w:tabs>
        <w:ind w:firstLine="709"/>
        <w:jc w:val="both"/>
        <w:rPr>
          <w:rFonts w:ascii="Times New Roman" w:hAnsi="Times New Roman" w:cs="Times New Roman"/>
          <w:sz w:val="24"/>
          <w:szCs w:val="24"/>
          <w:lang w:val="ru-RU"/>
        </w:rPr>
      </w:pPr>
      <w:r w:rsidRPr="003359DF">
        <w:rPr>
          <w:rFonts w:ascii="Times New Roman" w:hAnsi="Times New Roman" w:cs="Times New Roman"/>
          <w:sz w:val="24"/>
          <w:szCs w:val="24"/>
          <w:lang w:val="ru-RU"/>
        </w:rPr>
        <w:t>3.</w:t>
      </w:r>
      <w:r w:rsidRPr="003359DF">
        <w:rPr>
          <w:rFonts w:ascii="Times New Roman" w:hAnsi="Times New Roman" w:cs="Times New Roman"/>
          <w:sz w:val="24"/>
          <w:szCs w:val="24"/>
          <w:lang w:val="ru-RU"/>
        </w:rPr>
        <w:tab/>
        <w:t>Тәрбие жұмысының жоспары.</w:t>
      </w:r>
    </w:p>
    <w:p w:rsidR="003359DF" w:rsidRPr="003359DF" w:rsidRDefault="003359DF" w:rsidP="003359DF">
      <w:pPr>
        <w:tabs>
          <w:tab w:val="left" w:pos="993"/>
        </w:tabs>
        <w:ind w:firstLine="709"/>
        <w:jc w:val="both"/>
        <w:rPr>
          <w:rFonts w:ascii="Times New Roman" w:hAnsi="Times New Roman" w:cs="Times New Roman"/>
          <w:sz w:val="24"/>
          <w:szCs w:val="24"/>
          <w:lang w:val="ru-RU"/>
        </w:rPr>
      </w:pPr>
      <w:r w:rsidRPr="003359DF">
        <w:rPr>
          <w:rFonts w:ascii="Times New Roman" w:hAnsi="Times New Roman" w:cs="Times New Roman"/>
          <w:sz w:val="24"/>
          <w:szCs w:val="24"/>
          <w:lang w:val="ru-RU"/>
        </w:rPr>
        <w:t>4.</w:t>
      </w:r>
      <w:r w:rsidRPr="003359DF">
        <w:rPr>
          <w:rFonts w:ascii="Times New Roman" w:hAnsi="Times New Roman" w:cs="Times New Roman"/>
          <w:sz w:val="24"/>
          <w:szCs w:val="24"/>
          <w:lang w:val="ru-RU"/>
        </w:rPr>
        <w:tab/>
        <w:t>Жұмысқа орналастыру бойынша іс-шаралар жоспары.</w:t>
      </w:r>
    </w:p>
    <w:p w:rsidR="003359DF" w:rsidRPr="003359DF" w:rsidRDefault="003359DF" w:rsidP="003359DF">
      <w:pPr>
        <w:tabs>
          <w:tab w:val="left" w:pos="993"/>
        </w:tabs>
        <w:ind w:firstLine="709"/>
        <w:jc w:val="both"/>
        <w:rPr>
          <w:rFonts w:ascii="Times New Roman" w:hAnsi="Times New Roman" w:cs="Times New Roman"/>
          <w:sz w:val="24"/>
          <w:szCs w:val="24"/>
          <w:lang w:val="ru-RU"/>
        </w:rPr>
      </w:pPr>
      <w:r w:rsidRPr="003359DF">
        <w:rPr>
          <w:rFonts w:ascii="Times New Roman" w:hAnsi="Times New Roman" w:cs="Times New Roman"/>
          <w:sz w:val="24"/>
          <w:szCs w:val="24"/>
          <w:lang w:val="ru-RU"/>
        </w:rPr>
        <w:t>5.</w:t>
      </w:r>
      <w:r w:rsidRPr="003359DF">
        <w:rPr>
          <w:rFonts w:ascii="Times New Roman" w:hAnsi="Times New Roman" w:cs="Times New Roman"/>
          <w:sz w:val="24"/>
          <w:szCs w:val="24"/>
          <w:lang w:val="ru-RU"/>
        </w:rPr>
        <w:tab/>
        <w:t>Магистранттардың ғылыми-зерттеу жұмысының жоспары.</w:t>
      </w:r>
    </w:p>
    <w:p w:rsidR="003359DF" w:rsidRPr="003359DF" w:rsidRDefault="003359DF" w:rsidP="003359DF">
      <w:pPr>
        <w:tabs>
          <w:tab w:val="left" w:pos="993"/>
        </w:tabs>
        <w:ind w:firstLine="709"/>
        <w:jc w:val="both"/>
        <w:rPr>
          <w:rFonts w:ascii="Times New Roman" w:hAnsi="Times New Roman" w:cs="Times New Roman"/>
          <w:sz w:val="24"/>
          <w:szCs w:val="24"/>
          <w:lang w:val="ru-RU"/>
        </w:rPr>
      </w:pPr>
      <w:r w:rsidRPr="003359DF">
        <w:rPr>
          <w:rFonts w:ascii="Times New Roman" w:hAnsi="Times New Roman" w:cs="Times New Roman"/>
          <w:sz w:val="24"/>
          <w:szCs w:val="24"/>
          <w:lang w:val="ru-RU"/>
        </w:rPr>
        <w:t>6.</w:t>
      </w:r>
      <w:r w:rsidRPr="003359DF">
        <w:rPr>
          <w:rFonts w:ascii="Times New Roman" w:hAnsi="Times New Roman" w:cs="Times New Roman"/>
          <w:sz w:val="24"/>
          <w:szCs w:val="24"/>
          <w:lang w:val="ru-RU"/>
        </w:rPr>
        <w:tab/>
        <w:t>Әдістемелік семинарлардың жоспары.</w:t>
      </w:r>
    </w:p>
    <w:p w:rsidR="003359DF" w:rsidRPr="003359DF" w:rsidRDefault="003359DF" w:rsidP="003359DF">
      <w:pPr>
        <w:tabs>
          <w:tab w:val="left" w:pos="993"/>
        </w:tabs>
        <w:ind w:firstLine="709"/>
        <w:jc w:val="both"/>
        <w:rPr>
          <w:rFonts w:ascii="Times New Roman" w:hAnsi="Times New Roman" w:cs="Times New Roman"/>
          <w:sz w:val="24"/>
          <w:szCs w:val="24"/>
          <w:lang w:val="ru-RU"/>
        </w:rPr>
      </w:pPr>
      <w:r w:rsidRPr="003359DF">
        <w:rPr>
          <w:rFonts w:ascii="Times New Roman" w:hAnsi="Times New Roman" w:cs="Times New Roman"/>
          <w:sz w:val="24"/>
          <w:szCs w:val="24"/>
          <w:lang w:val="ru-RU"/>
        </w:rPr>
        <w:t>7.</w:t>
      </w:r>
      <w:r w:rsidRPr="003359DF">
        <w:rPr>
          <w:rFonts w:ascii="Times New Roman" w:hAnsi="Times New Roman" w:cs="Times New Roman"/>
          <w:sz w:val="24"/>
          <w:szCs w:val="24"/>
          <w:lang w:val="ru-RU"/>
        </w:rPr>
        <w:tab/>
        <w:t>Ғылыми семинарлардың жоспары.</w:t>
      </w:r>
    </w:p>
    <w:p w:rsidR="003359DF" w:rsidRPr="003359DF" w:rsidRDefault="003359DF" w:rsidP="003359DF">
      <w:pPr>
        <w:tabs>
          <w:tab w:val="left" w:pos="993"/>
        </w:tabs>
        <w:ind w:firstLine="709"/>
        <w:jc w:val="both"/>
        <w:rPr>
          <w:rFonts w:ascii="Times New Roman" w:hAnsi="Times New Roman" w:cs="Times New Roman"/>
          <w:sz w:val="24"/>
          <w:szCs w:val="24"/>
          <w:lang w:val="ru-RU"/>
        </w:rPr>
      </w:pPr>
      <w:r w:rsidRPr="003359DF">
        <w:rPr>
          <w:rFonts w:ascii="Times New Roman" w:hAnsi="Times New Roman" w:cs="Times New Roman"/>
          <w:sz w:val="24"/>
          <w:szCs w:val="24"/>
          <w:lang w:val="ru-RU"/>
        </w:rPr>
        <w:t>8.</w:t>
      </w:r>
      <w:r w:rsidRPr="003359DF">
        <w:rPr>
          <w:rFonts w:ascii="Times New Roman" w:hAnsi="Times New Roman" w:cs="Times New Roman"/>
          <w:sz w:val="24"/>
          <w:szCs w:val="24"/>
          <w:lang w:val="ru-RU"/>
        </w:rPr>
        <w:tab/>
        <w:t>Магистрлік диссертациялардың тақырыптары.</w:t>
      </w:r>
    </w:p>
    <w:p w:rsidR="003359DF" w:rsidRPr="003359DF" w:rsidRDefault="003359DF" w:rsidP="003359DF">
      <w:pPr>
        <w:tabs>
          <w:tab w:val="left" w:pos="993"/>
        </w:tabs>
        <w:ind w:firstLine="709"/>
        <w:jc w:val="both"/>
        <w:rPr>
          <w:rFonts w:ascii="Times New Roman" w:hAnsi="Times New Roman" w:cs="Times New Roman"/>
          <w:sz w:val="24"/>
          <w:szCs w:val="24"/>
          <w:lang w:val="ru-RU"/>
        </w:rPr>
      </w:pPr>
      <w:r w:rsidRPr="003359DF">
        <w:rPr>
          <w:rFonts w:ascii="Times New Roman" w:hAnsi="Times New Roman" w:cs="Times New Roman"/>
          <w:sz w:val="24"/>
          <w:szCs w:val="24"/>
          <w:lang w:val="ru-RU"/>
        </w:rPr>
        <w:t>9.</w:t>
      </w:r>
      <w:r w:rsidRPr="003359DF">
        <w:rPr>
          <w:rFonts w:ascii="Times New Roman" w:hAnsi="Times New Roman" w:cs="Times New Roman"/>
          <w:sz w:val="24"/>
          <w:szCs w:val="24"/>
          <w:lang w:val="ru-RU"/>
        </w:rPr>
        <w:tab/>
        <w:t>Пәндер бойынша емтихан сұрақтары.</w:t>
      </w:r>
    </w:p>
    <w:p w:rsidR="003359DF" w:rsidRPr="003359DF" w:rsidRDefault="003359DF" w:rsidP="003359DF">
      <w:pPr>
        <w:tabs>
          <w:tab w:val="left" w:pos="993"/>
        </w:tabs>
        <w:ind w:firstLine="709"/>
        <w:jc w:val="both"/>
        <w:rPr>
          <w:rFonts w:ascii="Times New Roman" w:hAnsi="Times New Roman" w:cs="Times New Roman"/>
          <w:sz w:val="24"/>
          <w:szCs w:val="24"/>
          <w:lang w:val="ru-RU"/>
        </w:rPr>
      </w:pPr>
      <w:r w:rsidRPr="003359DF">
        <w:rPr>
          <w:rFonts w:ascii="Times New Roman" w:hAnsi="Times New Roman" w:cs="Times New Roman"/>
          <w:sz w:val="24"/>
          <w:szCs w:val="24"/>
          <w:lang w:val="ru-RU"/>
        </w:rPr>
        <w:t>Білім алушылардың мамандануы және ҒЗЖ кафедра қызметкерлерінің ғылыми зерттеулеріне толық сүйенеді (растайтын құжаттар кафедраның істер номенклатурасында бар).</w:t>
      </w:r>
    </w:p>
    <w:p w:rsidR="003359DF" w:rsidRPr="003359DF" w:rsidRDefault="003359DF" w:rsidP="003359DF">
      <w:pPr>
        <w:tabs>
          <w:tab w:val="left" w:pos="993"/>
        </w:tabs>
        <w:ind w:firstLine="709"/>
        <w:jc w:val="both"/>
        <w:rPr>
          <w:rFonts w:ascii="Times New Roman" w:hAnsi="Times New Roman" w:cs="Times New Roman"/>
          <w:sz w:val="24"/>
          <w:szCs w:val="24"/>
          <w:lang w:val="ru-RU"/>
        </w:rPr>
      </w:pPr>
      <w:r w:rsidRPr="003359DF">
        <w:rPr>
          <w:rFonts w:ascii="Times New Roman" w:hAnsi="Times New Roman" w:cs="Times New Roman"/>
          <w:sz w:val="24"/>
          <w:szCs w:val="24"/>
          <w:lang w:val="ru-RU"/>
        </w:rPr>
        <w:lastRenderedPageBreak/>
        <w:t>7М06101 – "</w:t>
      </w:r>
      <w:r>
        <w:rPr>
          <w:rFonts w:ascii="Times New Roman" w:hAnsi="Times New Roman" w:cs="Times New Roman"/>
          <w:sz w:val="24"/>
          <w:szCs w:val="24"/>
          <w:lang w:val="ru-RU"/>
        </w:rPr>
        <w:t>К</w:t>
      </w:r>
      <w:r w:rsidRPr="003359DF">
        <w:rPr>
          <w:rFonts w:ascii="Times New Roman" w:hAnsi="Times New Roman" w:cs="Times New Roman"/>
          <w:sz w:val="24"/>
          <w:szCs w:val="24"/>
          <w:lang w:val="ru-RU"/>
        </w:rPr>
        <w:t>орпоративтік ақпараттық жүйелер"</w:t>
      </w:r>
      <w:r>
        <w:rPr>
          <w:rFonts w:ascii="Times New Roman" w:hAnsi="Times New Roman" w:cs="Times New Roman"/>
          <w:sz w:val="24"/>
          <w:szCs w:val="24"/>
          <w:lang w:val="ru-RU"/>
        </w:rPr>
        <w:t xml:space="preserve"> </w:t>
      </w:r>
      <w:r w:rsidRPr="003359DF">
        <w:rPr>
          <w:rFonts w:ascii="Times New Roman" w:hAnsi="Times New Roman" w:cs="Times New Roman"/>
          <w:sz w:val="24"/>
          <w:szCs w:val="24"/>
          <w:lang w:val="ru-RU"/>
        </w:rPr>
        <w:t>ББ қызмет түрлері:</w:t>
      </w:r>
    </w:p>
    <w:p w:rsidR="003359DF" w:rsidRPr="003359DF" w:rsidRDefault="003359DF" w:rsidP="003359DF">
      <w:pPr>
        <w:tabs>
          <w:tab w:val="left" w:pos="993"/>
        </w:tabs>
        <w:ind w:firstLine="709"/>
        <w:jc w:val="both"/>
        <w:rPr>
          <w:rFonts w:ascii="Times New Roman" w:hAnsi="Times New Roman" w:cs="Times New Roman"/>
          <w:sz w:val="24"/>
          <w:szCs w:val="24"/>
          <w:lang w:val="ru-RU"/>
        </w:rPr>
      </w:pPr>
      <w:r w:rsidRPr="003359DF">
        <w:rPr>
          <w:rFonts w:ascii="Times New Roman" w:hAnsi="Times New Roman" w:cs="Times New Roman"/>
          <w:sz w:val="24"/>
          <w:szCs w:val="24"/>
          <w:lang w:val="ru-RU"/>
        </w:rPr>
        <w:t>– ғылыми-зерттеу;</w:t>
      </w:r>
    </w:p>
    <w:p w:rsidR="003359DF" w:rsidRPr="003359DF" w:rsidRDefault="003359DF" w:rsidP="003359DF">
      <w:pPr>
        <w:tabs>
          <w:tab w:val="left" w:pos="993"/>
        </w:tabs>
        <w:ind w:firstLine="709"/>
        <w:jc w:val="both"/>
        <w:rPr>
          <w:rFonts w:ascii="Times New Roman" w:hAnsi="Times New Roman" w:cs="Times New Roman"/>
          <w:sz w:val="24"/>
          <w:szCs w:val="24"/>
          <w:lang w:val="ru-RU"/>
        </w:rPr>
      </w:pPr>
      <w:r w:rsidRPr="003359DF">
        <w:rPr>
          <w:rFonts w:ascii="Times New Roman" w:hAnsi="Times New Roman" w:cs="Times New Roman"/>
          <w:sz w:val="24"/>
          <w:szCs w:val="24"/>
          <w:lang w:val="ru-RU"/>
        </w:rPr>
        <w:t>- педагогикалық;</w:t>
      </w:r>
    </w:p>
    <w:p w:rsidR="003359DF" w:rsidRPr="003359DF" w:rsidRDefault="003359DF" w:rsidP="003359DF">
      <w:pPr>
        <w:tabs>
          <w:tab w:val="left" w:pos="993"/>
        </w:tabs>
        <w:ind w:firstLine="709"/>
        <w:jc w:val="both"/>
        <w:rPr>
          <w:rFonts w:ascii="Times New Roman" w:hAnsi="Times New Roman" w:cs="Times New Roman"/>
          <w:sz w:val="24"/>
          <w:szCs w:val="24"/>
          <w:lang w:val="ru-RU"/>
        </w:rPr>
      </w:pPr>
      <w:r w:rsidRPr="003359DF">
        <w:rPr>
          <w:rFonts w:ascii="Times New Roman" w:hAnsi="Times New Roman" w:cs="Times New Roman"/>
          <w:sz w:val="24"/>
          <w:szCs w:val="24"/>
          <w:lang w:val="ru-RU"/>
        </w:rPr>
        <w:t>- жобалық;</w:t>
      </w:r>
    </w:p>
    <w:p w:rsidR="003359DF" w:rsidRPr="003359DF" w:rsidRDefault="003359DF" w:rsidP="003359DF">
      <w:pPr>
        <w:tabs>
          <w:tab w:val="left" w:pos="993"/>
        </w:tabs>
        <w:ind w:firstLine="709"/>
        <w:jc w:val="both"/>
        <w:rPr>
          <w:rFonts w:ascii="Times New Roman" w:hAnsi="Times New Roman" w:cs="Times New Roman"/>
          <w:sz w:val="24"/>
          <w:szCs w:val="24"/>
          <w:lang w:val="ru-RU"/>
        </w:rPr>
      </w:pPr>
      <w:r w:rsidRPr="003359DF">
        <w:rPr>
          <w:rFonts w:ascii="Times New Roman" w:hAnsi="Times New Roman" w:cs="Times New Roman"/>
          <w:sz w:val="24"/>
          <w:szCs w:val="24"/>
          <w:lang w:val="ru-RU"/>
        </w:rPr>
        <w:t>- өндірістік-технологиялық;</w:t>
      </w:r>
    </w:p>
    <w:p w:rsidR="003359DF" w:rsidRDefault="003359DF" w:rsidP="003359DF">
      <w:pPr>
        <w:tabs>
          <w:tab w:val="left" w:pos="993"/>
        </w:tabs>
        <w:ind w:firstLine="709"/>
        <w:jc w:val="both"/>
        <w:rPr>
          <w:rFonts w:ascii="Times New Roman" w:hAnsi="Times New Roman" w:cs="Times New Roman"/>
          <w:sz w:val="24"/>
          <w:szCs w:val="24"/>
          <w:lang w:val="ru-RU"/>
        </w:rPr>
      </w:pPr>
      <w:r w:rsidRPr="003359DF">
        <w:rPr>
          <w:rFonts w:ascii="Times New Roman" w:hAnsi="Times New Roman" w:cs="Times New Roman"/>
          <w:sz w:val="24"/>
          <w:szCs w:val="24"/>
          <w:lang w:val="ru-RU"/>
        </w:rPr>
        <w:t>- ұйымдастырушылық-басқарушылық.</w:t>
      </w:r>
    </w:p>
    <w:p w:rsidR="003359DF" w:rsidRPr="003359DF" w:rsidRDefault="003359DF" w:rsidP="003359DF">
      <w:pPr>
        <w:ind w:firstLine="709"/>
        <w:jc w:val="both"/>
        <w:rPr>
          <w:rFonts w:ascii="Times New Roman" w:hAnsi="Times New Roman" w:cs="Times New Roman"/>
          <w:sz w:val="24"/>
          <w:szCs w:val="24"/>
          <w:lang w:val="ru-RU"/>
        </w:rPr>
      </w:pPr>
      <w:r w:rsidRPr="003359DF">
        <w:rPr>
          <w:rFonts w:ascii="Times New Roman" w:hAnsi="Times New Roman" w:cs="Times New Roman"/>
          <w:sz w:val="24"/>
          <w:szCs w:val="24"/>
          <w:lang w:val="ru-RU"/>
        </w:rPr>
        <w:t>Университетте жыл сайын түлектер үшін бос орындар жәрмеңкелері ұйымдастырылады, түлектерді жұмысқа орналастыру бойынша ұйымдар басшыларымен келіссөздер жүргізіледі және "Софтмастер" ЖШС, "Қазақстан ГТРК" АҚ Ақмола облыстық филиалы, "Қазақтелеком" АҚ филиалы, "ПИК"ЖШС-мен шарттар жасалады. Өңірдің алдағы бес жылға жоғары және жоғары оқу орнынан кейінгі білімі бар мамандарға деген қажеттілік болжамын талдау және түлектердің тұрақты жоғары жұмысқа орналасуы аккредиттелетін мамандықтар бойынша мамандарды даярлауды жалғастыру қажеттілігін көрсетеді. Бұл қолда бар ресурстарды: кадрлық әлеуетті, материалдық-техникалық базаны, ақпараттық ресурстарды, кәсіпорындармен жолға қойылған серіктестік қатынастарды тиімді және ұтымды пайдалануға мүмкіндік береді.</w:t>
      </w:r>
    </w:p>
    <w:p w:rsidR="003359DF" w:rsidRPr="00260755" w:rsidRDefault="003359DF" w:rsidP="003359DF">
      <w:pPr>
        <w:ind w:firstLine="709"/>
        <w:jc w:val="both"/>
        <w:rPr>
          <w:rFonts w:ascii="Times New Roman" w:hAnsi="Times New Roman" w:cs="Times New Roman"/>
          <w:sz w:val="24"/>
          <w:szCs w:val="24"/>
        </w:rPr>
      </w:pPr>
      <w:r>
        <w:rPr>
          <w:rFonts w:ascii="Times New Roman" w:hAnsi="Times New Roman" w:cs="Times New Roman"/>
          <w:sz w:val="24"/>
          <w:szCs w:val="24"/>
          <w:lang w:val="ru-RU"/>
        </w:rPr>
        <w:t>ОП7М06101 – "К</w:t>
      </w:r>
      <w:r w:rsidRPr="003359DF">
        <w:rPr>
          <w:rFonts w:ascii="Times New Roman" w:hAnsi="Times New Roman" w:cs="Times New Roman"/>
          <w:sz w:val="24"/>
          <w:szCs w:val="24"/>
          <w:lang w:val="ru-RU"/>
        </w:rPr>
        <w:t>орпоративтік ақпараттық жүйелер"</w:t>
      </w:r>
      <w:r>
        <w:rPr>
          <w:rFonts w:ascii="Times New Roman" w:hAnsi="Times New Roman" w:cs="Times New Roman"/>
          <w:sz w:val="24"/>
          <w:szCs w:val="24"/>
          <w:lang w:val="ru-RU"/>
        </w:rPr>
        <w:t xml:space="preserve"> </w:t>
      </w:r>
      <w:r w:rsidRPr="003359DF">
        <w:rPr>
          <w:rFonts w:ascii="Times New Roman" w:hAnsi="Times New Roman" w:cs="Times New Roman"/>
          <w:sz w:val="24"/>
          <w:szCs w:val="24"/>
          <w:lang w:val="ru-RU"/>
        </w:rPr>
        <w:t>даму жоспарын қалыптастыруға ең тәжірибелі профессорлар, ассистент-профессорлар, лекторлар, кәсіпорындардан практика жетекшілері, жұмыс берушілер тартылады.Акт кафедрасы білім беру порталында, силлабустарда, студенттің анықтамалық – нұсқаулығында, талапкерлерге арналған буклетте, кәсіптік бағдар беру материалдарында және т. б. орналастыру арқылы ОП7М06101</w:t>
      </w:r>
      <w:r>
        <w:rPr>
          <w:rFonts w:ascii="Times New Roman" w:hAnsi="Times New Roman" w:cs="Times New Roman"/>
          <w:sz w:val="24"/>
          <w:szCs w:val="24"/>
          <w:lang w:val="ru-RU"/>
        </w:rPr>
        <w:t xml:space="preserve"> </w:t>
      </w:r>
      <w:r w:rsidRPr="003359DF">
        <w:rPr>
          <w:rFonts w:ascii="Times New Roman" w:hAnsi="Times New Roman" w:cs="Times New Roman"/>
          <w:sz w:val="24"/>
          <w:szCs w:val="24"/>
          <w:lang w:val="ru-RU"/>
        </w:rPr>
        <w:t>-</w:t>
      </w:r>
      <w:r>
        <w:rPr>
          <w:rFonts w:ascii="Times New Roman" w:hAnsi="Times New Roman" w:cs="Times New Roman"/>
          <w:sz w:val="24"/>
          <w:szCs w:val="24"/>
          <w:lang w:val="ru-RU"/>
        </w:rPr>
        <w:t xml:space="preserve"> </w:t>
      </w:r>
      <w:r w:rsidRPr="003359DF">
        <w:rPr>
          <w:rFonts w:ascii="Times New Roman" w:hAnsi="Times New Roman" w:cs="Times New Roman"/>
          <w:sz w:val="24"/>
          <w:szCs w:val="24"/>
          <w:lang w:val="ru-RU"/>
        </w:rPr>
        <w:t>"</w:t>
      </w:r>
      <w:r>
        <w:rPr>
          <w:rFonts w:ascii="Times New Roman" w:hAnsi="Times New Roman" w:cs="Times New Roman"/>
          <w:sz w:val="24"/>
          <w:szCs w:val="24"/>
          <w:lang w:val="ru-RU"/>
        </w:rPr>
        <w:t>К</w:t>
      </w:r>
      <w:r w:rsidRPr="003359DF">
        <w:rPr>
          <w:rFonts w:ascii="Times New Roman" w:hAnsi="Times New Roman" w:cs="Times New Roman"/>
          <w:sz w:val="24"/>
          <w:szCs w:val="24"/>
          <w:lang w:val="ru-RU"/>
        </w:rPr>
        <w:t xml:space="preserve">орпоративтік ақпараттық жүйелер"даму жоспарын қалыптастыру процестерінің ашықтығын көрсетеді. </w:t>
      </w:r>
      <w:hyperlink r:id="rId37" w:history="1">
        <w:r w:rsidRPr="00260755">
          <w:rPr>
            <w:rStyle w:val="aa"/>
            <w:rFonts w:ascii="Times New Roman" w:hAnsi="Times New Roman" w:cs="Times New Roman"/>
            <w:sz w:val="24"/>
            <w:szCs w:val="24"/>
          </w:rPr>
          <w:t>https://shokan.edu.kz</w:t>
        </w:r>
      </w:hyperlink>
      <w:r w:rsidRPr="00260755">
        <w:rPr>
          <w:rFonts w:ascii="Times New Roman" w:hAnsi="Times New Roman" w:cs="Times New Roman"/>
          <w:sz w:val="24"/>
          <w:szCs w:val="24"/>
        </w:rPr>
        <w:t>.</w:t>
      </w:r>
    </w:p>
    <w:p w:rsidR="003359DF" w:rsidRPr="00260755" w:rsidRDefault="003359DF" w:rsidP="003359DF">
      <w:pPr>
        <w:ind w:firstLine="709"/>
        <w:jc w:val="both"/>
        <w:rPr>
          <w:rFonts w:ascii="Times New Roman" w:hAnsi="Times New Roman" w:cs="Times New Roman"/>
          <w:sz w:val="24"/>
          <w:szCs w:val="24"/>
        </w:rPr>
      </w:pPr>
      <w:r w:rsidRPr="003359DF">
        <w:rPr>
          <w:rFonts w:ascii="Times New Roman" w:hAnsi="Times New Roman" w:cs="Times New Roman"/>
          <w:sz w:val="24"/>
          <w:szCs w:val="24"/>
          <w:lang w:val="ru-RU"/>
        </w:rPr>
        <w:t>Әр</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оқу</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жылының</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соңында</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кафедралар</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өз</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қажеттіліктерін</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ескере</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отырып</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қажетті</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ақпараттық</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және</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басқа</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да</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материалдық</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ресурстарға</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өтініш</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жасайды</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Кафедралардың</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қажеттіліктерін</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ескере</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отырып</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ректорат</w:t>
      </w:r>
      <w:r w:rsidRPr="00260755">
        <w:rPr>
          <w:rFonts w:ascii="Times New Roman" w:hAnsi="Times New Roman" w:cs="Times New Roman"/>
          <w:sz w:val="24"/>
          <w:szCs w:val="24"/>
        </w:rPr>
        <w:t xml:space="preserve"> 7</w:t>
      </w:r>
      <w:r w:rsidRPr="003359DF">
        <w:rPr>
          <w:rFonts w:ascii="Times New Roman" w:hAnsi="Times New Roman" w:cs="Times New Roman"/>
          <w:sz w:val="24"/>
          <w:szCs w:val="24"/>
          <w:lang w:val="ru-RU"/>
        </w:rPr>
        <w:t>м</w:t>
      </w:r>
      <w:r w:rsidRPr="00260755">
        <w:rPr>
          <w:rFonts w:ascii="Times New Roman" w:hAnsi="Times New Roman" w:cs="Times New Roman"/>
          <w:sz w:val="24"/>
          <w:szCs w:val="24"/>
        </w:rPr>
        <w:t>06101 – "</w:t>
      </w:r>
      <w:r w:rsidRPr="003359DF">
        <w:rPr>
          <w:rFonts w:ascii="Times New Roman" w:hAnsi="Times New Roman" w:cs="Times New Roman"/>
          <w:sz w:val="24"/>
          <w:szCs w:val="24"/>
          <w:lang w:val="ru-RU"/>
        </w:rPr>
        <w:t>корпоративтік</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ақпараттық</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жүйелер</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ББ</w:t>
      </w:r>
      <w:r w:rsidRPr="00260755">
        <w:rPr>
          <w:rFonts w:ascii="Times New Roman" w:hAnsi="Times New Roman" w:cs="Times New Roman"/>
          <w:sz w:val="24"/>
          <w:szCs w:val="24"/>
        </w:rPr>
        <w:t>-</w:t>
      </w:r>
      <w:r w:rsidRPr="003359DF">
        <w:rPr>
          <w:rFonts w:ascii="Times New Roman" w:hAnsi="Times New Roman" w:cs="Times New Roman"/>
          <w:sz w:val="24"/>
          <w:szCs w:val="24"/>
          <w:lang w:val="ru-RU"/>
        </w:rPr>
        <w:t>ға</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аудиториялардың</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қажетті</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санын</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бекітеді</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Кафедра</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компьютерлендірілген</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оқу</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зертханаларын</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ауд</w:t>
      </w:r>
      <w:r w:rsidRPr="00260755">
        <w:rPr>
          <w:rFonts w:ascii="Times New Roman" w:hAnsi="Times New Roman" w:cs="Times New Roman"/>
          <w:sz w:val="24"/>
          <w:szCs w:val="24"/>
        </w:rPr>
        <w:t xml:space="preserve">.-310, 318, 320, 321, 323,324), </w:t>
      </w:r>
      <w:r w:rsidRPr="003359DF">
        <w:rPr>
          <w:rFonts w:ascii="Times New Roman" w:hAnsi="Times New Roman" w:cs="Times New Roman"/>
          <w:sz w:val="24"/>
          <w:szCs w:val="24"/>
          <w:lang w:val="ru-RU"/>
        </w:rPr>
        <w:t>сонымен</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қатар</w:t>
      </w:r>
      <w:r w:rsidRPr="00260755">
        <w:rPr>
          <w:rFonts w:ascii="Times New Roman" w:hAnsi="Times New Roman" w:cs="Times New Roman"/>
          <w:sz w:val="24"/>
          <w:szCs w:val="24"/>
        </w:rPr>
        <w:t>, 7</w:t>
      </w:r>
      <w:r w:rsidRPr="003359DF">
        <w:rPr>
          <w:rFonts w:ascii="Times New Roman" w:hAnsi="Times New Roman" w:cs="Times New Roman"/>
          <w:sz w:val="24"/>
          <w:szCs w:val="24"/>
          <w:lang w:val="ru-RU"/>
        </w:rPr>
        <w:t>М</w:t>
      </w:r>
      <w:r w:rsidRPr="00260755">
        <w:rPr>
          <w:rFonts w:ascii="Times New Roman" w:hAnsi="Times New Roman" w:cs="Times New Roman"/>
          <w:sz w:val="24"/>
          <w:szCs w:val="24"/>
        </w:rPr>
        <w:t>06101 – "</w:t>
      </w:r>
      <w:r w:rsidRPr="003359DF">
        <w:rPr>
          <w:rFonts w:ascii="Times New Roman" w:hAnsi="Times New Roman" w:cs="Times New Roman"/>
          <w:sz w:val="24"/>
          <w:szCs w:val="24"/>
          <w:lang w:val="ru-RU"/>
        </w:rPr>
        <w:t>корпоративтік</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ақпараттық</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жүйелер</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мамандықтарының</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білім</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алушылары</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интернет</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желісіне</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қосылған</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университеттің</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компьютерлік</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сыныптарына</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қол</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жеткізе</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алады</w:t>
      </w:r>
      <w:r w:rsidRPr="00260755">
        <w:rPr>
          <w:rFonts w:ascii="Times New Roman" w:hAnsi="Times New Roman" w:cs="Times New Roman"/>
          <w:sz w:val="24"/>
          <w:szCs w:val="24"/>
        </w:rPr>
        <w:t xml:space="preserve">. </w:t>
      </w:r>
    </w:p>
    <w:p w:rsidR="003359DF" w:rsidRPr="00260755" w:rsidRDefault="003359DF" w:rsidP="003359DF">
      <w:pPr>
        <w:ind w:firstLine="709"/>
        <w:jc w:val="both"/>
        <w:rPr>
          <w:rFonts w:ascii="Times New Roman" w:hAnsi="Times New Roman" w:cs="Times New Roman"/>
          <w:sz w:val="24"/>
          <w:szCs w:val="24"/>
        </w:rPr>
      </w:pPr>
      <w:r w:rsidRPr="003359DF">
        <w:rPr>
          <w:rFonts w:ascii="Times New Roman" w:hAnsi="Times New Roman" w:cs="Times New Roman"/>
          <w:sz w:val="24"/>
          <w:szCs w:val="24"/>
          <w:lang w:val="ru-RU"/>
        </w:rPr>
        <w:t>Материалдық</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және</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қаржылық</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ресурстар</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ББ</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қажеттілігіне</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және</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университеттің</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қаржылық</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мүмкіндіктеріне</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байланысты</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жоспарланады</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Институт</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пен</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кафедраның</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академиялық</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еркіндігін</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дамыту</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жақын</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арада</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жоспарлануда</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Соңғы</w:t>
      </w:r>
      <w:r w:rsidRPr="00260755">
        <w:rPr>
          <w:rFonts w:ascii="Times New Roman" w:hAnsi="Times New Roman" w:cs="Times New Roman"/>
          <w:sz w:val="24"/>
          <w:szCs w:val="24"/>
        </w:rPr>
        <w:t xml:space="preserve"> 5 </w:t>
      </w:r>
      <w:r w:rsidRPr="003359DF">
        <w:rPr>
          <w:rFonts w:ascii="Times New Roman" w:hAnsi="Times New Roman" w:cs="Times New Roman"/>
          <w:sz w:val="24"/>
          <w:szCs w:val="24"/>
          <w:lang w:val="ru-RU"/>
        </w:rPr>
        <w:t>жылда</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ОП</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материалдық</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ресурстарды</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айтарлықтай</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толықтыруға</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мүмкіндік</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алды</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Компьютерлік</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кабинеттерді</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жабдықтауға</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арналған</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жабдық</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оның</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ішінде</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интерактивті</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тақта</w:t>
      </w:r>
      <w:r w:rsidRPr="00260755">
        <w:rPr>
          <w:rFonts w:ascii="Times New Roman" w:hAnsi="Times New Roman" w:cs="Times New Roman"/>
          <w:sz w:val="24"/>
          <w:szCs w:val="24"/>
        </w:rPr>
        <w:t xml:space="preserve"> (30 </w:t>
      </w:r>
      <w:r w:rsidRPr="003359DF">
        <w:rPr>
          <w:rFonts w:ascii="Times New Roman" w:hAnsi="Times New Roman" w:cs="Times New Roman"/>
          <w:sz w:val="24"/>
          <w:szCs w:val="24"/>
          <w:lang w:val="ru-RU"/>
        </w:rPr>
        <w:t>компьютер</w:t>
      </w:r>
      <w:r w:rsidRPr="00260755">
        <w:rPr>
          <w:rFonts w:ascii="Times New Roman" w:hAnsi="Times New Roman" w:cs="Times New Roman"/>
          <w:sz w:val="24"/>
          <w:szCs w:val="24"/>
        </w:rPr>
        <w:t xml:space="preserve">, 2 </w:t>
      </w:r>
      <w:r w:rsidRPr="003359DF">
        <w:rPr>
          <w:rFonts w:ascii="Times New Roman" w:hAnsi="Times New Roman" w:cs="Times New Roman"/>
          <w:sz w:val="24"/>
          <w:szCs w:val="24"/>
          <w:lang w:val="ru-RU"/>
        </w:rPr>
        <w:t>сервер</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түрлі</w:t>
      </w:r>
      <w:r w:rsidRPr="00260755">
        <w:rPr>
          <w:rFonts w:ascii="Times New Roman" w:hAnsi="Times New Roman" w:cs="Times New Roman"/>
          <w:sz w:val="24"/>
          <w:szCs w:val="24"/>
        </w:rPr>
        <w:t>-</w:t>
      </w:r>
      <w:r w:rsidRPr="003359DF">
        <w:rPr>
          <w:rFonts w:ascii="Times New Roman" w:hAnsi="Times New Roman" w:cs="Times New Roman"/>
          <w:sz w:val="24"/>
          <w:szCs w:val="24"/>
          <w:lang w:val="ru-RU"/>
        </w:rPr>
        <w:t>түсті</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принтер</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сканер</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дәрісті</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жазуға</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арналған</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камера</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және</w:t>
      </w:r>
      <w:r w:rsidRPr="00260755">
        <w:rPr>
          <w:rFonts w:ascii="Times New Roman" w:hAnsi="Times New Roman" w:cs="Times New Roman"/>
          <w:sz w:val="24"/>
          <w:szCs w:val="24"/>
        </w:rPr>
        <w:t xml:space="preserve"> 2 </w:t>
      </w:r>
      <w:r w:rsidRPr="003359DF">
        <w:rPr>
          <w:rFonts w:ascii="Times New Roman" w:hAnsi="Times New Roman" w:cs="Times New Roman"/>
          <w:sz w:val="24"/>
          <w:szCs w:val="24"/>
          <w:lang w:val="ru-RU"/>
        </w:rPr>
        <w:t>интерактивті</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тақта</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сатып</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алынды</w:t>
      </w:r>
      <w:r w:rsidRPr="00260755">
        <w:rPr>
          <w:rFonts w:ascii="Times New Roman" w:hAnsi="Times New Roman" w:cs="Times New Roman"/>
          <w:sz w:val="24"/>
          <w:szCs w:val="24"/>
        </w:rPr>
        <w:t xml:space="preserve">. </w:t>
      </w:r>
    </w:p>
    <w:p w:rsidR="003359DF" w:rsidRPr="00260755" w:rsidRDefault="003359DF" w:rsidP="003359DF">
      <w:pPr>
        <w:ind w:firstLine="709"/>
        <w:jc w:val="both"/>
        <w:rPr>
          <w:rFonts w:ascii="Times New Roman" w:hAnsi="Times New Roman" w:cs="Times New Roman"/>
          <w:sz w:val="24"/>
          <w:szCs w:val="24"/>
        </w:rPr>
      </w:pPr>
      <w:r w:rsidRPr="00260755">
        <w:rPr>
          <w:rFonts w:ascii="Times New Roman" w:hAnsi="Times New Roman" w:cs="Times New Roman"/>
          <w:sz w:val="24"/>
          <w:szCs w:val="24"/>
        </w:rPr>
        <w:t>7</w:t>
      </w:r>
      <w:r>
        <w:rPr>
          <w:rFonts w:ascii="Times New Roman" w:hAnsi="Times New Roman" w:cs="Times New Roman"/>
          <w:sz w:val="24"/>
          <w:szCs w:val="24"/>
          <w:lang w:val="ru-RU"/>
        </w:rPr>
        <w:t>М</w:t>
      </w:r>
      <w:r w:rsidRPr="00260755">
        <w:rPr>
          <w:rFonts w:ascii="Times New Roman" w:hAnsi="Times New Roman" w:cs="Times New Roman"/>
          <w:sz w:val="24"/>
          <w:szCs w:val="24"/>
        </w:rPr>
        <w:t>06101 – "</w:t>
      </w:r>
      <w:r>
        <w:rPr>
          <w:rFonts w:ascii="Times New Roman" w:hAnsi="Times New Roman" w:cs="Times New Roman"/>
          <w:sz w:val="24"/>
          <w:szCs w:val="24"/>
          <w:lang w:val="ru-RU"/>
        </w:rPr>
        <w:t>К</w:t>
      </w:r>
      <w:r w:rsidRPr="003359DF">
        <w:rPr>
          <w:rFonts w:ascii="Times New Roman" w:hAnsi="Times New Roman" w:cs="Times New Roman"/>
          <w:sz w:val="24"/>
          <w:szCs w:val="24"/>
          <w:lang w:val="ru-RU"/>
        </w:rPr>
        <w:t>орпоративтік</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ақпараттық</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жүйелер</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ББ</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басшылығы</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тұтынушылармен</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тұрақты</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байланысты</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қолдау</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жөніндегі</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шараларды</w:t>
      </w:r>
      <w:r w:rsidRPr="00260755">
        <w:rPr>
          <w:rFonts w:ascii="Times New Roman" w:hAnsi="Times New Roman" w:cs="Times New Roman"/>
          <w:sz w:val="24"/>
          <w:szCs w:val="24"/>
        </w:rPr>
        <w:t xml:space="preserve">: </w:t>
      </w:r>
    </w:p>
    <w:p w:rsidR="003359DF" w:rsidRPr="00260755" w:rsidRDefault="003359DF" w:rsidP="003359DF">
      <w:pPr>
        <w:ind w:firstLine="709"/>
        <w:jc w:val="both"/>
        <w:rPr>
          <w:rFonts w:ascii="Times New Roman" w:hAnsi="Times New Roman" w:cs="Times New Roman"/>
          <w:sz w:val="24"/>
          <w:szCs w:val="24"/>
        </w:rPr>
      </w:pP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оқу</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жоспарлары</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мен</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жұмыс</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бағдарламаларының</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өзгеруі</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мамандарды</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даярлау</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бағыттары</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туралы</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ақпарат</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беру</w:t>
      </w:r>
      <w:r w:rsidRPr="00260755">
        <w:rPr>
          <w:rFonts w:ascii="Times New Roman" w:hAnsi="Times New Roman" w:cs="Times New Roman"/>
          <w:sz w:val="24"/>
          <w:szCs w:val="24"/>
        </w:rPr>
        <w:t>;</w:t>
      </w:r>
    </w:p>
    <w:p w:rsidR="003359DF" w:rsidRPr="00260755" w:rsidRDefault="003359DF" w:rsidP="003359DF">
      <w:pPr>
        <w:ind w:firstLine="709"/>
        <w:jc w:val="both"/>
        <w:rPr>
          <w:rFonts w:ascii="Times New Roman" w:hAnsi="Times New Roman" w:cs="Times New Roman"/>
          <w:sz w:val="24"/>
          <w:szCs w:val="24"/>
        </w:rPr>
      </w:pP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шағымдар</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шағымдар</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мен</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тілектерді</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қоса</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алғанда</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тұтынушылардан</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кері</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байланыс</w:t>
      </w:r>
      <w:r w:rsidRPr="00260755">
        <w:rPr>
          <w:rFonts w:ascii="Times New Roman" w:hAnsi="Times New Roman" w:cs="Times New Roman"/>
          <w:sz w:val="24"/>
          <w:szCs w:val="24"/>
        </w:rPr>
        <w:t>.</w:t>
      </w:r>
    </w:p>
    <w:p w:rsidR="003359DF" w:rsidRPr="00260755" w:rsidRDefault="003359DF" w:rsidP="003359DF">
      <w:pPr>
        <w:ind w:firstLine="709"/>
        <w:jc w:val="both"/>
        <w:rPr>
          <w:rFonts w:ascii="Times New Roman" w:hAnsi="Times New Roman" w:cs="Times New Roman"/>
          <w:sz w:val="24"/>
          <w:szCs w:val="24"/>
        </w:rPr>
      </w:pP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университеттің</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акт</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кафедрасының</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өз</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бөлімі</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бар</w:t>
      </w:r>
      <w:r w:rsidRPr="00260755">
        <w:rPr>
          <w:rFonts w:ascii="Times New Roman" w:hAnsi="Times New Roman" w:cs="Times New Roman"/>
          <w:sz w:val="24"/>
          <w:szCs w:val="24"/>
        </w:rPr>
        <w:t xml:space="preserve">://shokan.edu.kz </w:t>
      </w:r>
      <w:r w:rsidRPr="003359DF">
        <w:rPr>
          <w:rFonts w:ascii="Times New Roman" w:hAnsi="Times New Roman" w:cs="Times New Roman"/>
          <w:sz w:val="24"/>
          <w:szCs w:val="24"/>
          <w:lang w:val="ru-RU"/>
        </w:rPr>
        <w:t>порталында</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кафедра</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болып</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табылатын</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құрылымдық</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бөлімшенің</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жұмысы</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туралы</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барлық</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ақпарат</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соның</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ішінде</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білім</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беру</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бағдарламасының</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материалдары</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орналастырылған</w:t>
      </w:r>
      <w:r w:rsidRPr="00260755">
        <w:rPr>
          <w:rFonts w:ascii="Times New Roman" w:hAnsi="Times New Roman" w:cs="Times New Roman"/>
          <w:sz w:val="24"/>
          <w:szCs w:val="24"/>
        </w:rPr>
        <w:t xml:space="preserve">. </w:t>
      </w:r>
    </w:p>
    <w:p w:rsidR="003359DF" w:rsidRPr="00260755" w:rsidRDefault="003359DF" w:rsidP="003359DF">
      <w:pPr>
        <w:ind w:firstLine="709"/>
        <w:jc w:val="both"/>
        <w:rPr>
          <w:rFonts w:ascii="Times New Roman" w:hAnsi="Times New Roman" w:cs="Times New Roman"/>
          <w:sz w:val="24"/>
          <w:szCs w:val="24"/>
        </w:rPr>
      </w:pPr>
      <w:r w:rsidRPr="00260755">
        <w:rPr>
          <w:rFonts w:ascii="Times New Roman" w:hAnsi="Times New Roman" w:cs="Times New Roman"/>
          <w:sz w:val="24"/>
          <w:szCs w:val="24"/>
        </w:rPr>
        <w:t>7</w:t>
      </w:r>
      <w:r w:rsidRPr="003359DF">
        <w:rPr>
          <w:rFonts w:ascii="Times New Roman" w:hAnsi="Times New Roman" w:cs="Times New Roman"/>
          <w:sz w:val="24"/>
          <w:szCs w:val="24"/>
          <w:lang w:val="ru-RU"/>
        </w:rPr>
        <w:t>М</w:t>
      </w:r>
      <w:r w:rsidRPr="00260755">
        <w:rPr>
          <w:rFonts w:ascii="Times New Roman" w:hAnsi="Times New Roman" w:cs="Times New Roman"/>
          <w:sz w:val="24"/>
          <w:szCs w:val="24"/>
        </w:rPr>
        <w:t>06101 – "</w:t>
      </w:r>
      <w:r>
        <w:rPr>
          <w:rFonts w:ascii="Times New Roman" w:hAnsi="Times New Roman" w:cs="Times New Roman"/>
          <w:sz w:val="24"/>
          <w:szCs w:val="24"/>
          <w:lang w:val="ru-RU"/>
        </w:rPr>
        <w:t>К</w:t>
      </w:r>
      <w:r w:rsidRPr="003359DF">
        <w:rPr>
          <w:rFonts w:ascii="Times New Roman" w:hAnsi="Times New Roman" w:cs="Times New Roman"/>
          <w:sz w:val="24"/>
          <w:szCs w:val="24"/>
          <w:lang w:val="ru-RU"/>
        </w:rPr>
        <w:t>орпоративтік</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ақпараттық</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жүйелер</w:t>
      </w:r>
      <w:r w:rsidRPr="00260755">
        <w:rPr>
          <w:rFonts w:ascii="Times New Roman" w:hAnsi="Times New Roman" w:cs="Times New Roman"/>
          <w:sz w:val="24"/>
          <w:szCs w:val="24"/>
        </w:rPr>
        <w:t>"</w:t>
      </w:r>
      <w:r w:rsidRPr="003359DF">
        <w:rPr>
          <w:rFonts w:ascii="Times New Roman" w:hAnsi="Times New Roman" w:cs="Times New Roman"/>
          <w:sz w:val="24"/>
          <w:szCs w:val="24"/>
          <w:lang w:val="ru-RU"/>
        </w:rPr>
        <w:t>даярлау</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бағыты</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бойынша</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ББ</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қалыптастыру</w:t>
      </w:r>
      <w:r w:rsidRPr="00260755">
        <w:rPr>
          <w:rFonts w:ascii="Times New Roman" w:hAnsi="Times New Roman" w:cs="Times New Roman"/>
          <w:sz w:val="24"/>
          <w:szCs w:val="24"/>
        </w:rPr>
        <w:t>:</w:t>
      </w:r>
    </w:p>
    <w:p w:rsidR="003359DF" w:rsidRPr="00260755" w:rsidRDefault="003359DF" w:rsidP="003359DF">
      <w:pPr>
        <w:ind w:firstLine="709"/>
        <w:jc w:val="both"/>
        <w:rPr>
          <w:rFonts w:ascii="Times New Roman" w:hAnsi="Times New Roman" w:cs="Times New Roman"/>
          <w:sz w:val="24"/>
          <w:szCs w:val="24"/>
        </w:rPr>
      </w:pPr>
      <w:r w:rsidRPr="003359DF">
        <w:rPr>
          <w:rFonts w:ascii="Times New Roman" w:hAnsi="Times New Roman" w:cs="Times New Roman"/>
          <w:sz w:val="24"/>
          <w:szCs w:val="24"/>
          <w:lang w:val="ru-RU"/>
        </w:rPr>
        <w:t>Ұлттық</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біліктілік</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шеңберін</w:t>
      </w:r>
      <w:r w:rsidRPr="00260755">
        <w:rPr>
          <w:rFonts w:ascii="Times New Roman" w:hAnsi="Times New Roman" w:cs="Times New Roman"/>
          <w:sz w:val="24"/>
          <w:szCs w:val="24"/>
        </w:rPr>
        <w:t>;</w:t>
      </w:r>
    </w:p>
    <w:p w:rsidR="003359DF" w:rsidRPr="00260755" w:rsidRDefault="003359DF" w:rsidP="003359DF">
      <w:pPr>
        <w:ind w:firstLine="709"/>
        <w:jc w:val="both"/>
        <w:rPr>
          <w:rFonts w:ascii="Times New Roman" w:hAnsi="Times New Roman" w:cs="Times New Roman"/>
          <w:sz w:val="24"/>
          <w:szCs w:val="24"/>
        </w:rPr>
      </w:pPr>
      <w:r w:rsidRPr="00260755">
        <w:rPr>
          <w:rFonts w:ascii="Times New Roman" w:hAnsi="Times New Roman" w:cs="Times New Roman"/>
          <w:sz w:val="24"/>
          <w:szCs w:val="24"/>
        </w:rPr>
        <w:t xml:space="preserve">- 31.10.2018 </w:t>
      </w:r>
      <w:r w:rsidRPr="003359DF">
        <w:rPr>
          <w:rFonts w:ascii="Times New Roman" w:hAnsi="Times New Roman" w:cs="Times New Roman"/>
          <w:sz w:val="24"/>
          <w:szCs w:val="24"/>
          <w:lang w:val="ru-RU"/>
        </w:rPr>
        <w:t>ж</w:t>
      </w:r>
      <w:r w:rsidRPr="00260755">
        <w:rPr>
          <w:rFonts w:ascii="Times New Roman" w:hAnsi="Times New Roman" w:cs="Times New Roman"/>
          <w:sz w:val="24"/>
          <w:szCs w:val="24"/>
        </w:rPr>
        <w:t xml:space="preserve">. № 604 </w:t>
      </w:r>
      <w:r w:rsidRPr="003359DF">
        <w:rPr>
          <w:rFonts w:ascii="Times New Roman" w:hAnsi="Times New Roman" w:cs="Times New Roman"/>
          <w:sz w:val="24"/>
          <w:szCs w:val="24"/>
          <w:lang w:val="ru-RU"/>
        </w:rPr>
        <w:t>МЖМБС</w:t>
      </w:r>
      <w:r w:rsidRPr="00260755">
        <w:rPr>
          <w:rFonts w:ascii="Times New Roman" w:hAnsi="Times New Roman" w:cs="Times New Roman"/>
          <w:sz w:val="24"/>
          <w:szCs w:val="24"/>
        </w:rPr>
        <w:t xml:space="preserve">, 05.05.2020 </w:t>
      </w:r>
      <w:r w:rsidRPr="003359DF">
        <w:rPr>
          <w:rFonts w:ascii="Times New Roman" w:hAnsi="Times New Roman" w:cs="Times New Roman"/>
          <w:sz w:val="24"/>
          <w:szCs w:val="24"/>
          <w:lang w:val="ru-RU"/>
        </w:rPr>
        <w:t>ж</w:t>
      </w:r>
      <w:r w:rsidRPr="00260755">
        <w:rPr>
          <w:rFonts w:ascii="Times New Roman" w:hAnsi="Times New Roman" w:cs="Times New Roman"/>
          <w:sz w:val="24"/>
          <w:szCs w:val="24"/>
        </w:rPr>
        <w:t xml:space="preserve">. №182 </w:t>
      </w:r>
      <w:r w:rsidRPr="003359DF">
        <w:rPr>
          <w:rFonts w:ascii="Times New Roman" w:hAnsi="Times New Roman" w:cs="Times New Roman"/>
          <w:sz w:val="24"/>
          <w:szCs w:val="24"/>
          <w:lang w:val="ru-RU"/>
        </w:rPr>
        <w:t>Бұйрық</w:t>
      </w:r>
    </w:p>
    <w:p w:rsidR="003359DF" w:rsidRPr="00260755" w:rsidRDefault="003359DF" w:rsidP="003359DF">
      <w:pPr>
        <w:ind w:firstLine="709"/>
        <w:jc w:val="both"/>
        <w:rPr>
          <w:rFonts w:ascii="Times New Roman" w:hAnsi="Times New Roman" w:cs="Times New Roman"/>
          <w:sz w:val="24"/>
          <w:szCs w:val="24"/>
        </w:rPr>
      </w:pPr>
      <w:r w:rsidRPr="003359DF">
        <w:rPr>
          <w:rFonts w:ascii="Times New Roman" w:hAnsi="Times New Roman" w:cs="Times New Roman"/>
          <w:sz w:val="24"/>
          <w:szCs w:val="24"/>
          <w:lang w:val="ru-RU"/>
        </w:rPr>
        <w:t>Білім</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беру</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саласындағы</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кафедралардың</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стратегиясы</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білім</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берудегі</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еуропалық</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құндылықтар</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мен</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жоғары</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білікті</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мамандарды</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даярлаудағы</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отандық</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дәстүрлердің</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оңтайлы</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lastRenderedPageBreak/>
        <w:t>арақатынасын</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іздеуді</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көздейді</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Бұл</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Болон</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декларациясы</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принциптерін</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жүзеге</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асыруды</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білім</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беру</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қызметіне</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Құзыретті</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тәсілді</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енгізуді</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кафедраларды</w:t>
      </w:r>
      <w:r w:rsidRPr="00260755">
        <w:rPr>
          <w:rFonts w:ascii="Times New Roman" w:hAnsi="Times New Roman" w:cs="Times New Roman"/>
          <w:sz w:val="24"/>
          <w:szCs w:val="24"/>
        </w:rPr>
        <w:t xml:space="preserve"> ISO 9001:2015 </w:t>
      </w:r>
      <w:r w:rsidRPr="003359DF">
        <w:rPr>
          <w:rFonts w:ascii="Times New Roman" w:hAnsi="Times New Roman" w:cs="Times New Roman"/>
          <w:sz w:val="24"/>
          <w:szCs w:val="24"/>
          <w:lang w:val="ru-RU"/>
        </w:rPr>
        <w:t>халықаралық</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сапа</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стандартына</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сәйкестікке</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аттестаттауды</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білдіреді</w:t>
      </w:r>
      <w:r w:rsidRPr="00260755">
        <w:rPr>
          <w:rFonts w:ascii="Times New Roman" w:hAnsi="Times New Roman" w:cs="Times New Roman"/>
          <w:sz w:val="24"/>
          <w:szCs w:val="24"/>
        </w:rPr>
        <w:t>.</w:t>
      </w:r>
    </w:p>
    <w:p w:rsidR="003359DF" w:rsidRPr="00260755" w:rsidRDefault="003359DF" w:rsidP="003359DF">
      <w:pPr>
        <w:ind w:firstLine="709"/>
        <w:jc w:val="both"/>
        <w:rPr>
          <w:rFonts w:ascii="Times New Roman" w:hAnsi="Times New Roman" w:cs="Times New Roman"/>
          <w:sz w:val="24"/>
          <w:szCs w:val="24"/>
        </w:rPr>
      </w:pPr>
      <w:r w:rsidRPr="003359DF">
        <w:rPr>
          <w:rFonts w:ascii="Times New Roman" w:hAnsi="Times New Roman" w:cs="Times New Roman"/>
          <w:sz w:val="24"/>
          <w:szCs w:val="24"/>
          <w:lang w:val="ru-RU"/>
        </w:rPr>
        <w:t>Ғылыми</w:t>
      </w:r>
      <w:r w:rsidRPr="00260755">
        <w:rPr>
          <w:rFonts w:ascii="Times New Roman" w:hAnsi="Times New Roman" w:cs="Times New Roman"/>
          <w:sz w:val="24"/>
          <w:szCs w:val="24"/>
        </w:rPr>
        <w:t>-</w:t>
      </w:r>
      <w:r w:rsidRPr="003359DF">
        <w:rPr>
          <w:rFonts w:ascii="Times New Roman" w:hAnsi="Times New Roman" w:cs="Times New Roman"/>
          <w:sz w:val="24"/>
          <w:szCs w:val="24"/>
          <w:lang w:val="ru-RU"/>
        </w:rPr>
        <w:t>зерттеу</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саласындағы</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Стратегия</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кафедралардың</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қазіргі</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заманғы</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қоғам</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талап</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ететін</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өзекті</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және</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кешенді</w:t>
      </w:r>
      <w:r w:rsidRPr="00260755">
        <w:rPr>
          <w:rFonts w:ascii="Times New Roman" w:hAnsi="Times New Roman" w:cs="Times New Roman"/>
          <w:sz w:val="24"/>
          <w:szCs w:val="24"/>
        </w:rPr>
        <w:t>/</w:t>
      </w:r>
      <w:r w:rsidRPr="003359DF">
        <w:rPr>
          <w:rFonts w:ascii="Times New Roman" w:hAnsi="Times New Roman" w:cs="Times New Roman"/>
          <w:sz w:val="24"/>
          <w:szCs w:val="24"/>
          <w:lang w:val="ru-RU"/>
        </w:rPr>
        <w:t>пәнаралық</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міндеттерді</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табысты</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шешу</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инновациялық</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нәтижелер</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алу</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қабілетімен</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айқындалады</w:t>
      </w:r>
      <w:r w:rsidRPr="00260755">
        <w:rPr>
          <w:rFonts w:ascii="Times New Roman" w:hAnsi="Times New Roman" w:cs="Times New Roman"/>
          <w:sz w:val="24"/>
          <w:szCs w:val="24"/>
        </w:rPr>
        <w:t>.</w:t>
      </w:r>
    </w:p>
    <w:p w:rsidR="003359DF" w:rsidRPr="00260755" w:rsidRDefault="003359DF" w:rsidP="003359DF">
      <w:pPr>
        <w:ind w:firstLine="709"/>
        <w:jc w:val="both"/>
        <w:rPr>
          <w:rFonts w:ascii="Times New Roman" w:hAnsi="Times New Roman" w:cs="Times New Roman"/>
          <w:sz w:val="24"/>
          <w:szCs w:val="24"/>
        </w:rPr>
      </w:pPr>
      <w:r w:rsidRPr="003359DF">
        <w:rPr>
          <w:rFonts w:ascii="Times New Roman" w:hAnsi="Times New Roman" w:cs="Times New Roman"/>
          <w:sz w:val="24"/>
          <w:szCs w:val="24"/>
          <w:lang w:val="ru-RU"/>
        </w:rPr>
        <w:t>Білім</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беру</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қызметтерінің</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аймақтық</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нарығында</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ББ</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бәсекеге</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қабілеттілігін</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арттыру</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үшін</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университеттің</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стратегиялық</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жоспары</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әзірленді</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Ш</w:t>
      </w:r>
      <w:r w:rsidRPr="00260755">
        <w:rPr>
          <w:rFonts w:ascii="Times New Roman" w:hAnsi="Times New Roman" w:cs="Times New Roman"/>
          <w:sz w:val="24"/>
          <w:szCs w:val="24"/>
        </w:rPr>
        <w:t xml:space="preserve">. </w:t>
      </w:r>
      <w:r w:rsidRPr="003359DF">
        <w:rPr>
          <w:rFonts w:ascii="Times New Roman" w:hAnsi="Times New Roman" w:cs="Times New Roman"/>
          <w:sz w:val="24"/>
          <w:szCs w:val="24"/>
          <w:lang w:val="ru-RU"/>
        </w:rPr>
        <w:t>Уалиханова</w:t>
      </w:r>
      <w:r w:rsidRPr="00260755">
        <w:rPr>
          <w:rFonts w:ascii="Times New Roman" w:hAnsi="Times New Roman" w:cs="Times New Roman"/>
          <w:sz w:val="24"/>
          <w:szCs w:val="24"/>
        </w:rPr>
        <w:t xml:space="preserve">https://shokan.edu.kz/media/filer_public/de/50/de50845a-672e-40a3-ad57-575a00a06398/stratplan202020-2024201.pdf </w:t>
      </w:r>
    </w:p>
    <w:p w:rsidR="00CF3BE0" w:rsidRPr="00260755" w:rsidRDefault="00CF3BE0" w:rsidP="00CF3BE0">
      <w:pPr>
        <w:ind w:firstLine="709"/>
        <w:jc w:val="both"/>
        <w:rPr>
          <w:rFonts w:ascii="Times New Roman" w:hAnsi="Times New Roman" w:cs="Times New Roman"/>
          <w:sz w:val="24"/>
          <w:szCs w:val="24"/>
        </w:rPr>
      </w:pPr>
      <w:r w:rsidRPr="00CF3BE0">
        <w:rPr>
          <w:rFonts w:ascii="Times New Roman" w:hAnsi="Times New Roman" w:cs="Times New Roman"/>
          <w:sz w:val="24"/>
          <w:szCs w:val="24"/>
          <w:lang w:val="ru-RU"/>
        </w:rPr>
        <w:t>Университеттің</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стратегиялық</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жоспарына</w:t>
      </w:r>
      <w:r w:rsidRPr="00260755">
        <w:rPr>
          <w:rFonts w:ascii="Times New Roman" w:hAnsi="Times New Roman" w:cs="Times New Roman"/>
          <w:sz w:val="24"/>
          <w:szCs w:val="24"/>
        </w:rPr>
        <w:t xml:space="preserve"> 2021 </w:t>
      </w:r>
      <w:r w:rsidRPr="00CF3BE0">
        <w:rPr>
          <w:rFonts w:ascii="Times New Roman" w:hAnsi="Times New Roman" w:cs="Times New Roman"/>
          <w:sz w:val="24"/>
          <w:szCs w:val="24"/>
          <w:lang w:val="ru-RU"/>
        </w:rPr>
        <w:t>жылдың</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қаңтар</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және</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қазан</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айларында</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ҚР</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Президенті</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Қ</w:t>
      </w:r>
      <w:r w:rsidRPr="00260755">
        <w:rPr>
          <w:rFonts w:ascii="Times New Roman" w:hAnsi="Times New Roman" w:cs="Times New Roman"/>
          <w:sz w:val="24"/>
          <w:szCs w:val="24"/>
        </w:rPr>
        <w:t>.</w:t>
      </w:r>
      <w:r w:rsidRPr="00CF3BE0">
        <w:rPr>
          <w:rFonts w:ascii="Times New Roman" w:hAnsi="Times New Roman" w:cs="Times New Roman"/>
          <w:sz w:val="24"/>
          <w:szCs w:val="24"/>
          <w:lang w:val="ru-RU"/>
        </w:rPr>
        <w:t>К</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Тоқаевтың</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Қазақстан</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халқына</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Жолдауының</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ережелеріне</w:t>
      </w:r>
      <w:r w:rsidRPr="00260755">
        <w:rPr>
          <w:rFonts w:ascii="Times New Roman" w:hAnsi="Times New Roman" w:cs="Times New Roman"/>
          <w:sz w:val="24"/>
          <w:szCs w:val="24"/>
        </w:rPr>
        <w:t>, "</w:t>
      </w:r>
      <w:r w:rsidRPr="00CF3BE0">
        <w:rPr>
          <w:rFonts w:ascii="Times New Roman" w:hAnsi="Times New Roman" w:cs="Times New Roman"/>
          <w:sz w:val="24"/>
          <w:szCs w:val="24"/>
          <w:lang w:val="ru-RU"/>
        </w:rPr>
        <w:t>Цифрлық</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Қазақстан</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мемлекеттік</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бағдарламасына</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және</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басқа</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да</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құжаттарға</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сәйкес</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өзгерістер</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мен</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толықтырулар</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енгізілді</w:t>
      </w:r>
      <w:r w:rsidRPr="00260755">
        <w:rPr>
          <w:rFonts w:ascii="Times New Roman" w:hAnsi="Times New Roman" w:cs="Times New Roman"/>
          <w:sz w:val="24"/>
          <w:szCs w:val="24"/>
        </w:rPr>
        <w:t xml:space="preserve">. </w:t>
      </w:r>
    </w:p>
    <w:p w:rsidR="00CF3BE0" w:rsidRPr="00260755" w:rsidRDefault="00CF3BE0" w:rsidP="00CF3BE0">
      <w:pPr>
        <w:ind w:firstLine="709"/>
        <w:jc w:val="both"/>
        <w:rPr>
          <w:rFonts w:ascii="Times New Roman" w:hAnsi="Times New Roman" w:cs="Times New Roman"/>
          <w:sz w:val="24"/>
          <w:szCs w:val="24"/>
        </w:rPr>
      </w:pPr>
      <w:r w:rsidRPr="00CF3BE0">
        <w:rPr>
          <w:rFonts w:ascii="Times New Roman" w:hAnsi="Times New Roman" w:cs="Times New Roman"/>
          <w:sz w:val="24"/>
          <w:szCs w:val="24"/>
          <w:lang w:val="ru-RU"/>
        </w:rPr>
        <w:t>Кафедралардың</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стратегиялық</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мақсаттарын</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жүзеге</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асыру</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біртіндеп</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жоспарлау</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жүйесі</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арқылы</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жүзеге</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асырылады</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Үш</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жылға</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арналған</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перспективалық</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жоспарлар</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жыл</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сайынғы</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жоспарлар</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бар</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Онда</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кафедра</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жұмысының</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барлық</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бағыттары</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көрсетілген</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Кадрлық</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ресурстар</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жыл</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сайын</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бекітіледі</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оп</w:t>
      </w:r>
      <w:r w:rsidRPr="00260755">
        <w:rPr>
          <w:rFonts w:ascii="Times New Roman" w:hAnsi="Times New Roman" w:cs="Times New Roman"/>
          <w:sz w:val="24"/>
          <w:szCs w:val="24"/>
        </w:rPr>
        <w:t xml:space="preserve"> 7</w:t>
      </w:r>
      <w:r w:rsidRPr="00CF3BE0">
        <w:rPr>
          <w:rFonts w:ascii="Times New Roman" w:hAnsi="Times New Roman" w:cs="Times New Roman"/>
          <w:sz w:val="24"/>
          <w:szCs w:val="24"/>
          <w:lang w:val="ru-RU"/>
        </w:rPr>
        <w:t>М</w:t>
      </w:r>
      <w:r w:rsidRPr="00260755">
        <w:rPr>
          <w:rFonts w:ascii="Times New Roman" w:hAnsi="Times New Roman" w:cs="Times New Roman"/>
          <w:sz w:val="24"/>
          <w:szCs w:val="24"/>
        </w:rPr>
        <w:t>06101 – "</w:t>
      </w:r>
      <w:r>
        <w:rPr>
          <w:rFonts w:ascii="Times New Roman" w:hAnsi="Times New Roman" w:cs="Times New Roman"/>
          <w:sz w:val="24"/>
          <w:szCs w:val="24"/>
          <w:lang w:val="ru-RU"/>
        </w:rPr>
        <w:t>К</w:t>
      </w:r>
      <w:r w:rsidRPr="00CF3BE0">
        <w:rPr>
          <w:rFonts w:ascii="Times New Roman" w:hAnsi="Times New Roman" w:cs="Times New Roman"/>
          <w:sz w:val="24"/>
          <w:szCs w:val="24"/>
          <w:lang w:val="ru-RU"/>
        </w:rPr>
        <w:t>орпоративтік</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ақпараттық</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жүйелер</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дәрежелі</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кадрлармен</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толықтыру</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үшін</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резерв</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бар</w:t>
      </w:r>
      <w:r w:rsidRPr="00260755">
        <w:rPr>
          <w:rFonts w:ascii="Times New Roman" w:hAnsi="Times New Roman" w:cs="Times New Roman"/>
          <w:sz w:val="24"/>
          <w:szCs w:val="24"/>
        </w:rPr>
        <w:t xml:space="preserve">. </w:t>
      </w:r>
    </w:p>
    <w:p w:rsidR="003359DF" w:rsidRPr="00260755" w:rsidRDefault="00CF3BE0" w:rsidP="00CF3BE0">
      <w:pPr>
        <w:ind w:firstLine="709"/>
        <w:jc w:val="both"/>
        <w:rPr>
          <w:rFonts w:ascii="Times New Roman" w:hAnsi="Times New Roman" w:cs="Times New Roman"/>
          <w:sz w:val="24"/>
          <w:szCs w:val="24"/>
        </w:rPr>
      </w:pPr>
      <w:r w:rsidRPr="00CF3BE0">
        <w:rPr>
          <w:rFonts w:ascii="Times New Roman" w:hAnsi="Times New Roman" w:cs="Times New Roman"/>
          <w:sz w:val="24"/>
          <w:szCs w:val="24"/>
          <w:lang w:val="ru-RU"/>
        </w:rPr>
        <w:t>Есептік</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кезеңде</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акт</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кафедрасына</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мақсатты</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докторантураға</w:t>
      </w:r>
      <w:r w:rsidRPr="00260755">
        <w:rPr>
          <w:rFonts w:ascii="Times New Roman" w:hAnsi="Times New Roman" w:cs="Times New Roman"/>
          <w:sz w:val="24"/>
          <w:szCs w:val="24"/>
        </w:rPr>
        <w:t xml:space="preserve"> 2021 </w:t>
      </w:r>
      <w:r w:rsidRPr="00CF3BE0">
        <w:rPr>
          <w:rFonts w:ascii="Times New Roman" w:hAnsi="Times New Roman" w:cs="Times New Roman"/>
          <w:sz w:val="24"/>
          <w:szCs w:val="24"/>
          <w:lang w:val="ru-RU"/>
        </w:rPr>
        <w:t>жылы</w:t>
      </w:r>
      <w:r w:rsidRPr="00260755">
        <w:rPr>
          <w:rFonts w:ascii="Times New Roman" w:hAnsi="Times New Roman" w:cs="Times New Roman"/>
          <w:sz w:val="24"/>
          <w:szCs w:val="24"/>
        </w:rPr>
        <w:t xml:space="preserve"> 3 </w:t>
      </w:r>
      <w:r w:rsidRPr="00CF3BE0">
        <w:rPr>
          <w:rFonts w:ascii="Times New Roman" w:hAnsi="Times New Roman" w:cs="Times New Roman"/>
          <w:sz w:val="24"/>
          <w:szCs w:val="24"/>
          <w:lang w:val="ru-RU"/>
        </w:rPr>
        <w:t>оқытушы</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түсті</w:t>
      </w:r>
      <w:r w:rsidRPr="00260755">
        <w:rPr>
          <w:rFonts w:ascii="Times New Roman" w:hAnsi="Times New Roman" w:cs="Times New Roman"/>
          <w:sz w:val="24"/>
          <w:szCs w:val="24"/>
        </w:rPr>
        <w:t xml:space="preserve">, 2 </w:t>
      </w:r>
      <w:r w:rsidRPr="00CF3BE0">
        <w:rPr>
          <w:rFonts w:ascii="Times New Roman" w:hAnsi="Times New Roman" w:cs="Times New Roman"/>
          <w:sz w:val="24"/>
          <w:szCs w:val="24"/>
          <w:lang w:val="ru-RU"/>
        </w:rPr>
        <w:t>оқытушы</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оқуын</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жалғастыруда</w:t>
      </w:r>
      <w:r w:rsidRPr="00260755">
        <w:rPr>
          <w:rFonts w:ascii="Times New Roman" w:hAnsi="Times New Roman" w:cs="Times New Roman"/>
          <w:sz w:val="24"/>
          <w:szCs w:val="24"/>
        </w:rPr>
        <w:t xml:space="preserve">, 5 </w:t>
      </w:r>
      <w:r w:rsidRPr="00CF3BE0">
        <w:rPr>
          <w:rFonts w:ascii="Times New Roman" w:hAnsi="Times New Roman" w:cs="Times New Roman"/>
          <w:sz w:val="24"/>
          <w:szCs w:val="24"/>
          <w:lang w:val="ru-RU"/>
        </w:rPr>
        <w:t>адам</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докторантура</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мен</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аспирантурада</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оқуын</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аяқтады</w:t>
      </w:r>
      <w:r w:rsidRPr="00260755">
        <w:rPr>
          <w:rFonts w:ascii="Times New Roman" w:hAnsi="Times New Roman" w:cs="Times New Roman"/>
          <w:sz w:val="24"/>
          <w:szCs w:val="24"/>
        </w:rPr>
        <w:t xml:space="preserve"> (2020 </w:t>
      </w:r>
      <w:r w:rsidRPr="00CF3BE0">
        <w:rPr>
          <w:rFonts w:ascii="Times New Roman" w:hAnsi="Times New Roman" w:cs="Times New Roman"/>
          <w:sz w:val="24"/>
          <w:szCs w:val="24"/>
          <w:lang w:val="ru-RU"/>
        </w:rPr>
        <w:t>ж</w:t>
      </w:r>
      <w:r w:rsidRPr="00260755">
        <w:rPr>
          <w:rFonts w:ascii="Times New Roman" w:hAnsi="Times New Roman" w:cs="Times New Roman"/>
          <w:sz w:val="24"/>
          <w:szCs w:val="24"/>
        </w:rPr>
        <w:t xml:space="preserve">., 2021 </w:t>
      </w:r>
      <w:r w:rsidRPr="00CF3BE0">
        <w:rPr>
          <w:rFonts w:ascii="Times New Roman" w:hAnsi="Times New Roman" w:cs="Times New Roman"/>
          <w:sz w:val="24"/>
          <w:szCs w:val="24"/>
          <w:lang w:val="ru-RU"/>
        </w:rPr>
        <w:t>ж</w:t>
      </w:r>
      <w:r w:rsidRPr="00260755">
        <w:rPr>
          <w:rFonts w:ascii="Times New Roman" w:hAnsi="Times New Roman" w:cs="Times New Roman"/>
          <w:sz w:val="24"/>
          <w:szCs w:val="24"/>
        </w:rPr>
        <w:t xml:space="preserve">.), 1 </w:t>
      </w:r>
      <w:r w:rsidRPr="00CF3BE0">
        <w:rPr>
          <w:rFonts w:ascii="Times New Roman" w:hAnsi="Times New Roman" w:cs="Times New Roman"/>
          <w:sz w:val="24"/>
          <w:szCs w:val="24"/>
          <w:lang w:val="ru-RU"/>
        </w:rPr>
        <w:t>адам</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докторлық</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диссертациясын</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сәтті</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қорғады</w:t>
      </w:r>
      <w:r w:rsidRPr="00260755">
        <w:rPr>
          <w:rFonts w:ascii="Times New Roman" w:hAnsi="Times New Roman" w:cs="Times New Roman"/>
          <w:sz w:val="24"/>
          <w:szCs w:val="24"/>
        </w:rPr>
        <w:t xml:space="preserve"> (2020 </w:t>
      </w:r>
      <w:r w:rsidRPr="00CF3BE0">
        <w:rPr>
          <w:rFonts w:ascii="Times New Roman" w:hAnsi="Times New Roman" w:cs="Times New Roman"/>
          <w:sz w:val="24"/>
          <w:szCs w:val="24"/>
          <w:lang w:val="ru-RU"/>
        </w:rPr>
        <w:t>жылы</w:t>
      </w:r>
      <w:r w:rsidRPr="00260755">
        <w:rPr>
          <w:rFonts w:ascii="Times New Roman" w:hAnsi="Times New Roman" w:cs="Times New Roman"/>
          <w:sz w:val="24"/>
          <w:szCs w:val="24"/>
        </w:rPr>
        <w:t>).</w:t>
      </w:r>
    </w:p>
    <w:p w:rsidR="00CF3BE0" w:rsidRPr="00260755" w:rsidRDefault="00CF3BE0" w:rsidP="00CF3BE0">
      <w:pPr>
        <w:ind w:firstLine="709"/>
        <w:jc w:val="both"/>
        <w:rPr>
          <w:rFonts w:ascii="Times New Roman" w:hAnsi="Times New Roman" w:cs="Times New Roman"/>
          <w:sz w:val="24"/>
          <w:szCs w:val="24"/>
        </w:rPr>
      </w:pPr>
      <w:r w:rsidRPr="00CF3BE0">
        <w:rPr>
          <w:rFonts w:ascii="Times New Roman" w:hAnsi="Times New Roman" w:cs="Times New Roman"/>
          <w:sz w:val="24"/>
          <w:szCs w:val="24"/>
          <w:lang w:val="ru-RU"/>
        </w:rPr>
        <w:t>Білім</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беру</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бағдарламаларын</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жүзеге</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асыруға</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ПОҚ</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магистранттар</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мен</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студенттердің</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ғылыми</w:t>
      </w:r>
      <w:r w:rsidRPr="00260755">
        <w:rPr>
          <w:rFonts w:ascii="Times New Roman" w:hAnsi="Times New Roman" w:cs="Times New Roman"/>
          <w:sz w:val="24"/>
          <w:szCs w:val="24"/>
        </w:rPr>
        <w:t>-</w:t>
      </w:r>
      <w:r w:rsidRPr="00CF3BE0">
        <w:rPr>
          <w:rFonts w:ascii="Times New Roman" w:hAnsi="Times New Roman" w:cs="Times New Roman"/>
          <w:sz w:val="24"/>
          <w:szCs w:val="24"/>
          <w:lang w:val="ru-RU"/>
        </w:rPr>
        <w:t>зерттеу</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жұмыстары</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ықпал</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етеді</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ҒЗЖ</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жоспарлау</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ұзақ</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мерзімді</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даму</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бағыттарына</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мәлімделген</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миссияға</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мақсаттар</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мен</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міндеттерге</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сәйкес</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білім</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беру</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қызметтері</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нарығында</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белгілі</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бір</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позицияларды</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иелену</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ниеттеріне</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сәйкес</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жүзеге</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асырылады</w:t>
      </w:r>
      <w:r w:rsidRPr="00260755">
        <w:rPr>
          <w:rFonts w:ascii="Times New Roman" w:hAnsi="Times New Roman" w:cs="Times New Roman"/>
          <w:sz w:val="24"/>
          <w:szCs w:val="24"/>
        </w:rPr>
        <w:t>.</w:t>
      </w:r>
    </w:p>
    <w:p w:rsidR="00CF3BE0" w:rsidRPr="00260755" w:rsidRDefault="00CF3BE0" w:rsidP="00CF3BE0">
      <w:pPr>
        <w:ind w:firstLine="709"/>
        <w:jc w:val="both"/>
        <w:rPr>
          <w:rFonts w:ascii="Times New Roman" w:hAnsi="Times New Roman" w:cs="Times New Roman"/>
          <w:sz w:val="24"/>
          <w:szCs w:val="24"/>
        </w:rPr>
      </w:pPr>
      <w:r w:rsidRPr="00CF3BE0">
        <w:rPr>
          <w:rFonts w:ascii="Times New Roman" w:hAnsi="Times New Roman" w:cs="Times New Roman"/>
          <w:sz w:val="24"/>
          <w:szCs w:val="24"/>
          <w:lang w:val="ru-RU"/>
        </w:rPr>
        <w:t>К</w:t>
      </w:r>
      <w:r>
        <w:rPr>
          <w:rFonts w:ascii="Times New Roman" w:hAnsi="Times New Roman" w:cs="Times New Roman"/>
          <w:sz w:val="24"/>
          <w:szCs w:val="24"/>
          <w:lang w:val="ru-RU"/>
        </w:rPr>
        <w:t>е</w:t>
      </w:r>
      <w:r w:rsidRPr="00CF3BE0">
        <w:rPr>
          <w:rFonts w:ascii="Times New Roman" w:hAnsi="Times New Roman" w:cs="Times New Roman"/>
          <w:sz w:val="24"/>
          <w:szCs w:val="24"/>
          <w:lang w:val="ru-RU"/>
        </w:rPr>
        <w:t>АҚ</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Ш</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Уәлиханов</w:t>
      </w:r>
      <w:r w:rsidRPr="00260755">
        <w:rPr>
          <w:rFonts w:ascii="Times New Roman" w:hAnsi="Times New Roman" w:cs="Times New Roman"/>
          <w:sz w:val="24"/>
          <w:szCs w:val="24"/>
        </w:rPr>
        <w:t xml:space="preserve"> </w:t>
      </w:r>
      <w:r>
        <w:rPr>
          <w:rFonts w:ascii="Times New Roman" w:hAnsi="Times New Roman" w:cs="Times New Roman"/>
          <w:sz w:val="24"/>
          <w:szCs w:val="24"/>
          <w:lang w:val="ru-RU"/>
        </w:rPr>
        <w:t>атындағы</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Білім</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беру</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сапасының</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ЖОО</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ішіндегі</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жүйесі</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әзірленген</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қажетті</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нормативтік</w:t>
      </w:r>
      <w:r w:rsidRPr="00260755">
        <w:rPr>
          <w:rFonts w:ascii="Times New Roman" w:hAnsi="Times New Roman" w:cs="Times New Roman"/>
          <w:sz w:val="24"/>
          <w:szCs w:val="24"/>
        </w:rPr>
        <w:t>-</w:t>
      </w:r>
      <w:r w:rsidRPr="00CF3BE0">
        <w:rPr>
          <w:rFonts w:ascii="Times New Roman" w:hAnsi="Times New Roman" w:cs="Times New Roman"/>
          <w:sz w:val="24"/>
          <w:szCs w:val="24"/>
          <w:lang w:val="ru-RU"/>
        </w:rPr>
        <w:t>құқықтық</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материалдармен</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қамтамасыз</w:t>
      </w:r>
      <w:r w:rsidRPr="00260755">
        <w:rPr>
          <w:rFonts w:ascii="Times New Roman" w:hAnsi="Times New Roman" w:cs="Times New Roman"/>
          <w:sz w:val="24"/>
          <w:szCs w:val="24"/>
        </w:rPr>
        <w:t xml:space="preserve"> </w:t>
      </w:r>
      <w:r w:rsidRPr="00CF3BE0">
        <w:rPr>
          <w:rFonts w:ascii="Times New Roman" w:hAnsi="Times New Roman" w:cs="Times New Roman"/>
          <w:sz w:val="24"/>
          <w:szCs w:val="24"/>
          <w:lang w:val="ru-RU"/>
        </w:rPr>
        <w:t>етілген</w:t>
      </w:r>
      <w:r w:rsidRPr="00260755">
        <w:rPr>
          <w:rFonts w:ascii="Times New Roman" w:hAnsi="Times New Roman" w:cs="Times New Roman"/>
          <w:sz w:val="24"/>
          <w:szCs w:val="24"/>
        </w:rPr>
        <w:t>.https://shokan.edu.kz):</w:t>
      </w:r>
    </w:p>
    <w:p w:rsidR="00CF3BE0" w:rsidRPr="00CF3BE0" w:rsidRDefault="00CF3BE0" w:rsidP="00CF3BE0">
      <w:pPr>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CF3BE0">
        <w:rPr>
          <w:rFonts w:ascii="Times New Roman" w:hAnsi="Times New Roman" w:cs="Times New Roman"/>
          <w:sz w:val="24"/>
          <w:szCs w:val="24"/>
          <w:lang w:val="ru-RU"/>
        </w:rPr>
        <w:t xml:space="preserve">2020-2024 жылдарға арналған стратегиялық даму жоспары.; </w:t>
      </w:r>
    </w:p>
    <w:p w:rsidR="00CF3BE0" w:rsidRPr="00CF3BE0" w:rsidRDefault="00CF3BE0" w:rsidP="00CF3BE0">
      <w:pPr>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CF3BE0">
        <w:rPr>
          <w:rFonts w:ascii="Times New Roman" w:hAnsi="Times New Roman" w:cs="Times New Roman"/>
          <w:sz w:val="24"/>
          <w:szCs w:val="24"/>
          <w:lang w:val="ru-RU"/>
        </w:rPr>
        <w:t>Ш. Уәлиханов атындағы Көкшетау мемлекеттік университетінің сапа саласындағы саясаты мен мақсаттары;</w:t>
      </w:r>
    </w:p>
    <w:p w:rsidR="00CF3BE0" w:rsidRPr="00CF3BE0" w:rsidRDefault="00CF3BE0" w:rsidP="00CF3BE0">
      <w:pPr>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w:t>
      </w:r>
      <w:r w:rsidRPr="00CF3BE0">
        <w:rPr>
          <w:rFonts w:ascii="Times New Roman" w:hAnsi="Times New Roman" w:cs="Times New Roman"/>
          <w:sz w:val="24"/>
          <w:szCs w:val="24"/>
          <w:lang w:val="ru-RU"/>
        </w:rPr>
        <w:t xml:space="preserve"> университет стандарттары; </w:t>
      </w:r>
    </w:p>
    <w:p w:rsidR="00CF3BE0" w:rsidRPr="00CF3BE0" w:rsidRDefault="00CF3BE0" w:rsidP="00CF3BE0">
      <w:pPr>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w:t>
      </w:r>
      <w:r w:rsidRPr="00CF3BE0">
        <w:rPr>
          <w:rFonts w:ascii="Times New Roman" w:hAnsi="Times New Roman" w:cs="Times New Roman"/>
          <w:sz w:val="24"/>
          <w:szCs w:val="24"/>
          <w:lang w:val="ru-RU"/>
        </w:rPr>
        <w:t xml:space="preserve"> әдістемелік нұсқаулар; </w:t>
      </w:r>
    </w:p>
    <w:p w:rsidR="00CF3BE0" w:rsidRPr="00CF3BE0" w:rsidRDefault="00CF3BE0" w:rsidP="00CF3BE0">
      <w:pPr>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w:t>
      </w:r>
      <w:r w:rsidRPr="00CF3BE0">
        <w:rPr>
          <w:rFonts w:ascii="Times New Roman" w:hAnsi="Times New Roman" w:cs="Times New Roman"/>
          <w:sz w:val="24"/>
          <w:szCs w:val="24"/>
          <w:lang w:val="ru-RU"/>
        </w:rPr>
        <w:t xml:space="preserve"> қызмет түрлері бойынша ережелер </w:t>
      </w:r>
      <w:r w:rsidRPr="00CF3BE0">
        <w:rPr>
          <w:rFonts w:ascii="Times New Roman" w:hAnsi="Times New Roman" w:cs="Times New Roman"/>
          <w:sz w:val="24"/>
          <w:szCs w:val="24"/>
          <w:lang w:val="ru-RU"/>
        </w:rPr>
        <w:t xml:space="preserve"> </w:t>
      </w:r>
    </w:p>
    <w:p w:rsidR="003359DF" w:rsidRPr="00C55EB7" w:rsidRDefault="00CF3BE0" w:rsidP="00CF3BE0">
      <w:pPr>
        <w:ind w:firstLine="709"/>
        <w:jc w:val="both"/>
        <w:rPr>
          <w:rFonts w:ascii="Times New Roman" w:hAnsi="Times New Roman" w:cs="Times New Roman"/>
          <w:sz w:val="24"/>
          <w:szCs w:val="24"/>
          <w:lang w:val="ru-RU"/>
        </w:rPr>
      </w:pPr>
      <w:r w:rsidRPr="00CF3BE0">
        <w:rPr>
          <w:rFonts w:ascii="Times New Roman" w:hAnsi="Times New Roman" w:cs="Times New Roman"/>
          <w:sz w:val="24"/>
          <w:szCs w:val="24"/>
          <w:lang w:val="ru-RU"/>
        </w:rPr>
        <w:t>7М06101 – "</w:t>
      </w:r>
      <w:r>
        <w:rPr>
          <w:rFonts w:ascii="Times New Roman" w:hAnsi="Times New Roman" w:cs="Times New Roman"/>
          <w:sz w:val="24"/>
          <w:szCs w:val="24"/>
          <w:lang w:val="ru-RU"/>
        </w:rPr>
        <w:t>К</w:t>
      </w:r>
      <w:r w:rsidRPr="00CF3BE0">
        <w:rPr>
          <w:rFonts w:ascii="Times New Roman" w:hAnsi="Times New Roman" w:cs="Times New Roman"/>
          <w:sz w:val="24"/>
          <w:szCs w:val="24"/>
          <w:lang w:val="ru-RU"/>
        </w:rPr>
        <w:t xml:space="preserve">орпоративтік ақпараттық жүйелер" ББ іске асыратын </w:t>
      </w:r>
      <w:r>
        <w:rPr>
          <w:rFonts w:ascii="Times New Roman" w:hAnsi="Times New Roman" w:cs="Times New Roman"/>
          <w:sz w:val="24"/>
          <w:szCs w:val="24"/>
          <w:lang w:val="ru-RU"/>
        </w:rPr>
        <w:t>АКТ</w:t>
      </w:r>
      <w:r w:rsidRPr="00CF3BE0">
        <w:rPr>
          <w:rFonts w:ascii="Times New Roman" w:hAnsi="Times New Roman" w:cs="Times New Roman"/>
          <w:sz w:val="24"/>
          <w:szCs w:val="24"/>
          <w:lang w:val="ru-RU"/>
        </w:rPr>
        <w:t xml:space="preserve"> кафедрасының ПОҚ кафедраларда бар ғылыми атақтар мен лауазымдар тұрғысынан "лауазымдық нұсқаулықтарға" сәйкес келетін кәсіби міндеттері мен құқықтарына ие. Осы нұсқаулықпен танысу оқытушының және кафедра қызметкерінің жеке қолымен расталады.</w:t>
      </w:r>
    </w:p>
    <w:p w:rsidR="00026ED6" w:rsidRPr="00026ED6" w:rsidRDefault="00026ED6" w:rsidP="00026ED6">
      <w:pPr>
        <w:ind w:firstLine="709"/>
        <w:jc w:val="both"/>
        <w:rPr>
          <w:rFonts w:ascii="Times New Roman" w:hAnsi="Times New Roman" w:cs="Times New Roman"/>
          <w:sz w:val="24"/>
          <w:szCs w:val="24"/>
          <w:lang w:val="ru-RU"/>
        </w:rPr>
      </w:pPr>
      <w:r w:rsidRPr="00026ED6">
        <w:rPr>
          <w:rFonts w:ascii="Times New Roman" w:hAnsi="Times New Roman" w:cs="Times New Roman"/>
          <w:sz w:val="24"/>
          <w:szCs w:val="24"/>
          <w:lang w:val="ru-RU"/>
        </w:rPr>
        <w:t>Кафедраларда базалық оқу жоспарларының пәндерін оқытуды ұйымдастыруды анықтайтын оқу-әдістемелік құжаттар бар: ОЖЖ, опа, академиялық күнтізбелер, ОӘК, ОӘК, Силлабустар. Бұл құжаттарға кафедраның жетекші тұлғалары, профессорлық-оқытушылар құрамы және көмекші персонал ашық қол жеткізе алады, өйткені бұл құжаттардың барлығы ББ-ға қатысты.</w:t>
      </w:r>
    </w:p>
    <w:p w:rsidR="00026ED6" w:rsidRPr="00026ED6" w:rsidRDefault="00026ED6" w:rsidP="00026ED6">
      <w:pPr>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7м06101 – "К</w:t>
      </w:r>
      <w:r w:rsidRPr="00026ED6">
        <w:rPr>
          <w:rFonts w:ascii="Times New Roman" w:hAnsi="Times New Roman" w:cs="Times New Roman"/>
          <w:sz w:val="24"/>
          <w:szCs w:val="24"/>
          <w:lang w:val="ru-RU"/>
        </w:rPr>
        <w:t>орпоративтік ақпараттық жүйелер" мамандықтары бойынша білім алушыларды қабылдау туралы мәліметтер, соңғы жылдардағы білім беру ұйымдары түлектерінің АА нәтижелері, білім беру ұйымдары түлектерінің жұмысқа орналасуы туралы мәліметтер үнемі жиналып, талданады.</w:t>
      </w:r>
    </w:p>
    <w:p w:rsidR="00026ED6" w:rsidRPr="00026ED6" w:rsidRDefault="00026ED6" w:rsidP="00026ED6">
      <w:pPr>
        <w:ind w:firstLine="709"/>
        <w:jc w:val="both"/>
        <w:rPr>
          <w:rFonts w:ascii="Times New Roman" w:hAnsi="Times New Roman" w:cs="Times New Roman"/>
          <w:sz w:val="24"/>
          <w:szCs w:val="24"/>
          <w:lang w:val="ru-RU"/>
        </w:rPr>
      </w:pPr>
      <w:r w:rsidRPr="00026ED6">
        <w:rPr>
          <w:rFonts w:ascii="Times New Roman" w:hAnsi="Times New Roman" w:cs="Times New Roman"/>
          <w:sz w:val="24"/>
          <w:szCs w:val="24"/>
          <w:lang w:val="ru-RU"/>
        </w:rPr>
        <w:t xml:space="preserve">Акт кафедрасы студенттерді практикадан өту базаларымен қамтамасыз етуді жоспарлаумен және ықпал етумен, университет пен әлеуметтік әріптестер арасында </w:t>
      </w:r>
      <w:r w:rsidRPr="00026ED6">
        <w:rPr>
          <w:rFonts w:ascii="Times New Roman" w:hAnsi="Times New Roman" w:cs="Times New Roman"/>
          <w:sz w:val="24"/>
          <w:szCs w:val="24"/>
          <w:lang w:val="ru-RU"/>
        </w:rPr>
        <w:lastRenderedPageBreak/>
        <w:t xml:space="preserve">кәсіптік практика шарттарын жасасумен, студенттерді практикадан өту орындарына бөлумен айналысады. Бітіруші курс студенттерінің өндірістік практикасын ұйымдастыру кезінде практика базаларының эксперименттік алаңға және бітіруші біліктілік жұмысына сәйкестігі бойынша жұмыс жүргізіледі.  </w:t>
      </w:r>
    </w:p>
    <w:p w:rsidR="00E5795C" w:rsidRPr="00C55EB7" w:rsidRDefault="00026ED6" w:rsidP="00026ED6">
      <w:pPr>
        <w:ind w:firstLine="709"/>
        <w:jc w:val="both"/>
        <w:rPr>
          <w:rFonts w:ascii="Times New Roman" w:hAnsi="Times New Roman" w:cs="Times New Roman"/>
          <w:sz w:val="24"/>
          <w:szCs w:val="24"/>
          <w:lang w:val="ru-RU"/>
        </w:rPr>
      </w:pPr>
      <w:r w:rsidRPr="00026ED6">
        <w:rPr>
          <w:rFonts w:ascii="Times New Roman" w:hAnsi="Times New Roman" w:cs="Times New Roman"/>
          <w:sz w:val="24"/>
          <w:szCs w:val="24"/>
          <w:lang w:val="ru-RU"/>
        </w:rPr>
        <w:t>Сараман базалары, стратегиялық серіктестері: "СофтМастер" ЖШС, "ПиК"</w:t>
      </w:r>
      <w:r>
        <w:rPr>
          <w:rFonts w:ascii="Times New Roman" w:hAnsi="Times New Roman" w:cs="Times New Roman"/>
          <w:sz w:val="24"/>
          <w:szCs w:val="24"/>
          <w:lang w:val="ru-RU"/>
        </w:rPr>
        <w:t xml:space="preserve"> ЖШС, "АСКОМ</w:t>
      </w:r>
      <w:r w:rsidRPr="00026ED6">
        <w:rPr>
          <w:rFonts w:ascii="Times New Roman" w:hAnsi="Times New Roman" w:cs="Times New Roman"/>
          <w:sz w:val="24"/>
          <w:szCs w:val="24"/>
          <w:lang w:val="ru-RU"/>
        </w:rPr>
        <w:t>" ЖШС, "НИТ" ЖШС, "Эверест"</w:t>
      </w:r>
      <w:r>
        <w:rPr>
          <w:rFonts w:ascii="Times New Roman" w:hAnsi="Times New Roman" w:cs="Times New Roman"/>
          <w:sz w:val="24"/>
          <w:szCs w:val="24"/>
          <w:lang w:val="ru-RU"/>
        </w:rPr>
        <w:t xml:space="preserve"> </w:t>
      </w:r>
      <w:r w:rsidRPr="00026ED6">
        <w:rPr>
          <w:rFonts w:ascii="Times New Roman" w:hAnsi="Times New Roman" w:cs="Times New Roman"/>
          <w:sz w:val="24"/>
          <w:szCs w:val="24"/>
          <w:lang w:val="ru-RU"/>
        </w:rPr>
        <w:t>ЖШС. Түлектердің әлеуетті тапсырыс берушілері: "Техномир" ЖШС, Ақмола облысының "Салық басқармасы" ММ, "Ақмола облысының Денсаулық сақтау басқармасы" ММ, "Ақмола облыстық білім басқармасы" ММ және басқа да</w:t>
      </w:r>
      <w:r>
        <w:rPr>
          <w:rFonts w:ascii="Times New Roman" w:hAnsi="Times New Roman" w:cs="Times New Roman"/>
          <w:sz w:val="24"/>
          <w:szCs w:val="24"/>
          <w:lang w:val="ru-RU"/>
        </w:rPr>
        <w:t xml:space="preserve"> ұйымдар (растайтын құжаттар АКТ</w:t>
      </w:r>
      <w:r w:rsidRPr="00026ED6">
        <w:rPr>
          <w:rFonts w:ascii="Times New Roman" w:hAnsi="Times New Roman" w:cs="Times New Roman"/>
          <w:sz w:val="24"/>
          <w:szCs w:val="24"/>
          <w:lang w:val="ru-RU"/>
        </w:rPr>
        <w:t xml:space="preserve"> кафедрасының істер номенклатурасында бар).</w:t>
      </w:r>
    </w:p>
    <w:p w:rsidR="00E5795C" w:rsidRPr="00C55EB7" w:rsidRDefault="00450571" w:rsidP="00C55EB7">
      <w:pPr>
        <w:ind w:firstLine="709"/>
        <w:jc w:val="both"/>
        <w:rPr>
          <w:rFonts w:ascii="Times New Roman" w:hAnsi="Times New Roman" w:cs="Times New Roman"/>
          <w:sz w:val="24"/>
          <w:szCs w:val="24"/>
          <w:lang w:val="ru-RU"/>
        </w:rPr>
      </w:pPr>
      <w:r w:rsidRPr="00450571">
        <w:rPr>
          <w:rFonts w:ascii="Times New Roman" w:hAnsi="Times New Roman" w:cs="Times New Roman"/>
          <w:sz w:val="24"/>
          <w:szCs w:val="24"/>
          <w:lang w:val="ru-RU"/>
        </w:rPr>
        <w:t>Түлектердің кәсіби қызмет саласы өнеркәсіп, ғылым, білім, мәдениет, денсаулық сақтау, ауыл шаруашылығы, мемлекеттік басқару болып табылады. Осы б</w:t>
      </w:r>
      <w:r>
        <w:rPr>
          <w:rFonts w:ascii="Times New Roman" w:hAnsi="Times New Roman" w:cs="Times New Roman"/>
          <w:sz w:val="24"/>
          <w:szCs w:val="24"/>
          <w:lang w:val="ru-RU"/>
        </w:rPr>
        <w:t>ілім беру бағдарламасы бойынша м</w:t>
      </w:r>
      <w:r w:rsidRPr="00450571">
        <w:rPr>
          <w:rFonts w:ascii="Times New Roman" w:hAnsi="Times New Roman" w:cs="Times New Roman"/>
          <w:sz w:val="24"/>
          <w:szCs w:val="24"/>
          <w:lang w:val="ru-RU"/>
        </w:rPr>
        <w:t>агистр инженер; инженер-бағдарламашы (бағдарламашы); инженер-жүйе технигі (желілер әкімшісі); біліктілігі жоғары деңгейдегі жоғары санатты маман; ғылыми қызметкер; ЖОО және колледждердің оқытушысы ретінде</w:t>
      </w:r>
      <w:r>
        <w:rPr>
          <w:rFonts w:ascii="Times New Roman" w:hAnsi="Times New Roman" w:cs="Times New Roman"/>
          <w:sz w:val="24"/>
          <w:szCs w:val="24"/>
          <w:lang w:val="ru-RU"/>
        </w:rPr>
        <w:t xml:space="preserve"> жұмыс істей алады. 7м06101 – "К</w:t>
      </w:r>
      <w:r w:rsidRPr="00450571">
        <w:rPr>
          <w:rFonts w:ascii="Times New Roman" w:hAnsi="Times New Roman" w:cs="Times New Roman"/>
          <w:sz w:val="24"/>
          <w:szCs w:val="24"/>
          <w:lang w:val="ru-RU"/>
        </w:rPr>
        <w:t>орпоративтік ақпараттық жүйелер" мамандығының түлектері келесідей жұмысқа орналасты: Ақмола облыстық әмбебап ғыл</w:t>
      </w:r>
      <w:r>
        <w:rPr>
          <w:rFonts w:ascii="Times New Roman" w:hAnsi="Times New Roman" w:cs="Times New Roman"/>
          <w:sz w:val="24"/>
          <w:szCs w:val="24"/>
          <w:lang w:val="ru-RU"/>
        </w:rPr>
        <w:t>ыми кітапханасы. М. Жұмабаева (З.Е</w:t>
      </w:r>
      <w:r w:rsidRPr="00450571">
        <w:rPr>
          <w:rFonts w:ascii="Times New Roman" w:hAnsi="Times New Roman" w:cs="Times New Roman"/>
          <w:sz w:val="24"/>
          <w:szCs w:val="24"/>
          <w:lang w:val="ru-RU"/>
        </w:rPr>
        <w:t>. Ровенский); Ақмола облысы білім басқармасының жанындағ</w:t>
      </w:r>
      <w:r>
        <w:rPr>
          <w:rFonts w:ascii="Times New Roman" w:hAnsi="Times New Roman" w:cs="Times New Roman"/>
          <w:sz w:val="24"/>
          <w:szCs w:val="24"/>
          <w:lang w:val="ru-RU"/>
        </w:rPr>
        <w:t>ы "Bolashaq Saraiy" ШЖҚ МКК (А.</w:t>
      </w:r>
      <w:r w:rsidRPr="00450571">
        <w:rPr>
          <w:rFonts w:ascii="Times New Roman" w:hAnsi="Times New Roman" w:cs="Times New Roman"/>
          <w:sz w:val="24"/>
          <w:szCs w:val="24"/>
          <w:lang w:val="ru-RU"/>
        </w:rPr>
        <w:t>М. Әбдіғапаров); атындағы азаматтық қорғау академиясы. Ш.</w:t>
      </w:r>
      <w:r>
        <w:rPr>
          <w:rFonts w:ascii="Times New Roman" w:hAnsi="Times New Roman" w:cs="Times New Roman"/>
          <w:sz w:val="24"/>
          <w:szCs w:val="24"/>
          <w:lang w:val="ru-RU"/>
        </w:rPr>
        <w:t xml:space="preserve"> Уәлиханов атындағы КУ (Павлов А.Б</w:t>
      </w:r>
      <w:r w:rsidRPr="00450571">
        <w:rPr>
          <w:rFonts w:ascii="Times New Roman" w:hAnsi="Times New Roman" w:cs="Times New Roman"/>
          <w:sz w:val="24"/>
          <w:szCs w:val="24"/>
          <w:lang w:val="ru-RU"/>
        </w:rPr>
        <w:t xml:space="preserve">., </w:t>
      </w:r>
      <w:r>
        <w:rPr>
          <w:rFonts w:ascii="Times New Roman" w:hAnsi="Times New Roman" w:cs="Times New Roman"/>
          <w:sz w:val="24"/>
          <w:szCs w:val="24"/>
          <w:lang w:val="ru-RU"/>
        </w:rPr>
        <w:t>Альмусаев О. А., Бакитжанова К.</w:t>
      </w:r>
      <w:r w:rsidRPr="00450571">
        <w:rPr>
          <w:rFonts w:ascii="Times New Roman" w:hAnsi="Times New Roman" w:cs="Times New Roman"/>
          <w:sz w:val="24"/>
          <w:szCs w:val="24"/>
          <w:lang w:val="ru-RU"/>
        </w:rPr>
        <w:t>Е., Го</w:t>
      </w:r>
      <w:r>
        <w:rPr>
          <w:rFonts w:ascii="Times New Roman" w:hAnsi="Times New Roman" w:cs="Times New Roman"/>
          <w:sz w:val="24"/>
          <w:szCs w:val="24"/>
          <w:lang w:val="ru-RU"/>
        </w:rPr>
        <w:t>рбунова Ю.В., Шонашева А.</w:t>
      </w:r>
      <w:r w:rsidRPr="00450571">
        <w:rPr>
          <w:rFonts w:ascii="Times New Roman" w:hAnsi="Times New Roman" w:cs="Times New Roman"/>
          <w:sz w:val="24"/>
          <w:szCs w:val="24"/>
          <w:lang w:val="ru-RU"/>
        </w:rPr>
        <w:t>К.) және т. б. қатысты.</w:t>
      </w:r>
    </w:p>
    <w:p w:rsidR="00A85D7C" w:rsidRPr="00A85D7C" w:rsidRDefault="00A85D7C" w:rsidP="00A85D7C">
      <w:pPr>
        <w:ind w:firstLine="709"/>
        <w:jc w:val="both"/>
        <w:rPr>
          <w:rFonts w:ascii="Times New Roman" w:hAnsi="Times New Roman" w:cs="Times New Roman"/>
          <w:sz w:val="24"/>
          <w:szCs w:val="24"/>
          <w:lang w:val="ru-RU"/>
        </w:rPr>
      </w:pPr>
      <w:r w:rsidRPr="00A85D7C">
        <w:rPr>
          <w:rFonts w:ascii="Times New Roman" w:hAnsi="Times New Roman" w:cs="Times New Roman"/>
          <w:sz w:val="24"/>
          <w:szCs w:val="24"/>
          <w:lang w:val="ru-RU"/>
        </w:rPr>
        <w:t xml:space="preserve">Жарғының және Ғылыми Кеңес туралы ереженің негізінде әрекет ететін Ғылыми кеңес университеттің жоғары алқалы басқару органы болып табылады. Кафедраның алқалық басқару органы Менеджмент және сапа жүйесінің құрылымдық бөлімшесі туралы ереже негізінде әрекет ететін кафедра отырысы болып табылады. Кафедралардың отырыстары Стратегиялық жоспарға және әр оқу жылына бекітілетін кафедра отырыстарының жоспарына сәйкес айына 1 рет өткізіледі. Оқу-әдістемелік комиссияның отырыстары кемінде екі айда бір рет өткізіледі (хаттамалар акт кафедрасында бар). </w:t>
      </w:r>
    </w:p>
    <w:p w:rsidR="00A85D7C" w:rsidRPr="00A85D7C" w:rsidRDefault="00A85D7C" w:rsidP="00A85D7C">
      <w:pPr>
        <w:ind w:firstLine="709"/>
        <w:jc w:val="both"/>
        <w:rPr>
          <w:rFonts w:ascii="Times New Roman" w:hAnsi="Times New Roman" w:cs="Times New Roman"/>
          <w:sz w:val="24"/>
          <w:szCs w:val="24"/>
          <w:lang w:val="ru-RU"/>
        </w:rPr>
      </w:pPr>
      <w:r w:rsidRPr="00A85D7C">
        <w:rPr>
          <w:rFonts w:ascii="Times New Roman" w:hAnsi="Times New Roman" w:cs="Times New Roman"/>
          <w:sz w:val="24"/>
          <w:szCs w:val="24"/>
          <w:lang w:val="ru-RU"/>
        </w:rPr>
        <w:t>Қабылданған шешімдердің орындалуы оқу жылының соңында кафедра отырысында қаралады. 5 жылға арналған жоспарлар мен есептер қолда бар, хаттамалар іс жүргізудің белгіленген талаптарына сәйкес жүргізіледі.</w:t>
      </w:r>
    </w:p>
    <w:p w:rsidR="00E5795C" w:rsidRPr="00A85D7C" w:rsidRDefault="00A85D7C" w:rsidP="00A85D7C">
      <w:pPr>
        <w:ind w:firstLine="709"/>
        <w:jc w:val="both"/>
        <w:rPr>
          <w:rFonts w:ascii="Times New Roman" w:hAnsi="Times New Roman" w:cs="Times New Roman"/>
          <w:sz w:val="24"/>
          <w:szCs w:val="24"/>
          <w:lang w:val="ru-RU"/>
        </w:rPr>
      </w:pPr>
      <w:r w:rsidRPr="00A85D7C">
        <w:rPr>
          <w:rFonts w:ascii="Times New Roman" w:hAnsi="Times New Roman" w:cs="Times New Roman"/>
          <w:sz w:val="24"/>
          <w:szCs w:val="24"/>
          <w:lang w:val="ru-RU"/>
        </w:rPr>
        <w:t>ПОҚ, студенттердің басқарушылық шешімдерді әзірлеу мен қабылдауға белсенді қатысуы келесі сәттерде байқалады:</w:t>
      </w:r>
    </w:p>
    <w:p w:rsidR="00EA095F" w:rsidRPr="00EA095F" w:rsidRDefault="00EA095F" w:rsidP="00EA095F">
      <w:pPr>
        <w:ind w:firstLine="709"/>
        <w:jc w:val="both"/>
        <w:rPr>
          <w:rFonts w:ascii="Times New Roman" w:hAnsi="Times New Roman" w:cs="Times New Roman"/>
          <w:sz w:val="24"/>
          <w:szCs w:val="24"/>
          <w:lang w:val="ru-RU"/>
        </w:rPr>
      </w:pPr>
      <w:r w:rsidRPr="00EA095F">
        <w:rPr>
          <w:rFonts w:ascii="Times New Roman" w:hAnsi="Times New Roman" w:cs="Times New Roman"/>
          <w:sz w:val="24"/>
          <w:szCs w:val="24"/>
          <w:lang w:val="ru-RU"/>
        </w:rPr>
        <w:t xml:space="preserve">1) жоғары оқу орнын басқарудың жоғары органы ретінде ғылыми кеңестің құрамына және С. Сәдуақасов </w:t>
      </w:r>
      <w:r>
        <w:rPr>
          <w:rFonts w:ascii="Times New Roman" w:hAnsi="Times New Roman" w:cs="Times New Roman"/>
          <w:sz w:val="24"/>
          <w:szCs w:val="24"/>
          <w:lang w:val="ru-RU"/>
        </w:rPr>
        <w:t>атындағы А</w:t>
      </w:r>
      <w:r w:rsidRPr="00EA095F">
        <w:rPr>
          <w:rFonts w:ascii="Times New Roman" w:hAnsi="Times New Roman" w:cs="Times New Roman"/>
          <w:sz w:val="24"/>
          <w:szCs w:val="24"/>
          <w:lang w:val="ru-RU"/>
        </w:rPr>
        <w:t xml:space="preserve">гротехникалық институттың Кеңесіне кіру; </w:t>
      </w:r>
    </w:p>
    <w:p w:rsidR="00EA095F" w:rsidRPr="00EA095F" w:rsidRDefault="00EA095F" w:rsidP="00EA095F">
      <w:pPr>
        <w:ind w:firstLine="709"/>
        <w:jc w:val="both"/>
        <w:rPr>
          <w:rFonts w:ascii="Times New Roman" w:hAnsi="Times New Roman" w:cs="Times New Roman"/>
          <w:sz w:val="24"/>
          <w:szCs w:val="24"/>
          <w:lang w:val="ru-RU"/>
        </w:rPr>
      </w:pPr>
      <w:r w:rsidRPr="00EA095F">
        <w:rPr>
          <w:rFonts w:ascii="Times New Roman" w:hAnsi="Times New Roman" w:cs="Times New Roman"/>
          <w:sz w:val="24"/>
          <w:szCs w:val="24"/>
          <w:lang w:val="ru-RU"/>
        </w:rPr>
        <w:t xml:space="preserve">2) жыл сайын жүргізілетін сауалнамалар мен ПОҚ, студенттердің сауалнамалары негізінде еңбек тәртібінің жай-күйіне, оқыту деңгейіне және оқу процесін ұйымдастыру, оқудан тыс жұмыс, Еңбек және демалыс жағдайлары саласында университет басшылығы жүргізетін саясаттың қанағаттануына талдау жүргізіледі, бұл ЖОО басшылығына оқу процесін ұйымдастыруды түзетуге көмектеседі. Барлық осындай мәселелер бойынша ректорат отырыстарында есептер тыңдалады; </w:t>
      </w:r>
    </w:p>
    <w:p w:rsidR="00EA095F" w:rsidRPr="00EA095F" w:rsidRDefault="00EA095F" w:rsidP="00EA095F">
      <w:pPr>
        <w:ind w:firstLine="709"/>
        <w:jc w:val="both"/>
        <w:rPr>
          <w:rFonts w:ascii="Times New Roman" w:hAnsi="Times New Roman" w:cs="Times New Roman"/>
          <w:sz w:val="24"/>
          <w:szCs w:val="24"/>
          <w:lang w:val="ru-RU"/>
        </w:rPr>
      </w:pPr>
      <w:r w:rsidRPr="00EA095F">
        <w:rPr>
          <w:rFonts w:ascii="Times New Roman" w:hAnsi="Times New Roman" w:cs="Times New Roman"/>
          <w:sz w:val="24"/>
          <w:szCs w:val="24"/>
          <w:lang w:val="ru-RU"/>
        </w:rPr>
        <w:t>3) университеттің Жастар ісі жөніндегі комитеті және агротехникалық институттың Тәрбие жұмысы жөніндегі орынбасары білім алушыларды қоғамдық өмірге тікелей және академиялық топтардың эдвайзерлері арқылы тарту бойынша жұмысты жүзеге асырады, сондай-ақ студенттердің өтініштерін талдайды және басшылыққа жеткізеді.</w:t>
      </w:r>
    </w:p>
    <w:p w:rsidR="00E5795C" w:rsidRPr="00EA095F" w:rsidRDefault="00EA095F" w:rsidP="00EA095F">
      <w:pPr>
        <w:ind w:firstLine="709"/>
        <w:jc w:val="both"/>
        <w:rPr>
          <w:rFonts w:ascii="Times New Roman" w:hAnsi="Times New Roman" w:cs="Times New Roman"/>
          <w:sz w:val="24"/>
          <w:szCs w:val="24"/>
          <w:lang w:val="ru-RU"/>
        </w:rPr>
      </w:pPr>
      <w:r w:rsidRPr="00EA095F">
        <w:rPr>
          <w:rFonts w:ascii="Times New Roman" w:hAnsi="Times New Roman" w:cs="Times New Roman"/>
          <w:sz w:val="24"/>
          <w:szCs w:val="24"/>
          <w:lang w:val="ru-RU"/>
        </w:rPr>
        <w:t>Жыл сайын университетте оқытушылар мен қызметкерлердің еңбек жағдайларына қанағаттанушылығын анықтау үшін сауалнама жүргізіледі (7-Стандартта толығырақ. Тұрақты мониторинг және білім беру бағдарламаларын мерзімді бағалау).</w:t>
      </w:r>
    </w:p>
    <w:p w:rsidR="00E5795C" w:rsidRPr="00EA095F" w:rsidRDefault="00E5795C" w:rsidP="00EA095F">
      <w:pPr>
        <w:ind w:firstLine="709"/>
        <w:jc w:val="both"/>
        <w:rPr>
          <w:rFonts w:ascii="Times New Roman" w:hAnsi="Times New Roman" w:cs="Times New Roman"/>
          <w:sz w:val="24"/>
          <w:szCs w:val="24"/>
          <w:lang w:val="ru-RU"/>
        </w:rPr>
      </w:pPr>
    </w:p>
    <w:p w:rsidR="00E5795C" w:rsidRDefault="00EA095F" w:rsidP="00E5795C">
      <w:pPr>
        <w:jc w:val="center"/>
        <w:rPr>
          <w:rFonts w:ascii="Times New Roman" w:hAnsi="Times New Roman" w:cs="Times New Roman"/>
          <w:b/>
          <w:sz w:val="24"/>
          <w:szCs w:val="24"/>
          <w:lang w:val="ru-RU"/>
        </w:rPr>
      </w:pPr>
      <w:r w:rsidRPr="00EA095F">
        <w:rPr>
          <w:rFonts w:ascii="Times New Roman" w:hAnsi="Times New Roman" w:cs="Times New Roman"/>
          <w:b/>
          <w:sz w:val="24"/>
          <w:szCs w:val="24"/>
          <w:lang w:val="ru-RU"/>
        </w:rPr>
        <w:t>Кесте 1.</w:t>
      </w:r>
      <w:r>
        <w:rPr>
          <w:rFonts w:ascii="Times New Roman" w:hAnsi="Times New Roman" w:cs="Times New Roman"/>
          <w:b/>
          <w:sz w:val="24"/>
          <w:szCs w:val="24"/>
          <w:lang w:val="ru-RU"/>
        </w:rPr>
        <w:t xml:space="preserve"> </w:t>
      </w:r>
      <w:r w:rsidRPr="00EA095F">
        <w:rPr>
          <w:rFonts w:ascii="Times New Roman" w:hAnsi="Times New Roman" w:cs="Times New Roman"/>
          <w:b/>
          <w:sz w:val="24"/>
          <w:szCs w:val="24"/>
          <w:lang w:val="ru-RU"/>
        </w:rPr>
        <w:t>SWOT талдау. Сапаны қамтамасыз ету саясатын іске асыру</w:t>
      </w:r>
    </w:p>
    <w:tbl>
      <w:tblPr>
        <w:tblStyle w:val="TableNormal1"/>
        <w:tblW w:w="5004" w:type="pct"/>
        <w:tblLook w:val="01E0"/>
      </w:tblPr>
      <w:tblGrid>
        <w:gridCol w:w="5416"/>
        <w:gridCol w:w="3958"/>
      </w:tblGrid>
      <w:tr w:rsidR="00EA095F" w:rsidRPr="00260755" w:rsidTr="00CB2A43">
        <w:trPr>
          <w:trHeight w:hRule="exact" w:val="531"/>
        </w:trPr>
        <w:tc>
          <w:tcPr>
            <w:tcW w:w="2889" w:type="pct"/>
            <w:tcBorders>
              <w:top w:val="single" w:sz="5" w:space="0" w:color="000000"/>
              <w:left w:val="single" w:sz="5" w:space="0" w:color="000000"/>
              <w:bottom w:val="single" w:sz="5" w:space="0" w:color="000000"/>
              <w:right w:val="single" w:sz="5" w:space="0" w:color="000000"/>
            </w:tcBorders>
          </w:tcPr>
          <w:p w:rsidR="00EA095F" w:rsidRPr="00F87F42" w:rsidRDefault="00EA095F" w:rsidP="00EA095F">
            <w:pPr>
              <w:pStyle w:val="TableParagraph"/>
              <w:tabs>
                <w:tab w:val="left" w:pos="709"/>
                <w:tab w:val="left" w:pos="8647"/>
              </w:tabs>
              <w:ind w:left="104" w:right="98"/>
              <w:jc w:val="both"/>
              <w:rPr>
                <w:rFonts w:ascii="Times New Roman" w:eastAsia="Times New Roman" w:hAnsi="Times New Roman" w:cs="Times New Roman"/>
                <w:b/>
                <w:sz w:val="24"/>
                <w:szCs w:val="24"/>
                <w:lang w:val="ru-RU"/>
              </w:rPr>
            </w:pPr>
            <w:r w:rsidRPr="00F87F42">
              <w:rPr>
                <w:rFonts w:ascii="Times New Roman" w:eastAsia="Times New Roman" w:hAnsi="Times New Roman" w:cs="Times New Roman"/>
                <w:b/>
                <w:sz w:val="24"/>
                <w:szCs w:val="24"/>
              </w:rPr>
              <w:t>S</w:t>
            </w:r>
            <w:r w:rsidRPr="00F87F42">
              <w:rPr>
                <w:rFonts w:ascii="Times New Roman" w:eastAsia="Times New Roman" w:hAnsi="Times New Roman" w:cs="Times New Roman"/>
                <w:b/>
                <w:sz w:val="24"/>
                <w:szCs w:val="24"/>
                <w:lang w:val="ru-RU"/>
              </w:rPr>
              <w:t xml:space="preserve"> (</w:t>
            </w:r>
            <w:r w:rsidRPr="00F87F42">
              <w:rPr>
                <w:rFonts w:ascii="Times New Roman" w:eastAsia="Times New Roman" w:hAnsi="Times New Roman" w:cs="Times New Roman"/>
                <w:b/>
                <w:sz w:val="24"/>
                <w:szCs w:val="24"/>
              </w:rPr>
              <w:t>strength</w:t>
            </w:r>
            <w:r w:rsidRPr="00F87F42">
              <w:rPr>
                <w:rFonts w:ascii="Times New Roman" w:eastAsia="Times New Roman" w:hAnsi="Times New Roman" w:cs="Times New Roman"/>
                <w:b/>
                <w:sz w:val="24"/>
                <w:szCs w:val="24"/>
                <w:lang w:val="ru-RU"/>
              </w:rPr>
              <w:t>)–</w:t>
            </w:r>
            <w:r>
              <w:rPr>
                <w:rFonts w:ascii="Times New Roman" w:eastAsia="Times New Roman" w:hAnsi="Times New Roman" w:cs="Times New Roman"/>
                <w:b/>
                <w:sz w:val="24"/>
                <w:szCs w:val="24"/>
                <w:lang w:val="ru-RU"/>
              </w:rPr>
              <w:t xml:space="preserve"> мықты жағы</w:t>
            </w:r>
            <w:r w:rsidRPr="00F87F42">
              <w:rPr>
                <w:rFonts w:ascii="Times New Roman" w:eastAsia="Times New Roman" w:hAnsi="Times New Roman" w:cs="Times New Roman"/>
                <w:b/>
                <w:sz w:val="24"/>
                <w:szCs w:val="24"/>
                <w:lang w:val="ru-RU"/>
              </w:rPr>
              <w:t xml:space="preserve"> (</w:t>
            </w:r>
            <w:r w:rsidRPr="00EA095F">
              <w:rPr>
                <w:rFonts w:ascii="Times New Roman" w:eastAsia="Times New Roman" w:hAnsi="Times New Roman" w:cs="Times New Roman"/>
                <w:b/>
                <w:sz w:val="24"/>
                <w:szCs w:val="24"/>
                <w:lang w:val="ru-RU"/>
              </w:rPr>
              <w:t>ықтимал оң ішкі факторлар</w:t>
            </w:r>
            <w:r w:rsidRPr="00F87F42">
              <w:rPr>
                <w:rFonts w:ascii="Times New Roman" w:eastAsia="Times New Roman" w:hAnsi="Times New Roman" w:cs="Times New Roman"/>
                <w:b/>
                <w:sz w:val="24"/>
                <w:szCs w:val="24"/>
                <w:lang w:val="ru-RU"/>
              </w:rPr>
              <w:t>)</w:t>
            </w:r>
            <w:r>
              <w:rPr>
                <w:rFonts w:ascii="Times New Roman" w:eastAsia="Times New Roman" w:hAnsi="Times New Roman" w:cs="Times New Roman"/>
                <w:b/>
                <w:sz w:val="24"/>
                <w:szCs w:val="24"/>
                <w:lang w:val="ru-RU"/>
              </w:rPr>
              <w:t>:</w:t>
            </w:r>
          </w:p>
        </w:tc>
        <w:tc>
          <w:tcPr>
            <w:tcW w:w="2111" w:type="pct"/>
            <w:tcBorders>
              <w:top w:val="single" w:sz="5" w:space="0" w:color="000000"/>
              <w:left w:val="single" w:sz="5" w:space="0" w:color="000000"/>
              <w:bottom w:val="single" w:sz="5" w:space="0" w:color="000000"/>
              <w:right w:val="single" w:sz="5" w:space="0" w:color="000000"/>
            </w:tcBorders>
          </w:tcPr>
          <w:p w:rsidR="00EA095F" w:rsidRPr="00F87F42" w:rsidRDefault="00EA095F" w:rsidP="00EA095F">
            <w:pPr>
              <w:pStyle w:val="TableParagraph"/>
              <w:tabs>
                <w:tab w:val="left" w:pos="709"/>
                <w:tab w:val="left" w:pos="8647"/>
              </w:tabs>
              <w:ind w:left="104" w:right="99"/>
              <w:jc w:val="both"/>
              <w:rPr>
                <w:rFonts w:ascii="Times New Roman" w:eastAsia="Times New Roman" w:hAnsi="Times New Roman" w:cs="Times New Roman"/>
                <w:b/>
                <w:sz w:val="24"/>
                <w:szCs w:val="24"/>
                <w:lang w:val="ru-RU"/>
              </w:rPr>
            </w:pPr>
            <w:r w:rsidRPr="00F87F42">
              <w:rPr>
                <w:rFonts w:ascii="Times New Roman" w:eastAsia="Times New Roman" w:hAnsi="Times New Roman" w:cs="Times New Roman"/>
                <w:b/>
                <w:sz w:val="24"/>
                <w:szCs w:val="24"/>
              </w:rPr>
              <w:t>W</w:t>
            </w:r>
            <w:r w:rsidRPr="00F87F42">
              <w:rPr>
                <w:rFonts w:ascii="Times New Roman" w:eastAsia="Times New Roman" w:hAnsi="Times New Roman" w:cs="Times New Roman"/>
                <w:b/>
                <w:sz w:val="24"/>
                <w:szCs w:val="24"/>
                <w:lang w:val="ru-RU"/>
              </w:rPr>
              <w:t xml:space="preserve"> (</w:t>
            </w:r>
            <w:r w:rsidRPr="00F87F42">
              <w:rPr>
                <w:rFonts w:ascii="Times New Roman" w:eastAsia="Times New Roman" w:hAnsi="Times New Roman" w:cs="Times New Roman"/>
                <w:b/>
                <w:sz w:val="24"/>
                <w:szCs w:val="24"/>
              </w:rPr>
              <w:t>weakness</w:t>
            </w:r>
            <w:r w:rsidRPr="00F87F42">
              <w:rPr>
                <w:rFonts w:ascii="Times New Roman" w:eastAsia="Times New Roman" w:hAnsi="Times New Roman" w:cs="Times New Roman"/>
                <w:b/>
                <w:sz w:val="24"/>
                <w:szCs w:val="24"/>
                <w:lang w:val="ru-RU"/>
              </w:rPr>
              <w:t>)</w:t>
            </w:r>
            <w:r>
              <w:rPr>
                <w:rFonts w:ascii="Times New Roman" w:eastAsia="Times New Roman" w:hAnsi="Times New Roman" w:cs="Times New Roman"/>
                <w:b/>
                <w:sz w:val="24"/>
                <w:szCs w:val="24"/>
                <w:lang w:val="ru-RU"/>
              </w:rPr>
              <w:t xml:space="preserve"> </w:t>
            </w:r>
            <w:r w:rsidRPr="00F87F42">
              <w:rPr>
                <w:rFonts w:ascii="Times New Roman" w:eastAsia="Times New Roman" w:hAnsi="Times New Roman" w:cs="Times New Roman"/>
                <w:b/>
                <w:sz w:val="24"/>
                <w:szCs w:val="24"/>
                <w:lang w:val="ru-RU"/>
              </w:rPr>
              <w:t>–</w:t>
            </w:r>
            <w:r>
              <w:rPr>
                <w:rFonts w:ascii="Times New Roman" w:eastAsia="Times New Roman" w:hAnsi="Times New Roman" w:cs="Times New Roman"/>
                <w:b/>
                <w:sz w:val="24"/>
                <w:szCs w:val="24"/>
                <w:lang w:val="ru-RU"/>
              </w:rPr>
              <w:t xml:space="preserve"> әлсіз жағы</w:t>
            </w:r>
            <w:r w:rsidRPr="00F87F42">
              <w:rPr>
                <w:rFonts w:ascii="Times New Roman" w:eastAsia="Times New Roman" w:hAnsi="Times New Roman" w:cs="Times New Roman"/>
                <w:b/>
                <w:sz w:val="24"/>
                <w:szCs w:val="24"/>
                <w:lang w:val="ru-RU"/>
              </w:rPr>
              <w:t xml:space="preserve"> (</w:t>
            </w:r>
            <w:r w:rsidRPr="00EA095F">
              <w:rPr>
                <w:rFonts w:ascii="Times New Roman" w:eastAsia="Times New Roman" w:hAnsi="Times New Roman" w:cs="Times New Roman"/>
                <w:b/>
                <w:sz w:val="24"/>
                <w:szCs w:val="24"/>
                <w:lang w:val="ru-RU"/>
              </w:rPr>
              <w:t>ықтимал теріс</w:t>
            </w:r>
            <w:r>
              <w:rPr>
                <w:rFonts w:ascii="Times New Roman" w:eastAsia="Times New Roman" w:hAnsi="Times New Roman" w:cs="Times New Roman"/>
                <w:b/>
                <w:sz w:val="24"/>
                <w:szCs w:val="24"/>
                <w:lang w:val="ru-RU"/>
              </w:rPr>
              <w:t>:</w:t>
            </w:r>
          </w:p>
        </w:tc>
      </w:tr>
      <w:tr w:rsidR="00EA095F" w:rsidRPr="00260755" w:rsidTr="00EA095F">
        <w:trPr>
          <w:trHeight w:hRule="exact" w:val="6284"/>
        </w:trPr>
        <w:tc>
          <w:tcPr>
            <w:tcW w:w="2889" w:type="pct"/>
            <w:tcBorders>
              <w:top w:val="single" w:sz="5" w:space="0" w:color="000000"/>
              <w:left w:val="single" w:sz="5" w:space="0" w:color="000000"/>
              <w:bottom w:val="single" w:sz="5" w:space="0" w:color="000000"/>
              <w:right w:val="single" w:sz="5" w:space="0" w:color="000000"/>
            </w:tcBorders>
          </w:tcPr>
          <w:p w:rsidR="00EA095F" w:rsidRPr="00EA095F" w:rsidRDefault="00EA095F" w:rsidP="00EA095F">
            <w:pPr>
              <w:tabs>
                <w:tab w:val="left" w:pos="290"/>
                <w:tab w:val="left" w:pos="317"/>
                <w:tab w:val="left" w:pos="510"/>
              </w:tabs>
              <w:suppressAutoHyphens/>
              <w:ind w:left="148" w:right="192"/>
              <w:jc w:val="both"/>
              <w:rPr>
                <w:rStyle w:val="s0"/>
                <w:sz w:val="24"/>
                <w:szCs w:val="24"/>
                <w:lang w:val="ru-RU"/>
              </w:rPr>
            </w:pPr>
            <w:r w:rsidRPr="00EA095F">
              <w:rPr>
                <w:rStyle w:val="s0"/>
                <w:sz w:val="24"/>
                <w:szCs w:val="24"/>
                <w:lang w:val="ru-RU"/>
              </w:rPr>
              <w:lastRenderedPageBreak/>
              <w:t>-ПОҚ жүзеге асыратын ғылыми-зерттеу жұмысының басымдықтарының білім, ғылым және инновациялық даму саласындағы ұлттық саясатқа сәйкестігі;</w:t>
            </w:r>
          </w:p>
          <w:p w:rsidR="00EA095F" w:rsidRPr="00EA095F" w:rsidRDefault="00EA095F" w:rsidP="00EA095F">
            <w:pPr>
              <w:tabs>
                <w:tab w:val="left" w:pos="290"/>
                <w:tab w:val="left" w:pos="317"/>
                <w:tab w:val="left" w:pos="510"/>
              </w:tabs>
              <w:suppressAutoHyphens/>
              <w:ind w:left="148" w:right="192"/>
              <w:jc w:val="both"/>
              <w:rPr>
                <w:rStyle w:val="s0"/>
                <w:sz w:val="24"/>
                <w:szCs w:val="24"/>
                <w:lang w:val="ru-RU"/>
              </w:rPr>
            </w:pPr>
            <w:r w:rsidRPr="00EA095F">
              <w:rPr>
                <w:rStyle w:val="s0"/>
                <w:sz w:val="24"/>
                <w:szCs w:val="24"/>
                <w:lang w:val="ru-RU"/>
              </w:rPr>
              <w:t>- білім беру процесін республика мен өңірдің дамуы үшін басым маңызы бар ғылым мен өндіріс салалары үшін мамандар даярлауға бағдарлау;</w:t>
            </w:r>
          </w:p>
          <w:p w:rsidR="00EA095F" w:rsidRPr="00EA095F" w:rsidRDefault="00EA095F" w:rsidP="00EA095F">
            <w:pPr>
              <w:tabs>
                <w:tab w:val="left" w:pos="290"/>
                <w:tab w:val="left" w:pos="317"/>
                <w:tab w:val="left" w:pos="510"/>
              </w:tabs>
              <w:suppressAutoHyphens/>
              <w:ind w:left="148" w:right="192"/>
              <w:jc w:val="both"/>
              <w:rPr>
                <w:rStyle w:val="s0"/>
                <w:sz w:val="24"/>
                <w:szCs w:val="24"/>
                <w:lang w:val="ru-RU"/>
              </w:rPr>
            </w:pPr>
            <w:r w:rsidRPr="00EA095F">
              <w:rPr>
                <w:rStyle w:val="s0"/>
                <w:sz w:val="24"/>
                <w:szCs w:val="24"/>
                <w:lang w:val="ru-RU"/>
              </w:rPr>
              <w:t>- университеттің миссиясы, мақсаттары мен міндеттеріне кафедраның ұйымдастырушылық басқару жүйесінің сәйкестігі;</w:t>
            </w:r>
          </w:p>
          <w:p w:rsidR="00EA095F" w:rsidRPr="00EA095F" w:rsidRDefault="00EA095F" w:rsidP="00EA095F">
            <w:pPr>
              <w:tabs>
                <w:tab w:val="left" w:pos="290"/>
                <w:tab w:val="left" w:pos="317"/>
                <w:tab w:val="left" w:pos="510"/>
              </w:tabs>
              <w:suppressAutoHyphens/>
              <w:ind w:left="148" w:right="192"/>
              <w:jc w:val="both"/>
              <w:rPr>
                <w:rStyle w:val="s0"/>
                <w:sz w:val="24"/>
                <w:szCs w:val="24"/>
                <w:lang w:val="ru-RU"/>
              </w:rPr>
            </w:pPr>
            <w:r w:rsidRPr="00EA095F">
              <w:rPr>
                <w:rStyle w:val="s0"/>
                <w:sz w:val="24"/>
                <w:szCs w:val="24"/>
                <w:lang w:val="ru-RU"/>
              </w:rPr>
              <w:t>- Ақпараттық жүйелер мен дерекқорлардың болуы, ақпараттандыру үшін Интернет желісін пайдалану, білім алушылар, қызметкерлер және жұртшылық үшін жоспарлау процестерін және оның тиімділігін бағалау нәтижелерін көрсететін ақпаратты қамтитын портал мен Интернет-сайттың болуы.</w:t>
            </w:r>
          </w:p>
          <w:p w:rsidR="00EA095F" w:rsidRPr="00EA095F" w:rsidRDefault="00EA095F" w:rsidP="00EA095F">
            <w:pPr>
              <w:tabs>
                <w:tab w:val="left" w:pos="290"/>
                <w:tab w:val="left" w:pos="317"/>
                <w:tab w:val="left" w:pos="510"/>
              </w:tabs>
              <w:suppressAutoHyphens/>
              <w:ind w:left="148" w:right="192"/>
              <w:jc w:val="both"/>
              <w:rPr>
                <w:rStyle w:val="s0"/>
                <w:sz w:val="24"/>
                <w:szCs w:val="24"/>
                <w:lang w:val="ru-RU"/>
              </w:rPr>
            </w:pPr>
            <w:r w:rsidRPr="00EA095F">
              <w:rPr>
                <w:rStyle w:val="s0"/>
                <w:sz w:val="24"/>
                <w:szCs w:val="24"/>
                <w:lang w:val="ru-RU"/>
              </w:rPr>
              <w:t>- студенттер мен магистранттар үшін таңдау пәндерін өз бетінше анықтау мүмкіндіктері.</w:t>
            </w:r>
          </w:p>
          <w:p w:rsidR="00EA095F" w:rsidRPr="00EA095F" w:rsidRDefault="00EA095F" w:rsidP="00EA095F">
            <w:pPr>
              <w:tabs>
                <w:tab w:val="left" w:pos="225"/>
                <w:tab w:val="left" w:pos="567"/>
              </w:tabs>
              <w:ind w:left="148" w:right="192"/>
              <w:jc w:val="both"/>
              <w:rPr>
                <w:rFonts w:cs="Times New Roman"/>
                <w:strike/>
                <w:sz w:val="24"/>
                <w:szCs w:val="24"/>
                <w:lang w:val="ru-RU"/>
              </w:rPr>
            </w:pPr>
            <w:r w:rsidRPr="00EA095F">
              <w:rPr>
                <w:rStyle w:val="s0"/>
                <w:sz w:val="24"/>
                <w:szCs w:val="24"/>
                <w:lang w:val="ru-RU"/>
              </w:rPr>
              <w:t>- университеттің материалдық базасы жақсарып келеді.</w:t>
            </w:r>
          </w:p>
        </w:tc>
        <w:tc>
          <w:tcPr>
            <w:tcW w:w="2111" w:type="pct"/>
            <w:tcBorders>
              <w:top w:val="single" w:sz="5" w:space="0" w:color="000000"/>
              <w:left w:val="single" w:sz="5" w:space="0" w:color="000000"/>
              <w:bottom w:val="single" w:sz="5" w:space="0" w:color="000000"/>
              <w:right w:val="single" w:sz="5" w:space="0" w:color="000000"/>
            </w:tcBorders>
          </w:tcPr>
          <w:p w:rsidR="00EA095F" w:rsidRPr="00F87F42" w:rsidRDefault="00EA095F" w:rsidP="00EA095F">
            <w:pPr>
              <w:tabs>
                <w:tab w:val="num" w:pos="177"/>
              </w:tabs>
              <w:ind w:left="91" w:right="141"/>
              <w:jc w:val="both"/>
              <w:rPr>
                <w:rFonts w:cs="Times New Roman"/>
                <w:strike/>
                <w:color w:val="000000"/>
                <w:sz w:val="24"/>
                <w:szCs w:val="24"/>
                <w:lang w:val="ru-RU"/>
              </w:rPr>
            </w:pPr>
            <w:r>
              <w:rPr>
                <w:rStyle w:val="s0"/>
                <w:sz w:val="24"/>
                <w:szCs w:val="24"/>
                <w:lang w:val="ru-RU"/>
              </w:rPr>
              <w:t xml:space="preserve">- </w:t>
            </w:r>
            <w:r w:rsidRPr="00EA095F">
              <w:rPr>
                <w:rStyle w:val="s0"/>
                <w:sz w:val="24"/>
                <w:szCs w:val="24"/>
                <w:lang w:val="ru-RU"/>
              </w:rPr>
              <w:t>бөлімшелер қызметінің тиімділігін бағалау жүйесінің жеткіліксіз әзірленуі.</w:t>
            </w:r>
          </w:p>
        </w:tc>
      </w:tr>
      <w:tr w:rsidR="00EA095F" w:rsidRPr="00F87F42" w:rsidTr="00CB2A43">
        <w:trPr>
          <w:trHeight w:hRule="exact" w:val="561"/>
        </w:trPr>
        <w:tc>
          <w:tcPr>
            <w:tcW w:w="2889" w:type="pct"/>
            <w:tcBorders>
              <w:top w:val="single" w:sz="5" w:space="0" w:color="000000"/>
              <w:left w:val="single" w:sz="5" w:space="0" w:color="000000"/>
              <w:bottom w:val="single" w:sz="5" w:space="0" w:color="000000"/>
              <w:right w:val="single" w:sz="5" w:space="0" w:color="000000"/>
            </w:tcBorders>
          </w:tcPr>
          <w:p w:rsidR="00EA095F" w:rsidRPr="00F87F42" w:rsidRDefault="00EA095F" w:rsidP="00CB2A43">
            <w:pPr>
              <w:tabs>
                <w:tab w:val="num" w:pos="573"/>
              </w:tabs>
              <w:ind w:left="148" w:right="193"/>
              <w:rPr>
                <w:rStyle w:val="s0"/>
                <w:b/>
                <w:strike/>
                <w:sz w:val="24"/>
                <w:szCs w:val="24"/>
                <w:lang w:val="ru-RU" w:eastAsia="ru-RU"/>
              </w:rPr>
            </w:pPr>
            <w:r w:rsidRPr="00F87F42">
              <w:rPr>
                <w:rFonts w:cs="Times New Roman"/>
                <w:b/>
                <w:sz w:val="24"/>
                <w:szCs w:val="24"/>
                <w:lang w:eastAsia="ru-RU"/>
              </w:rPr>
              <w:t>O</w:t>
            </w:r>
            <w:r w:rsidRPr="00F87F42">
              <w:rPr>
                <w:rFonts w:cs="Times New Roman"/>
                <w:b/>
                <w:sz w:val="24"/>
                <w:szCs w:val="24"/>
                <w:lang w:val="ru-RU" w:eastAsia="ru-RU"/>
              </w:rPr>
              <w:t xml:space="preserve"> (</w:t>
            </w:r>
            <w:r w:rsidRPr="00F87F42">
              <w:rPr>
                <w:rFonts w:cs="Times New Roman"/>
                <w:b/>
                <w:sz w:val="24"/>
                <w:szCs w:val="24"/>
                <w:lang w:eastAsia="ru-RU"/>
              </w:rPr>
              <w:t>opportunity</w:t>
            </w:r>
            <w:r w:rsidRPr="00F87F42">
              <w:rPr>
                <w:rFonts w:cs="Times New Roman"/>
                <w:b/>
                <w:sz w:val="24"/>
                <w:szCs w:val="24"/>
                <w:lang w:val="ru-RU" w:eastAsia="ru-RU"/>
              </w:rPr>
              <w:t>)</w:t>
            </w:r>
            <w:r>
              <w:rPr>
                <w:rFonts w:cs="Times New Roman"/>
                <w:b/>
                <w:sz w:val="24"/>
                <w:szCs w:val="24"/>
                <w:lang w:val="ru-RU" w:eastAsia="ru-RU"/>
              </w:rPr>
              <w:t xml:space="preserve"> -</w:t>
            </w:r>
            <w:r w:rsidRPr="00F87F42">
              <w:rPr>
                <w:rFonts w:cs="Times New Roman"/>
                <w:b/>
                <w:sz w:val="24"/>
                <w:szCs w:val="24"/>
                <w:lang w:val="ru-RU" w:eastAsia="ru-RU"/>
              </w:rPr>
              <w:t xml:space="preserve"> </w:t>
            </w:r>
            <w:r w:rsidRPr="00EA095F">
              <w:rPr>
                <w:rStyle w:val="s0"/>
                <w:b/>
                <w:sz w:val="24"/>
                <w:szCs w:val="24"/>
                <w:lang w:val="ru-RU"/>
              </w:rPr>
              <w:t>қолайлы мүмкіндіктер</w:t>
            </w:r>
            <w:r w:rsidRPr="00EA095F">
              <w:rPr>
                <w:rStyle w:val="s0"/>
                <w:b/>
                <w:sz w:val="24"/>
                <w:szCs w:val="24"/>
              </w:rPr>
              <w:t>:</w:t>
            </w:r>
          </w:p>
        </w:tc>
        <w:tc>
          <w:tcPr>
            <w:tcW w:w="2111" w:type="pct"/>
            <w:tcBorders>
              <w:top w:val="single" w:sz="5" w:space="0" w:color="000000"/>
              <w:left w:val="single" w:sz="5" w:space="0" w:color="000000"/>
              <w:bottom w:val="single" w:sz="5" w:space="0" w:color="000000"/>
              <w:right w:val="single" w:sz="5" w:space="0" w:color="000000"/>
            </w:tcBorders>
          </w:tcPr>
          <w:p w:rsidR="00EA095F" w:rsidRPr="00F87F42" w:rsidRDefault="00EA095F" w:rsidP="00EA095F">
            <w:pPr>
              <w:tabs>
                <w:tab w:val="num" w:pos="360"/>
              </w:tabs>
              <w:ind w:left="91" w:right="141"/>
              <w:rPr>
                <w:rStyle w:val="s0"/>
                <w:b/>
                <w:strike/>
                <w:sz w:val="24"/>
                <w:szCs w:val="24"/>
              </w:rPr>
            </w:pPr>
            <w:r w:rsidRPr="00F87F42">
              <w:rPr>
                <w:rStyle w:val="s0"/>
                <w:b/>
                <w:sz w:val="24"/>
                <w:szCs w:val="24"/>
              </w:rPr>
              <w:t xml:space="preserve">T (threat) </w:t>
            </w:r>
            <w:r>
              <w:rPr>
                <w:rStyle w:val="s0"/>
                <w:b/>
                <w:sz w:val="24"/>
                <w:szCs w:val="24"/>
                <w:lang w:val="ru-RU"/>
              </w:rPr>
              <w:t>-</w:t>
            </w:r>
            <w:r>
              <w:rPr>
                <w:rStyle w:val="s0"/>
                <w:b/>
                <w:sz w:val="24"/>
                <w:szCs w:val="24"/>
                <w:lang w:val="kk-KZ"/>
              </w:rPr>
              <w:t>қауіптер</w:t>
            </w:r>
            <w:r w:rsidRPr="00F87F42">
              <w:rPr>
                <w:rStyle w:val="s0"/>
                <w:b/>
                <w:sz w:val="24"/>
                <w:szCs w:val="24"/>
              </w:rPr>
              <w:t>:</w:t>
            </w:r>
          </w:p>
        </w:tc>
      </w:tr>
      <w:tr w:rsidR="00EA095F" w:rsidRPr="002C61C4" w:rsidTr="00CB2A43">
        <w:trPr>
          <w:trHeight w:hRule="exact" w:val="852"/>
        </w:trPr>
        <w:tc>
          <w:tcPr>
            <w:tcW w:w="2889" w:type="pct"/>
            <w:tcBorders>
              <w:top w:val="single" w:sz="5" w:space="0" w:color="000000"/>
              <w:left w:val="single" w:sz="5" w:space="0" w:color="000000"/>
              <w:bottom w:val="single" w:sz="5" w:space="0" w:color="000000"/>
              <w:right w:val="single" w:sz="5" w:space="0" w:color="000000"/>
            </w:tcBorders>
          </w:tcPr>
          <w:p w:rsidR="00EA095F" w:rsidRPr="00260755" w:rsidRDefault="00EA095F" w:rsidP="00CB2A43">
            <w:pPr>
              <w:suppressAutoHyphens/>
              <w:ind w:left="148" w:right="192"/>
              <w:rPr>
                <w:rStyle w:val="s0"/>
                <w:strike/>
                <w:sz w:val="24"/>
                <w:szCs w:val="24"/>
              </w:rPr>
            </w:pPr>
            <w:r w:rsidRPr="00260755">
              <w:rPr>
                <w:rStyle w:val="s0"/>
                <w:sz w:val="24"/>
                <w:szCs w:val="24"/>
              </w:rPr>
              <w:t xml:space="preserve">– </w:t>
            </w:r>
            <w:r w:rsidRPr="002C61C4">
              <w:rPr>
                <w:rStyle w:val="s0"/>
                <w:sz w:val="24"/>
                <w:szCs w:val="24"/>
                <w:lang w:val="ru-RU"/>
              </w:rPr>
              <w:t>ББ</w:t>
            </w:r>
            <w:r w:rsidRPr="00260755">
              <w:rPr>
                <w:rStyle w:val="s0"/>
                <w:sz w:val="24"/>
                <w:szCs w:val="24"/>
              </w:rPr>
              <w:t xml:space="preserve"> </w:t>
            </w:r>
            <w:r w:rsidRPr="002C61C4">
              <w:rPr>
                <w:rStyle w:val="s0"/>
                <w:sz w:val="24"/>
                <w:szCs w:val="24"/>
                <w:lang w:val="ru-RU"/>
              </w:rPr>
              <w:t>жетілдіру</w:t>
            </w:r>
            <w:r w:rsidRPr="00260755">
              <w:rPr>
                <w:rStyle w:val="s0"/>
                <w:sz w:val="24"/>
                <w:szCs w:val="24"/>
              </w:rPr>
              <w:t xml:space="preserve"> </w:t>
            </w:r>
            <w:r w:rsidRPr="002C61C4">
              <w:rPr>
                <w:rStyle w:val="s0"/>
                <w:sz w:val="24"/>
                <w:szCs w:val="24"/>
                <w:lang w:val="ru-RU"/>
              </w:rPr>
              <w:t>және</w:t>
            </w:r>
            <w:r w:rsidRPr="00260755">
              <w:rPr>
                <w:rStyle w:val="s0"/>
                <w:sz w:val="24"/>
                <w:szCs w:val="24"/>
              </w:rPr>
              <w:t xml:space="preserve"> </w:t>
            </w:r>
            <w:r w:rsidRPr="002C61C4">
              <w:rPr>
                <w:rStyle w:val="s0"/>
                <w:sz w:val="24"/>
                <w:szCs w:val="24"/>
                <w:lang w:val="ru-RU"/>
              </w:rPr>
              <w:t>басқару</w:t>
            </w:r>
            <w:r w:rsidRPr="00260755">
              <w:rPr>
                <w:rStyle w:val="s0"/>
                <w:sz w:val="24"/>
                <w:szCs w:val="24"/>
              </w:rPr>
              <w:t xml:space="preserve"> </w:t>
            </w:r>
            <w:r w:rsidRPr="002C61C4">
              <w:rPr>
                <w:rStyle w:val="s0"/>
                <w:sz w:val="24"/>
                <w:szCs w:val="24"/>
                <w:lang w:val="ru-RU"/>
              </w:rPr>
              <w:t>бойынша</w:t>
            </w:r>
            <w:r w:rsidRPr="00260755">
              <w:rPr>
                <w:rStyle w:val="s0"/>
                <w:sz w:val="24"/>
                <w:szCs w:val="24"/>
              </w:rPr>
              <w:t xml:space="preserve"> </w:t>
            </w:r>
            <w:r w:rsidRPr="002C61C4">
              <w:rPr>
                <w:rStyle w:val="s0"/>
                <w:sz w:val="24"/>
                <w:szCs w:val="24"/>
                <w:lang w:val="ru-RU"/>
              </w:rPr>
              <w:t>инновациялық</w:t>
            </w:r>
            <w:r w:rsidRPr="00260755">
              <w:rPr>
                <w:rStyle w:val="s0"/>
                <w:sz w:val="24"/>
                <w:szCs w:val="24"/>
              </w:rPr>
              <w:t xml:space="preserve"> </w:t>
            </w:r>
            <w:r w:rsidRPr="002C61C4">
              <w:rPr>
                <w:rStyle w:val="s0"/>
                <w:sz w:val="24"/>
                <w:szCs w:val="24"/>
                <w:lang w:val="ru-RU"/>
              </w:rPr>
              <w:t>технологиялардың</w:t>
            </w:r>
            <w:r w:rsidRPr="00260755">
              <w:rPr>
                <w:rStyle w:val="s0"/>
                <w:sz w:val="24"/>
                <w:szCs w:val="24"/>
              </w:rPr>
              <w:t xml:space="preserve"> </w:t>
            </w:r>
            <w:r w:rsidRPr="002C61C4">
              <w:rPr>
                <w:rStyle w:val="s0"/>
                <w:sz w:val="24"/>
                <w:szCs w:val="24"/>
                <w:lang w:val="ru-RU"/>
              </w:rPr>
              <w:t>жаңа</w:t>
            </w:r>
            <w:r w:rsidRPr="00260755">
              <w:rPr>
                <w:rStyle w:val="s0"/>
                <w:sz w:val="24"/>
                <w:szCs w:val="24"/>
              </w:rPr>
              <w:t xml:space="preserve"> </w:t>
            </w:r>
            <w:r w:rsidRPr="002C61C4">
              <w:rPr>
                <w:rStyle w:val="s0"/>
                <w:sz w:val="24"/>
                <w:szCs w:val="24"/>
                <w:lang w:val="ru-RU"/>
              </w:rPr>
              <w:t>мүмкіндіктерін</w:t>
            </w:r>
            <w:r w:rsidRPr="00260755">
              <w:rPr>
                <w:rStyle w:val="s0"/>
                <w:sz w:val="24"/>
                <w:szCs w:val="24"/>
              </w:rPr>
              <w:t xml:space="preserve"> </w:t>
            </w:r>
            <w:r w:rsidRPr="002C61C4">
              <w:rPr>
                <w:rStyle w:val="s0"/>
                <w:sz w:val="24"/>
                <w:szCs w:val="24"/>
                <w:lang w:val="ru-RU"/>
              </w:rPr>
              <w:t>құру</w:t>
            </w:r>
            <w:r w:rsidRPr="00260755">
              <w:rPr>
                <w:rStyle w:val="s0"/>
                <w:sz w:val="24"/>
                <w:szCs w:val="24"/>
              </w:rPr>
              <w:t>.</w:t>
            </w:r>
          </w:p>
        </w:tc>
        <w:tc>
          <w:tcPr>
            <w:tcW w:w="2111" w:type="pct"/>
            <w:tcBorders>
              <w:top w:val="single" w:sz="5" w:space="0" w:color="000000"/>
              <w:left w:val="single" w:sz="5" w:space="0" w:color="000000"/>
              <w:bottom w:val="single" w:sz="5" w:space="0" w:color="000000"/>
              <w:right w:val="single" w:sz="5" w:space="0" w:color="000000"/>
            </w:tcBorders>
          </w:tcPr>
          <w:p w:rsidR="00EA095F" w:rsidRPr="00260755" w:rsidRDefault="00EA095F" w:rsidP="00EA095F">
            <w:pPr>
              <w:tabs>
                <w:tab w:val="num" w:pos="360"/>
              </w:tabs>
              <w:ind w:left="91" w:right="141"/>
              <w:jc w:val="both"/>
              <w:rPr>
                <w:rStyle w:val="s0"/>
                <w:strike/>
                <w:sz w:val="24"/>
                <w:szCs w:val="24"/>
              </w:rPr>
            </w:pPr>
            <w:r w:rsidRPr="00260755">
              <w:rPr>
                <w:rStyle w:val="s0"/>
                <w:sz w:val="24"/>
                <w:szCs w:val="24"/>
              </w:rPr>
              <w:t>-</w:t>
            </w:r>
            <w:r w:rsidRPr="00260755">
              <w:rPr>
                <w:rStyle w:val="s0"/>
                <w:sz w:val="24"/>
                <w:szCs w:val="24"/>
              </w:rPr>
              <w:tab/>
            </w:r>
            <w:r w:rsidRPr="002C61C4">
              <w:rPr>
                <w:rStyle w:val="s0"/>
                <w:sz w:val="24"/>
                <w:szCs w:val="24"/>
                <w:lang w:val="ru-RU"/>
              </w:rPr>
              <w:t>ҚР</w:t>
            </w:r>
            <w:r w:rsidRPr="00260755">
              <w:rPr>
                <w:rStyle w:val="s0"/>
                <w:sz w:val="24"/>
                <w:szCs w:val="24"/>
              </w:rPr>
              <w:t xml:space="preserve"> </w:t>
            </w:r>
            <w:r w:rsidRPr="002C61C4">
              <w:rPr>
                <w:rStyle w:val="s0"/>
                <w:sz w:val="24"/>
                <w:szCs w:val="24"/>
                <w:lang w:val="ru-RU"/>
              </w:rPr>
              <w:t>БҒМ</w:t>
            </w:r>
            <w:r w:rsidRPr="00260755">
              <w:rPr>
                <w:rStyle w:val="s0"/>
                <w:sz w:val="24"/>
                <w:szCs w:val="24"/>
              </w:rPr>
              <w:t xml:space="preserve"> </w:t>
            </w:r>
            <w:r w:rsidRPr="002C61C4">
              <w:rPr>
                <w:rStyle w:val="s0"/>
                <w:sz w:val="24"/>
                <w:szCs w:val="24"/>
                <w:lang w:val="ru-RU"/>
              </w:rPr>
              <w:t>Жоғары</w:t>
            </w:r>
            <w:r w:rsidRPr="00260755">
              <w:rPr>
                <w:rStyle w:val="s0"/>
                <w:sz w:val="24"/>
                <w:szCs w:val="24"/>
              </w:rPr>
              <w:t xml:space="preserve"> </w:t>
            </w:r>
            <w:r w:rsidRPr="002C61C4">
              <w:rPr>
                <w:rStyle w:val="s0"/>
                <w:sz w:val="24"/>
                <w:szCs w:val="24"/>
                <w:lang w:val="ru-RU"/>
              </w:rPr>
              <w:t>оқу</w:t>
            </w:r>
            <w:r w:rsidRPr="00260755">
              <w:rPr>
                <w:rStyle w:val="s0"/>
                <w:sz w:val="24"/>
                <w:szCs w:val="24"/>
              </w:rPr>
              <w:t xml:space="preserve"> </w:t>
            </w:r>
            <w:r w:rsidRPr="002C61C4">
              <w:rPr>
                <w:rStyle w:val="s0"/>
                <w:sz w:val="24"/>
                <w:szCs w:val="24"/>
                <w:lang w:val="ru-RU"/>
              </w:rPr>
              <w:t>орындарына</w:t>
            </w:r>
            <w:r w:rsidRPr="00260755">
              <w:rPr>
                <w:rStyle w:val="s0"/>
                <w:sz w:val="24"/>
                <w:szCs w:val="24"/>
              </w:rPr>
              <w:t xml:space="preserve"> </w:t>
            </w:r>
            <w:r w:rsidRPr="002C61C4">
              <w:rPr>
                <w:rStyle w:val="s0"/>
                <w:sz w:val="24"/>
                <w:szCs w:val="24"/>
                <w:lang w:val="ru-RU"/>
              </w:rPr>
              <w:t>қойылатын</w:t>
            </w:r>
            <w:r w:rsidRPr="00260755">
              <w:rPr>
                <w:rStyle w:val="s0"/>
                <w:sz w:val="24"/>
                <w:szCs w:val="24"/>
              </w:rPr>
              <w:t xml:space="preserve"> </w:t>
            </w:r>
            <w:r w:rsidRPr="002C61C4">
              <w:rPr>
                <w:rStyle w:val="s0"/>
                <w:sz w:val="24"/>
                <w:szCs w:val="24"/>
                <w:lang w:val="ru-RU"/>
              </w:rPr>
              <w:t>талаптарды</w:t>
            </w:r>
            <w:r w:rsidRPr="00260755">
              <w:rPr>
                <w:rStyle w:val="s0"/>
                <w:sz w:val="24"/>
                <w:szCs w:val="24"/>
              </w:rPr>
              <w:t xml:space="preserve"> </w:t>
            </w:r>
            <w:r w:rsidRPr="002C61C4">
              <w:rPr>
                <w:rStyle w:val="s0"/>
                <w:sz w:val="24"/>
                <w:szCs w:val="24"/>
                <w:lang w:val="ru-RU"/>
              </w:rPr>
              <w:t>қатаңдату</w:t>
            </w:r>
            <w:r w:rsidRPr="00260755">
              <w:rPr>
                <w:rStyle w:val="s0"/>
                <w:sz w:val="24"/>
                <w:szCs w:val="24"/>
              </w:rPr>
              <w:t>.</w:t>
            </w:r>
          </w:p>
        </w:tc>
      </w:tr>
    </w:tbl>
    <w:p w:rsidR="00E5795C" w:rsidRPr="00260755" w:rsidRDefault="00E5795C" w:rsidP="00E5795C">
      <w:pPr>
        <w:jc w:val="center"/>
        <w:rPr>
          <w:rFonts w:ascii="Times New Roman" w:hAnsi="Times New Roman" w:cs="Times New Roman"/>
          <w:sz w:val="24"/>
          <w:szCs w:val="24"/>
        </w:rPr>
      </w:pPr>
    </w:p>
    <w:p w:rsidR="00E5795C" w:rsidRPr="00260755" w:rsidRDefault="00E5795C" w:rsidP="00E5795C">
      <w:pPr>
        <w:jc w:val="center"/>
        <w:rPr>
          <w:rFonts w:ascii="Times New Roman" w:hAnsi="Times New Roman" w:cs="Times New Roman"/>
          <w:sz w:val="24"/>
          <w:szCs w:val="24"/>
        </w:rPr>
      </w:pPr>
    </w:p>
    <w:p w:rsidR="002C61C4" w:rsidRPr="00260755" w:rsidRDefault="002C61C4" w:rsidP="002C61C4">
      <w:pPr>
        <w:ind w:firstLine="709"/>
        <w:jc w:val="both"/>
        <w:rPr>
          <w:rFonts w:ascii="Times New Roman" w:hAnsi="Times New Roman" w:cs="Times New Roman"/>
          <w:b/>
          <w:sz w:val="24"/>
          <w:szCs w:val="24"/>
        </w:rPr>
      </w:pPr>
      <w:r w:rsidRPr="00260755">
        <w:rPr>
          <w:rFonts w:ascii="Times New Roman" w:hAnsi="Times New Roman" w:cs="Times New Roman"/>
          <w:b/>
          <w:sz w:val="24"/>
          <w:szCs w:val="24"/>
        </w:rPr>
        <w:t xml:space="preserve">2 </w:t>
      </w:r>
      <w:r w:rsidRPr="002C61C4">
        <w:rPr>
          <w:rFonts w:ascii="Times New Roman" w:hAnsi="Times New Roman" w:cs="Times New Roman"/>
          <w:b/>
          <w:sz w:val="24"/>
          <w:szCs w:val="24"/>
          <w:lang w:val="ru-RU"/>
        </w:rPr>
        <w:t>тарау</w:t>
      </w:r>
      <w:r w:rsidRPr="00260755">
        <w:rPr>
          <w:rFonts w:ascii="Times New Roman" w:hAnsi="Times New Roman" w:cs="Times New Roman"/>
          <w:b/>
          <w:sz w:val="24"/>
          <w:szCs w:val="24"/>
        </w:rPr>
        <w:t xml:space="preserve">. </w:t>
      </w:r>
      <w:r w:rsidRPr="002C61C4">
        <w:rPr>
          <w:rFonts w:ascii="Times New Roman" w:hAnsi="Times New Roman" w:cs="Times New Roman"/>
          <w:b/>
          <w:sz w:val="24"/>
          <w:szCs w:val="24"/>
          <w:lang w:val="ru-RU"/>
        </w:rPr>
        <w:t>БІЛІМ</w:t>
      </w:r>
      <w:r w:rsidRPr="00260755">
        <w:rPr>
          <w:rFonts w:ascii="Times New Roman" w:hAnsi="Times New Roman" w:cs="Times New Roman"/>
          <w:b/>
          <w:sz w:val="24"/>
          <w:szCs w:val="24"/>
        </w:rPr>
        <w:t xml:space="preserve"> </w:t>
      </w:r>
      <w:r w:rsidRPr="002C61C4">
        <w:rPr>
          <w:rFonts w:ascii="Times New Roman" w:hAnsi="Times New Roman" w:cs="Times New Roman"/>
          <w:b/>
          <w:sz w:val="24"/>
          <w:szCs w:val="24"/>
          <w:lang w:val="ru-RU"/>
        </w:rPr>
        <w:t>БЕРУ</w:t>
      </w:r>
      <w:r w:rsidRPr="00260755">
        <w:rPr>
          <w:rFonts w:ascii="Times New Roman" w:hAnsi="Times New Roman" w:cs="Times New Roman"/>
          <w:b/>
          <w:sz w:val="24"/>
          <w:szCs w:val="24"/>
        </w:rPr>
        <w:t xml:space="preserve"> </w:t>
      </w:r>
      <w:r w:rsidRPr="002C61C4">
        <w:rPr>
          <w:rFonts w:ascii="Times New Roman" w:hAnsi="Times New Roman" w:cs="Times New Roman"/>
          <w:b/>
          <w:sz w:val="24"/>
          <w:szCs w:val="24"/>
          <w:lang w:val="ru-RU"/>
        </w:rPr>
        <w:t>БАҒДАРЛАМАЛАРЫ</w:t>
      </w:r>
      <w:r w:rsidRPr="00260755">
        <w:rPr>
          <w:rFonts w:ascii="Times New Roman" w:hAnsi="Times New Roman" w:cs="Times New Roman"/>
          <w:b/>
          <w:sz w:val="24"/>
          <w:szCs w:val="24"/>
        </w:rPr>
        <w:t xml:space="preserve">: </w:t>
      </w:r>
      <w:r w:rsidRPr="002C61C4">
        <w:rPr>
          <w:rFonts w:ascii="Times New Roman" w:hAnsi="Times New Roman" w:cs="Times New Roman"/>
          <w:b/>
          <w:sz w:val="24"/>
          <w:szCs w:val="24"/>
          <w:lang w:val="ru-RU"/>
        </w:rPr>
        <w:t>ӘЗІРЛЕУ</w:t>
      </w:r>
      <w:r w:rsidRPr="00260755">
        <w:rPr>
          <w:rFonts w:ascii="Times New Roman" w:hAnsi="Times New Roman" w:cs="Times New Roman"/>
          <w:b/>
          <w:sz w:val="24"/>
          <w:szCs w:val="24"/>
        </w:rPr>
        <w:t xml:space="preserve"> </w:t>
      </w:r>
      <w:r w:rsidRPr="002C61C4">
        <w:rPr>
          <w:rFonts w:ascii="Times New Roman" w:hAnsi="Times New Roman" w:cs="Times New Roman"/>
          <w:b/>
          <w:sz w:val="24"/>
          <w:szCs w:val="24"/>
          <w:lang w:val="ru-RU"/>
        </w:rPr>
        <w:t>ЖӘНЕ</w:t>
      </w:r>
      <w:r w:rsidRPr="00260755">
        <w:rPr>
          <w:rFonts w:ascii="Times New Roman" w:hAnsi="Times New Roman" w:cs="Times New Roman"/>
          <w:b/>
          <w:sz w:val="24"/>
          <w:szCs w:val="24"/>
        </w:rPr>
        <w:t xml:space="preserve"> </w:t>
      </w:r>
      <w:r w:rsidRPr="002C61C4">
        <w:rPr>
          <w:rFonts w:ascii="Times New Roman" w:hAnsi="Times New Roman" w:cs="Times New Roman"/>
          <w:b/>
          <w:sz w:val="24"/>
          <w:szCs w:val="24"/>
          <w:lang w:val="ru-RU"/>
        </w:rPr>
        <w:t>БЕКІТУ</w:t>
      </w:r>
    </w:p>
    <w:p w:rsidR="002C61C4" w:rsidRPr="00260755" w:rsidRDefault="002C61C4" w:rsidP="002C61C4">
      <w:pPr>
        <w:ind w:firstLine="709"/>
        <w:jc w:val="both"/>
        <w:rPr>
          <w:rFonts w:ascii="Times New Roman" w:hAnsi="Times New Roman" w:cs="Times New Roman"/>
          <w:sz w:val="24"/>
          <w:szCs w:val="24"/>
        </w:rPr>
      </w:pPr>
    </w:p>
    <w:p w:rsidR="002C61C4" w:rsidRPr="00260755" w:rsidRDefault="002C61C4" w:rsidP="002C61C4">
      <w:pPr>
        <w:ind w:firstLine="709"/>
        <w:jc w:val="both"/>
        <w:rPr>
          <w:rFonts w:ascii="Times New Roman" w:hAnsi="Times New Roman" w:cs="Times New Roman"/>
          <w:sz w:val="24"/>
          <w:szCs w:val="24"/>
        </w:rPr>
      </w:pPr>
      <w:r w:rsidRPr="002C61C4">
        <w:rPr>
          <w:rFonts w:ascii="Times New Roman" w:hAnsi="Times New Roman" w:cs="Times New Roman"/>
          <w:sz w:val="24"/>
          <w:szCs w:val="24"/>
          <w:lang w:val="ru-RU"/>
        </w:rPr>
        <w:t>Университет</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білім</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беру</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бағдарламаларын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әзірлеу</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және</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бекіту</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рәсімдерін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анықтады</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Білім</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беру</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бағдарламалары</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ішкі</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және</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сыртқы</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стейкхолдерлердің</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талаптарын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ескере</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отырып</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Дублин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дескрипторлары</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негізінде</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қалыптастырылған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оқытудың</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болжамды</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нәтижелерін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қоса</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алғанда</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белгіленген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мақсаттарға</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сәйкес</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келеді</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Білім</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беру</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бағдарламасын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меңгеру</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нәтижесінде</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алынатын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біліктілік</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нақты</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айқындалған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және</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жоғары</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білім</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берудегі</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ұлттық</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біліктілік</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шеңберінің</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белгілі</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бір</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деңгейіне</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жоғары</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білімнің</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Еуропалық</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кеңістігіндегі</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біліктілік</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шеңберіне</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сәйкес</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келеді</w:t>
      </w:r>
      <w:r w:rsidRPr="00260755">
        <w:rPr>
          <w:rFonts w:ascii="Times New Roman" w:hAnsi="Times New Roman" w:cs="Times New Roman"/>
          <w:sz w:val="24"/>
          <w:szCs w:val="24"/>
        </w:rPr>
        <w:t>.</w:t>
      </w:r>
    </w:p>
    <w:p w:rsidR="002C61C4" w:rsidRPr="00260755" w:rsidRDefault="002C61C4" w:rsidP="002C61C4">
      <w:pPr>
        <w:ind w:firstLine="709"/>
        <w:jc w:val="both"/>
        <w:rPr>
          <w:rFonts w:ascii="Times New Roman" w:hAnsi="Times New Roman" w:cs="Times New Roman"/>
          <w:sz w:val="24"/>
          <w:szCs w:val="24"/>
        </w:rPr>
      </w:pPr>
      <w:r w:rsidRPr="002C61C4">
        <w:rPr>
          <w:rFonts w:ascii="Times New Roman" w:hAnsi="Times New Roman" w:cs="Times New Roman"/>
          <w:sz w:val="24"/>
          <w:szCs w:val="24"/>
          <w:lang w:val="ru-RU"/>
        </w:rPr>
        <w:t>ББ</w:t>
      </w:r>
      <w:r w:rsidRPr="00260755">
        <w:rPr>
          <w:rFonts w:ascii="Times New Roman" w:hAnsi="Times New Roman" w:cs="Times New Roman"/>
          <w:sz w:val="24"/>
          <w:szCs w:val="24"/>
        </w:rPr>
        <w:t xml:space="preserve"> 7</w:t>
      </w:r>
      <w:r w:rsidRPr="002C61C4">
        <w:rPr>
          <w:rFonts w:ascii="Times New Roman" w:hAnsi="Times New Roman" w:cs="Times New Roman"/>
          <w:sz w:val="24"/>
          <w:szCs w:val="24"/>
          <w:lang w:val="ru-RU"/>
        </w:rPr>
        <w:t>М</w:t>
      </w:r>
      <w:r w:rsidRPr="00260755">
        <w:rPr>
          <w:rFonts w:ascii="Times New Roman" w:hAnsi="Times New Roman" w:cs="Times New Roman"/>
          <w:sz w:val="24"/>
          <w:szCs w:val="24"/>
        </w:rPr>
        <w:t>06101 - "</w:t>
      </w:r>
      <w:r>
        <w:rPr>
          <w:rFonts w:ascii="Times New Roman" w:hAnsi="Times New Roman" w:cs="Times New Roman"/>
          <w:sz w:val="24"/>
          <w:szCs w:val="24"/>
          <w:lang w:val="ru-RU"/>
        </w:rPr>
        <w:t>К</w:t>
      </w:r>
      <w:r w:rsidRPr="002C61C4">
        <w:rPr>
          <w:rFonts w:ascii="Times New Roman" w:hAnsi="Times New Roman" w:cs="Times New Roman"/>
          <w:sz w:val="24"/>
          <w:szCs w:val="24"/>
          <w:lang w:val="ru-RU"/>
        </w:rPr>
        <w:t>орпоративтік</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ақпараттық</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жүйелер</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болашақ</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мамандардың</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кәсіби</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құзыреттерін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қалыптастыруға</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бағытталған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МЖМБС</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сәйкес</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әзірленген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және</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бекітілген</w:t>
      </w:r>
      <w:r w:rsidRPr="00260755">
        <w:rPr>
          <w:rFonts w:ascii="Times New Roman" w:hAnsi="Times New Roman" w:cs="Times New Roman"/>
          <w:sz w:val="24"/>
          <w:szCs w:val="24"/>
        </w:rPr>
        <w:t>.</w:t>
      </w:r>
    </w:p>
    <w:p w:rsidR="002C61C4" w:rsidRPr="00260755" w:rsidRDefault="002C61C4" w:rsidP="002C61C4">
      <w:pPr>
        <w:ind w:firstLine="709"/>
        <w:jc w:val="both"/>
        <w:rPr>
          <w:rFonts w:ascii="Times New Roman" w:hAnsi="Times New Roman" w:cs="Times New Roman"/>
          <w:sz w:val="24"/>
          <w:szCs w:val="24"/>
        </w:rPr>
      </w:pPr>
      <w:r w:rsidRPr="00260755">
        <w:rPr>
          <w:rFonts w:ascii="Times New Roman" w:hAnsi="Times New Roman" w:cs="Times New Roman"/>
          <w:sz w:val="24"/>
          <w:szCs w:val="24"/>
        </w:rPr>
        <w:t>7</w:t>
      </w:r>
      <w:r>
        <w:rPr>
          <w:rFonts w:ascii="Times New Roman" w:hAnsi="Times New Roman" w:cs="Times New Roman"/>
          <w:sz w:val="24"/>
          <w:szCs w:val="24"/>
          <w:lang w:val="ru-RU"/>
        </w:rPr>
        <w:t>М</w:t>
      </w:r>
      <w:r w:rsidRPr="00260755">
        <w:rPr>
          <w:rFonts w:ascii="Times New Roman" w:hAnsi="Times New Roman" w:cs="Times New Roman"/>
          <w:sz w:val="24"/>
          <w:szCs w:val="24"/>
        </w:rPr>
        <w:t>06101 – "</w:t>
      </w:r>
      <w:r>
        <w:rPr>
          <w:rFonts w:ascii="Times New Roman" w:hAnsi="Times New Roman" w:cs="Times New Roman"/>
          <w:sz w:val="24"/>
          <w:szCs w:val="24"/>
          <w:lang w:val="ru-RU"/>
        </w:rPr>
        <w:t>К</w:t>
      </w:r>
      <w:r w:rsidRPr="002C61C4">
        <w:rPr>
          <w:rFonts w:ascii="Times New Roman" w:hAnsi="Times New Roman" w:cs="Times New Roman"/>
          <w:sz w:val="24"/>
          <w:szCs w:val="24"/>
          <w:lang w:val="ru-RU"/>
        </w:rPr>
        <w:t>орпоративтік</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ақпараттық</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жүйелер</w:t>
      </w:r>
      <w:r w:rsidRPr="00260755">
        <w:rPr>
          <w:rFonts w:ascii="Times New Roman" w:hAnsi="Times New Roman" w:cs="Times New Roman"/>
          <w:sz w:val="24"/>
          <w:szCs w:val="24"/>
        </w:rPr>
        <w:t>"</w:t>
      </w:r>
      <w:r w:rsidRPr="002C61C4">
        <w:rPr>
          <w:rFonts w:ascii="Times New Roman" w:hAnsi="Times New Roman" w:cs="Times New Roman"/>
          <w:sz w:val="24"/>
          <w:szCs w:val="24"/>
          <w:lang w:val="ru-RU"/>
        </w:rPr>
        <w:t>білім</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беру</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бағдарламасы</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білім</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берудің</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барлық</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деңгейлеріндегі</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мемлекеттік</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жалпыға</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міндетті</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білім</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беру</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стандарттарын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бекіту</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туралы</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Қазақстан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Республикасы</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Білім</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және</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ғылым</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министрінің</w:t>
      </w:r>
      <w:r w:rsidRPr="00260755">
        <w:rPr>
          <w:rFonts w:ascii="Times New Roman" w:hAnsi="Times New Roman" w:cs="Times New Roman"/>
          <w:sz w:val="24"/>
          <w:szCs w:val="24"/>
        </w:rPr>
        <w:t xml:space="preserve"> 2018 </w:t>
      </w:r>
      <w:r w:rsidRPr="002C61C4">
        <w:rPr>
          <w:rFonts w:ascii="Times New Roman" w:hAnsi="Times New Roman" w:cs="Times New Roman"/>
          <w:sz w:val="24"/>
          <w:szCs w:val="24"/>
          <w:lang w:val="ru-RU"/>
        </w:rPr>
        <w:t>жылғы</w:t>
      </w:r>
      <w:r w:rsidRPr="00260755">
        <w:rPr>
          <w:rFonts w:ascii="Times New Roman" w:hAnsi="Times New Roman" w:cs="Times New Roman"/>
          <w:sz w:val="24"/>
          <w:szCs w:val="24"/>
        </w:rPr>
        <w:t xml:space="preserve"> 31 </w:t>
      </w:r>
      <w:r>
        <w:rPr>
          <w:rFonts w:ascii="Times New Roman" w:hAnsi="Times New Roman" w:cs="Times New Roman"/>
          <w:sz w:val="24"/>
          <w:szCs w:val="24"/>
          <w:lang w:val="ru-RU"/>
        </w:rPr>
        <w:t>қазандағы</w:t>
      </w:r>
      <w:r w:rsidRPr="00260755">
        <w:rPr>
          <w:rFonts w:ascii="Times New Roman" w:hAnsi="Times New Roman" w:cs="Times New Roman"/>
          <w:sz w:val="24"/>
          <w:szCs w:val="24"/>
        </w:rPr>
        <w:t xml:space="preserve"> № 604 </w:t>
      </w:r>
      <w:r>
        <w:rPr>
          <w:rFonts w:ascii="Times New Roman" w:hAnsi="Times New Roman" w:cs="Times New Roman"/>
          <w:sz w:val="24"/>
          <w:szCs w:val="24"/>
          <w:lang w:val="ru-RU"/>
        </w:rPr>
        <w:t>бұйрығына</w:t>
      </w:r>
      <w:r w:rsidRPr="00260755">
        <w:rPr>
          <w:rFonts w:ascii="Times New Roman" w:hAnsi="Times New Roman" w:cs="Times New Roman"/>
          <w:sz w:val="24"/>
          <w:szCs w:val="24"/>
        </w:rPr>
        <w:t xml:space="preserve"> 8 "</w:t>
      </w:r>
      <w:r>
        <w:rPr>
          <w:rFonts w:ascii="Times New Roman" w:hAnsi="Times New Roman" w:cs="Times New Roman"/>
          <w:sz w:val="24"/>
          <w:szCs w:val="24"/>
          <w:lang w:val="ru-RU"/>
        </w:rPr>
        <w:t>Ж</w:t>
      </w:r>
      <w:r w:rsidRPr="002C61C4">
        <w:rPr>
          <w:rFonts w:ascii="Times New Roman" w:hAnsi="Times New Roman" w:cs="Times New Roman"/>
          <w:sz w:val="24"/>
          <w:szCs w:val="24"/>
          <w:lang w:val="ru-RU"/>
        </w:rPr>
        <w:t>оғары</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оқу</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орнынан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кейінгі</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білім</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берудің</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мемлекеттік</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жалпыға</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міндетті</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стандарты</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қосымшасының</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кәсіптік</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стандарттардың</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университеттің</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даму</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стратегиясының</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талаптары</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және</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үздік</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тәжірибенің</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мысалдары</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негізінде</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әзірленді</w:t>
      </w:r>
      <w:r w:rsidRPr="00260755">
        <w:rPr>
          <w:rFonts w:ascii="Times New Roman" w:hAnsi="Times New Roman" w:cs="Times New Roman"/>
          <w:sz w:val="24"/>
          <w:szCs w:val="24"/>
        </w:rPr>
        <w:t>.</w:t>
      </w:r>
    </w:p>
    <w:p w:rsidR="002C61C4" w:rsidRPr="00260755" w:rsidRDefault="002C61C4" w:rsidP="002C61C4">
      <w:pPr>
        <w:ind w:firstLine="709"/>
        <w:jc w:val="both"/>
        <w:rPr>
          <w:rFonts w:ascii="Times New Roman" w:hAnsi="Times New Roman" w:cs="Times New Roman"/>
          <w:sz w:val="24"/>
          <w:szCs w:val="24"/>
        </w:rPr>
      </w:pPr>
      <w:r w:rsidRPr="002C61C4">
        <w:rPr>
          <w:rFonts w:ascii="Times New Roman" w:hAnsi="Times New Roman" w:cs="Times New Roman"/>
          <w:sz w:val="24"/>
          <w:szCs w:val="24"/>
          <w:lang w:val="ru-RU"/>
        </w:rPr>
        <w:t>Бағдарламаны</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әзірлеу</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кезінде</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университет</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мыналарды</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қамтамасыз</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етеді</w:t>
      </w:r>
      <w:r w:rsidRPr="00260755">
        <w:rPr>
          <w:rFonts w:ascii="Times New Roman" w:hAnsi="Times New Roman" w:cs="Times New Roman"/>
          <w:sz w:val="24"/>
          <w:szCs w:val="24"/>
        </w:rPr>
        <w:t>:</w:t>
      </w:r>
    </w:p>
    <w:p w:rsidR="002C61C4" w:rsidRPr="00260755" w:rsidRDefault="002C61C4" w:rsidP="002C61C4">
      <w:pPr>
        <w:ind w:firstLine="709"/>
        <w:jc w:val="both"/>
        <w:rPr>
          <w:rFonts w:ascii="Times New Roman" w:hAnsi="Times New Roman" w:cs="Times New Roman"/>
          <w:sz w:val="24"/>
          <w:szCs w:val="24"/>
        </w:rPr>
      </w:pP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білім</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беру</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бағдарламаларының</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мақсаттарына</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университеттің</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даму</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стратегиясына</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сәйкестігі</w:t>
      </w:r>
      <w:r w:rsidRPr="00260755">
        <w:rPr>
          <w:rFonts w:ascii="Times New Roman" w:hAnsi="Times New Roman" w:cs="Times New Roman"/>
          <w:sz w:val="24"/>
          <w:szCs w:val="24"/>
        </w:rPr>
        <w:t>;</w:t>
      </w:r>
    </w:p>
    <w:p w:rsidR="002C61C4" w:rsidRPr="00260755" w:rsidRDefault="002C61C4" w:rsidP="002C61C4">
      <w:pPr>
        <w:ind w:firstLine="709"/>
        <w:jc w:val="both"/>
        <w:rPr>
          <w:rFonts w:ascii="Times New Roman" w:hAnsi="Times New Roman" w:cs="Times New Roman"/>
          <w:sz w:val="24"/>
          <w:szCs w:val="24"/>
        </w:rPr>
      </w:pP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оқытудың</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күтілетін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нәтиже</w:t>
      </w:r>
      <w:r>
        <w:rPr>
          <w:rFonts w:ascii="Times New Roman" w:hAnsi="Times New Roman" w:cs="Times New Roman"/>
          <w:sz w:val="24"/>
          <w:szCs w:val="24"/>
          <w:lang w:val="ru-RU"/>
        </w:rPr>
        <w:t>лерінің</w:t>
      </w:r>
      <w:r w:rsidRPr="00260755">
        <w:rPr>
          <w:rFonts w:ascii="Times New Roman" w:hAnsi="Times New Roman" w:cs="Times New Roman"/>
          <w:sz w:val="24"/>
          <w:szCs w:val="24"/>
        </w:rPr>
        <w:t xml:space="preserve"> </w:t>
      </w:r>
      <w:r>
        <w:rPr>
          <w:rFonts w:ascii="Times New Roman" w:hAnsi="Times New Roman" w:cs="Times New Roman"/>
          <w:sz w:val="24"/>
          <w:szCs w:val="24"/>
          <w:lang w:val="ru-RU"/>
        </w:rPr>
        <w:t>нақты</w:t>
      </w:r>
      <w:r w:rsidRPr="00260755">
        <w:rPr>
          <w:rFonts w:ascii="Times New Roman" w:hAnsi="Times New Roman" w:cs="Times New Roman"/>
          <w:sz w:val="24"/>
          <w:szCs w:val="24"/>
        </w:rPr>
        <w:t xml:space="preserve"> </w:t>
      </w:r>
      <w:r>
        <w:rPr>
          <w:rFonts w:ascii="Times New Roman" w:hAnsi="Times New Roman" w:cs="Times New Roman"/>
          <w:sz w:val="24"/>
          <w:szCs w:val="24"/>
          <w:lang w:val="ru-RU"/>
        </w:rPr>
        <w:t>белгіленген</w:t>
      </w:r>
      <w:r w:rsidRPr="00260755">
        <w:rPr>
          <w:rFonts w:ascii="Times New Roman" w:hAnsi="Times New Roman" w:cs="Times New Roman"/>
          <w:sz w:val="24"/>
          <w:szCs w:val="24"/>
        </w:rPr>
        <w:t xml:space="preserve"> </w:t>
      </w:r>
      <w:r>
        <w:rPr>
          <w:rFonts w:ascii="Times New Roman" w:hAnsi="Times New Roman" w:cs="Times New Roman"/>
          <w:sz w:val="24"/>
          <w:szCs w:val="24"/>
          <w:lang w:val="ru-RU"/>
        </w:rPr>
        <w:t>болуы</w:t>
      </w:r>
      <w:r w:rsidRPr="00260755">
        <w:rPr>
          <w:rFonts w:ascii="Times New Roman" w:hAnsi="Times New Roman" w:cs="Times New Roman"/>
          <w:sz w:val="24"/>
          <w:szCs w:val="24"/>
        </w:rPr>
        <w:t>;</w:t>
      </w:r>
    </w:p>
    <w:p w:rsidR="002C61C4" w:rsidRPr="00260755" w:rsidRDefault="002C61C4" w:rsidP="002C61C4">
      <w:pPr>
        <w:ind w:firstLine="709"/>
        <w:jc w:val="both"/>
        <w:rPr>
          <w:rFonts w:ascii="Times New Roman" w:hAnsi="Times New Roman" w:cs="Times New Roman"/>
          <w:sz w:val="24"/>
          <w:szCs w:val="24"/>
        </w:rPr>
      </w:pP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білім</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алушылар</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мен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басқа</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да</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стейкхолдерлердің</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білім</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беру</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бағдарламаларын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lastRenderedPageBreak/>
        <w:t>әзірлеуге</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қатысуы</w:t>
      </w:r>
      <w:r w:rsidRPr="00260755">
        <w:rPr>
          <w:rFonts w:ascii="Times New Roman" w:hAnsi="Times New Roman" w:cs="Times New Roman"/>
          <w:sz w:val="24"/>
          <w:szCs w:val="24"/>
        </w:rPr>
        <w:t xml:space="preserve">; </w:t>
      </w:r>
    </w:p>
    <w:p w:rsidR="002C61C4" w:rsidRPr="00260755" w:rsidRDefault="002C61C4" w:rsidP="002C61C4">
      <w:pPr>
        <w:ind w:firstLine="709"/>
        <w:jc w:val="both"/>
        <w:rPr>
          <w:rFonts w:ascii="Times New Roman" w:hAnsi="Times New Roman" w:cs="Times New Roman"/>
          <w:sz w:val="24"/>
          <w:szCs w:val="24"/>
        </w:rPr>
      </w:pP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сыртқы</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сараптамалар</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жүргізу</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және</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анықтамалық</w:t>
      </w:r>
      <w:r w:rsidRPr="00260755">
        <w:rPr>
          <w:rFonts w:ascii="Times New Roman" w:hAnsi="Times New Roman" w:cs="Times New Roman"/>
          <w:sz w:val="24"/>
          <w:szCs w:val="24"/>
        </w:rPr>
        <w:t>-</w:t>
      </w:r>
      <w:r w:rsidRPr="002C61C4">
        <w:rPr>
          <w:rFonts w:ascii="Times New Roman" w:hAnsi="Times New Roman" w:cs="Times New Roman"/>
          <w:sz w:val="24"/>
          <w:szCs w:val="24"/>
          <w:lang w:val="ru-RU"/>
        </w:rPr>
        <w:t>ақпараттық</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ресурстардың</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болуы</w:t>
      </w:r>
      <w:r w:rsidRPr="00260755">
        <w:rPr>
          <w:rFonts w:ascii="Times New Roman" w:hAnsi="Times New Roman" w:cs="Times New Roman"/>
          <w:sz w:val="24"/>
          <w:szCs w:val="24"/>
        </w:rPr>
        <w:t>;;</w:t>
      </w:r>
    </w:p>
    <w:p w:rsidR="002C61C4" w:rsidRPr="00260755" w:rsidRDefault="002C61C4" w:rsidP="002C61C4">
      <w:pPr>
        <w:ind w:firstLine="709"/>
        <w:jc w:val="both"/>
        <w:rPr>
          <w:rFonts w:ascii="Times New Roman" w:hAnsi="Times New Roman" w:cs="Times New Roman"/>
          <w:sz w:val="24"/>
          <w:szCs w:val="24"/>
        </w:rPr>
      </w:pP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бағдарламаны</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меңгеру</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барысында</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білім</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алушының</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үздіксіз</w:t>
      </w:r>
      <w:r w:rsidRPr="00260755">
        <w:rPr>
          <w:rFonts w:ascii="Times New Roman" w:hAnsi="Times New Roman" w:cs="Times New Roman"/>
          <w:sz w:val="24"/>
          <w:szCs w:val="24"/>
        </w:rPr>
        <w:t xml:space="preserve"> </w:t>
      </w:r>
      <w:r>
        <w:rPr>
          <w:rFonts w:ascii="Times New Roman" w:hAnsi="Times New Roman" w:cs="Times New Roman"/>
          <w:sz w:val="24"/>
          <w:szCs w:val="24"/>
          <w:lang w:val="ru-RU"/>
        </w:rPr>
        <w:t>кедергісіз</w:t>
      </w:r>
      <w:r w:rsidRPr="00260755">
        <w:rPr>
          <w:rFonts w:ascii="Times New Roman" w:hAnsi="Times New Roman" w:cs="Times New Roman"/>
          <w:sz w:val="24"/>
          <w:szCs w:val="24"/>
        </w:rPr>
        <w:t xml:space="preserve"> </w:t>
      </w:r>
      <w:r>
        <w:rPr>
          <w:rFonts w:ascii="Times New Roman" w:hAnsi="Times New Roman" w:cs="Times New Roman"/>
          <w:sz w:val="24"/>
          <w:szCs w:val="24"/>
          <w:lang w:val="ru-RU"/>
        </w:rPr>
        <w:t>алға</w:t>
      </w:r>
      <w:r w:rsidRPr="00260755">
        <w:rPr>
          <w:rFonts w:ascii="Times New Roman" w:hAnsi="Times New Roman" w:cs="Times New Roman"/>
          <w:sz w:val="24"/>
          <w:szCs w:val="24"/>
        </w:rPr>
        <w:t xml:space="preserve"> </w:t>
      </w:r>
      <w:r>
        <w:rPr>
          <w:rFonts w:ascii="Times New Roman" w:hAnsi="Times New Roman" w:cs="Times New Roman"/>
          <w:sz w:val="24"/>
          <w:szCs w:val="24"/>
          <w:lang w:val="ru-RU"/>
        </w:rPr>
        <w:t>жылжуы</w:t>
      </w:r>
      <w:r w:rsidRPr="00260755">
        <w:rPr>
          <w:rFonts w:ascii="Times New Roman" w:hAnsi="Times New Roman" w:cs="Times New Roman"/>
          <w:sz w:val="24"/>
          <w:szCs w:val="24"/>
        </w:rPr>
        <w:t>;</w:t>
      </w:r>
    </w:p>
    <w:p w:rsidR="002C61C4" w:rsidRPr="00260755" w:rsidRDefault="002C61C4" w:rsidP="002C61C4">
      <w:pPr>
        <w:ind w:firstLine="709"/>
        <w:jc w:val="both"/>
        <w:rPr>
          <w:rFonts w:ascii="Times New Roman" w:hAnsi="Times New Roman" w:cs="Times New Roman"/>
          <w:sz w:val="24"/>
          <w:szCs w:val="24"/>
        </w:rPr>
      </w:pP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білім</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алушылардың</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болжамды</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жүктемесін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анықтау</w:t>
      </w:r>
      <w:r w:rsidRPr="00260755">
        <w:rPr>
          <w:rFonts w:ascii="Times New Roman" w:hAnsi="Times New Roman" w:cs="Times New Roman"/>
          <w:sz w:val="24"/>
          <w:szCs w:val="24"/>
        </w:rPr>
        <w:t>;</w:t>
      </w:r>
    </w:p>
    <w:p w:rsidR="002C61C4" w:rsidRPr="00260755" w:rsidRDefault="002C61C4" w:rsidP="002C61C4">
      <w:pPr>
        <w:ind w:firstLine="709"/>
        <w:jc w:val="both"/>
        <w:rPr>
          <w:rFonts w:ascii="Times New Roman" w:hAnsi="Times New Roman" w:cs="Times New Roman"/>
          <w:sz w:val="24"/>
          <w:szCs w:val="24"/>
        </w:rPr>
      </w:pP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тағыл</w:t>
      </w:r>
      <w:r>
        <w:rPr>
          <w:rFonts w:ascii="Times New Roman" w:hAnsi="Times New Roman" w:cs="Times New Roman"/>
          <w:sz w:val="24"/>
          <w:szCs w:val="24"/>
          <w:lang w:val="ru-RU"/>
        </w:rPr>
        <w:t>ымдамадан</w:t>
      </w:r>
      <w:r w:rsidRPr="00260755">
        <w:rPr>
          <w:rFonts w:ascii="Times New Roman" w:hAnsi="Times New Roman" w:cs="Times New Roman"/>
          <w:sz w:val="24"/>
          <w:szCs w:val="24"/>
        </w:rPr>
        <w:t xml:space="preserve"> </w:t>
      </w:r>
      <w:r>
        <w:rPr>
          <w:rFonts w:ascii="Times New Roman" w:hAnsi="Times New Roman" w:cs="Times New Roman"/>
          <w:sz w:val="24"/>
          <w:szCs w:val="24"/>
          <w:lang w:val="ru-RU"/>
        </w:rPr>
        <w:t>өтуге</w:t>
      </w:r>
      <w:r w:rsidRPr="00260755">
        <w:rPr>
          <w:rFonts w:ascii="Times New Roman" w:hAnsi="Times New Roman" w:cs="Times New Roman"/>
          <w:sz w:val="24"/>
          <w:szCs w:val="24"/>
        </w:rPr>
        <w:t xml:space="preserve"> </w:t>
      </w:r>
      <w:r>
        <w:rPr>
          <w:rFonts w:ascii="Times New Roman" w:hAnsi="Times New Roman" w:cs="Times New Roman"/>
          <w:sz w:val="24"/>
          <w:szCs w:val="24"/>
          <w:lang w:val="ru-RU"/>
        </w:rPr>
        <w:t>мүмкіндік</w:t>
      </w:r>
      <w:r w:rsidRPr="00260755">
        <w:rPr>
          <w:rFonts w:ascii="Times New Roman" w:hAnsi="Times New Roman" w:cs="Times New Roman"/>
          <w:sz w:val="24"/>
          <w:szCs w:val="24"/>
        </w:rPr>
        <w:t xml:space="preserve"> </w:t>
      </w:r>
      <w:r>
        <w:rPr>
          <w:rFonts w:ascii="Times New Roman" w:hAnsi="Times New Roman" w:cs="Times New Roman"/>
          <w:sz w:val="24"/>
          <w:szCs w:val="24"/>
          <w:lang w:val="ru-RU"/>
        </w:rPr>
        <w:t>беру</w:t>
      </w:r>
      <w:r w:rsidRPr="00260755">
        <w:rPr>
          <w:rFonts w:ascii="Times New Roman" w:hAnsi="Times New Roman" w:cs="Times New Roman"/>
          <w:sz w:val="24"/>
          <w:szCs w:val="24"/>
        </w:rPr>
        <w:t>;</w:t>
      </w:r>
    </w:p>
    <w:p w:rsidR="002C61C4" w:rsidRPr="00260755" w:rsidRDefault="002C61C4" w:rsidP="002C61C4">
      <w:pPr>
        <w:ind w:firstLine="709"/>
        <w:jc w:val="both"/>
        <w:rPr>
          <w:rFonts w:ascii="Times New Roman" w:hAnsi="Times New Roman" w:cs="Times New Roman"/>
          <w:sz w:val="24"/>
          <w:szCs w:val="24"/>
        </w:rPr>
      </w:pP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бағдарламаны</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ресми</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бекіту</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процесі</w:t>
      </w:r>
      <w:r w:rsidRPr="00260755">
        <w:rPr>
          <w:rFonts w:ascii="Times New Roman" w:hAnsi="Times New Roman" w:cs="Times New Roman"/>
          <w:sz w:val="24"/>
          <w:szCs w:val="24"/>
        </w:rPr>
        <w:t>.</w:t>
      </w:r>
    </w:p>
    <w:p w:rsidR="002C61C4" w:rsidRPr="00260755" w:rsidRDefault="002C61C4" w:rsidP="002C61C4">
      <w:pPr>
        <w:ind w:firstLine="709"/>
        <w:jc w:val="both"/>
        <w:rPr>
          <w:rFonts w:ascii="Times New Roman" w:hAnsi="Times New Roman" w:cs="Times New Roman"/>
          <w:sz w:val="24"/>
          <w:szCs w:val="24"/>
        </w:rPr>
      </w:pPr>
      <w:r w:rsidRPr="002C61C4">
        <w:rPr>
          <w:rFonts w:ascii="Times New Roman" w:hAnsi="Times New Roman" w:cs="Times New Roman"/>
          <w:sz w:val="24"/>
          <w:szCs w:val="24"/>
          <w:lang w:val="ru-RU"/>
        </w:rPr>
        <w:t>Білім</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беру</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бағдарламаларын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құрамына</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жетекші</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оқытушылар</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жұмыс</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берушілердің</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өкілдері</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білім</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алушылар</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кіретін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академиялық</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комитеттер</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әзірлейді</w:t>
      </w:r>
      <w:r w:rsidRPr="00260755">
        <w:rPr>
          <w:rFonts w:ascii="Times New Roman" w:hAnsi="Times New Roman" w:cs="Times New Roman"/>
          <w:sz w:val="24"/>
          <w:szCs w:val="24"/>
        </w:rPr>
        <w:t>.</w:t>
      </w:r>
    </w:p>
    <w:p w:rsidR="002C61C4" w:rsidRPr="00260755" w:rsidRDefault="002C61C4" w:rsidP="002C61C4">
      <w:pPr>
        <w:ind w:firstLine="709"/>
        <w:jc w:val="both"/>
        <w:rPr>
          <w:rFonts w:ascii="Times New Roman" w:hAnsi="Times New Roman" w:cs="Times New Roman"/>
          <w:sz w:val="24"/>
          <w:szCs w:val="24"/>
        </w:rPr>
      </w:pPr>
      <w:r w:rsidRPr="002C61C4">
        <w:rPr>
          <w:rFonts w:ascii="Times New Roman" w:hAnsi="Times New Roman" w:cs="Times New Roman"/>
          <w:sz w:val="24"/>
          <w:szCs w:val="24"/>
          <w:lang w:val="ru-RU"/>
        </w:rPr>
        <w:t>Білім</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беру</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бағдарламалары</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мамандарды</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даярлаудың</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құзыреттілік</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моделі</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контексінде</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әзірленеді</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және</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құзыреттілік</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түрінде</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көрсетілген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оқыту</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нәтижесіне</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бағдарланған</w:t>
      </w:r>
      <w:r w:rsidRPr="00260755">
        <w:rPr>
          <w:rFonts w:ascii="Times New Roman" w:hAnsi="Times New Roman" w:cs="Times New Roman"/>
          <w:sz w:val="24"/>
          <w:szCs w:val="24"/>
        </w:rPr>
        <w:t>.</w:t>
      </w:r>
    </w:p>
    <w:p w:rsidR="00E5795C" w:rsidRPr="00260755" w:rsidRDefault="002C61C4" w:rsidP="002C61C4">
      <w:pPr>
        <w:ind w:firstLine="709"/>
        <w:jc w:val="both"/>
        <w:rPr>
          <w:rFonts w:ascii="Times New Roman" w:hAnsi="Times New Roman" w:cs="Times New Roman"/>
          <w:sz w:val="24"/>
          <w:szCs w:val="24"/>
        </w:rPr>
      </w:pPr>
      <w:r w:rsidRPr="002C61C4">
        <w:rPr>
          <w:rFonts w:ascii="Times New Roman" w:hAnsi="Times New Roman" w:cs="Times New Roman"/>
          <w:sz w:val="24"/>
          <w:szCs w:val="24"/>
          <w:lang w:val="ru-RU"/>
        </w:rPr>
        <w:t>Білім</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беру</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бағдарламалары</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модульдік</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принцип</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бойынша</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қалыптасады</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Білім</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беру</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бағдарламасының</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әрбір</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модулі</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оқытудың</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белгілі</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бір</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нәтижесіне</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яғни</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құзыреттілікке</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қол</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жеткізуге</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бағытталған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Оқыту</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нәтижелері</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жалпы</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бағдарлама</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бойынша</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әр</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модуль</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және</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жеке</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пән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бойынша</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тұжырымдалады</w:t>
      </w:r>
      <w:r w:rsidRPr="00260755">
        <w:rPr>
          <w:rFonts w:ascii="Times New Roman" w:hAnsi="Times New Roman" w:cs="Times New Roman"/>
          <w:sz w:val="24"/>
          <w:szCs w:val="24"/>
        </w:rPr>
        <w:t>.</w:t>
      </w:r>
    </w:p>
    <w:p w:rsidR="002C61C4" w:rsidRPr="00260755" w:rsidRDefault="002C61C4" w:rsidP="002C61C4">
      <w:pPr>
        <w:ind w:firstLine="709"/>
        <w:jc w:val="both"/>
        <w:rPr>
          <w:rFonts w:ascii="Times New Roman" w:hAnsi="Times New Roman" w:cs="Times New Roman"/>
          <w:sz w:val="24"/>
          <w:szCs w:val="24"/>
        </w:rPr>
      </w:pPr>
      <w:r w:rsidRPr="002C61C4">
        <w:rPr>
          <w:rFonts w:ascii="Times New Roman" w:hAnsi="Times New Roman" w:cs="Times New Roman"/>
          <w:sz w:val="24"/>
          <w:szCs w:val="24"/>
          <w:lang w:val="ru-RU"/>
        </w:rPr>
        <w:t>Білім</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беру</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бағдарламасын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әзірлеу</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рәсімі</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мыналарды</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қамтиды</w:t>
      </w:r>
      <w:r w:rsidRPr="00260755">
        <w:rPr>
          <w:rFonts w:ascii="Times New Roman" w:hAnsi="Times New Roman" w:cs="Times New Roman"/>
          <w:sz w:val="24"/>
          <w:szCs w:val="24"/>
        </w:rPr>
        <w:t>:</w:t>
      </w:r>
    </w:p>
    <w:p w:rsidR="002C61C4" w:rsidRPr="00260755" w:rsidRDefault="002C61C4" w:rsidP="002C61C4">
      <w:pPr>
        <w:ind w:firstLine="709"/>
        <w:jc w:val="both"/>
        <w:rPr>
          <w:rFonts w:ascii="Times New Roman" w:hAnsi="Times New Roman" w:cs="Times New Roman"/>
          <w:sz w:val="24"/>
          <w:szCs w:val="24"/>
        </w:rPr>
      </w:pPr>
      <w:r w:rsidRPr="00260755">
        <w:rPr>
          <w:rFonts w:ascii="Times New Roman" w:hAnsi="Times New Roman" w:cs="Times New Roman"/>
          <w:sz w:val="24"/>
          <w:szCs w:val="24"/>
        </w:rPr>
        <w:t xml:space="preserve">1) </w:t>
      </w:r>
      <w:r w:rsidRPr="002C61C4">
        <w:rPr>
          <w:rFonts w:ascii="Times New Roman" w:hAnsi="Times New Roman" w:cs="Times New Roman"/>
          <w:sz w:val="24"/>
          <w:szCs w:val="24"/>
          <w:lang w:val="ru-RU"/>
        </w:rPr>
        <w:t>кәсіптік</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стандарттың</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мазмұны</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және</w:t>
      </w:r>
      <w:r w:rsidRPr="00260755">
        <w:rPr>
          <w:rFonts w:ascii="Times New Roman" w:hAnsi="Times New Roman" w:cs="Times New Roman"/>
          <w:sz w:val="24"/>
          <w:szCs w:val="24"/>
        </w:rPr>
        <w:t>/</w:t>
      </w:r>
      <w:r w:rsidRPr="002C61C4">
        <w:rPr>
          <w:rFonts w:ascii="Times New Roman" w:hAnsi="Times New Roman" w:cs="Times New Roman"/>
          <w:sz w:val="24"/>
          <w:szCs w:val="24"/>
          <w:lang w:val="ru-RU"/>
        </w:rPr>
        <w:t>немесе</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жұмыс</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берушілердің</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талаптарын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зерттеу</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негізінде</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түлектің</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біліктілік</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сипаттамасын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айқындау</w:t>
      </w:r>
      <w:r w:rsidRPr="00260755">
        <w:rPr>
          <w:rFonts w:ascii="Times New Roman" w:hAnsi="Times New Roman" w:cs="Times New Roman"/>
          <w:sz w:val="24"/>
          <w:szCs w:val="24"/>
        </w:rPr>
        <w:t>.</w:t>
      </w:r>
    </w:p>
    <w:p w:rsidR="002C61C4" w:rsidRPr="00260755" w:rsidRDefault="002C61C4" w:rsidP="002C61C4">
      <w:pPr>
        <w:ind w:firstLine="709"/>
        <w:jc w:val="both"/>
        <w:rPr>
          <w:rFonts w:ascii="Times New Roman" w:hAnsi="Times New Roman" w:cs="Times New Roman"/>
          <w:sz w:val="24"/>
          <w:szCs w:val="24"/>
        </w:rPr>
      </w:pPr>
      <w:r w:rsidRPr="00260755">
        <w:rPr>
          <w:rFonts w:ascii="Times New Roman" w:hAnsi="Times New Roman" w:cs="Times New Roman"/>
          <w:sz w:val="24"/>
          <w:szCs w:val="24"/>
        </w:rPr>
        <w:t xml:space="preserve">2) </w:t>
      </w:r>
      <w:r w:rsidRPr="002C61C4">
        <w:rPr>
          <w:rFonts w:ascii="Times New Roman" w:hAnsi="Times New Roman" w:cs="Times New Roman"/>
          <w:sz w:val="24"/>
          <w:szCs w:val="24"/>
          <w:lang w:val="ru-RU"/>
        </w:rPr>
        <w:t>тұтынушылардың</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талаптарын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ескере</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отырып</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бір</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бағдарлама</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шеңберінде</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мүмкін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болатын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білім</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беру</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траекторияларын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белгілеу</w:t>
      </w:r>
      <w:r w:rsidRPr="00260755">
        <w:rPr>
          <w:rFonts w:ascii="Times New Roman" w:hAnsi="Times New Roman" w:cs="Times New Roman"/>
          <w:sz w:val="24"/>
          <w:szCs w:val="24"/>
        </w:rPr>
        <w:t>.</w:t>
      </w:r>
    </w:p>
    <w:p w:rsidR="002C61C4" w:rsidRPr="00260755" w:rsidRDefault="002C61C4" w:rsidP="002C61C4">
      <w:pPr>
        <w:ind w:firstLine="709"/>
        <w:jc w:val="both"/>
        <w:rPr>
          <w:rFonts w:ascii="Times New Roman" w:hAnsi="Times New Roman" w:cs="Times New Roman"/>
          <w:sz w:val="24"/>
          <w:szCs w:val="24"/>
        </w:rPr>
      </w:pPr>
      <w:r w:rsidRPr="00260755">
        <w:rPr>
          <w:rFonts w:ascii="Times New Roman" w:hAnsi="Times New Roman" w:cs="Times New Roman"/>
          <w:sz w:val="24"/>
          <w:szCs w:val="24"/>
        </w:rPr>
        <w:t xml:space="preserve">3) </w:t>
      </w:r>
      <w:r w:rsidRPr="002C61C4">
        <w:rPr>
          <w:rFonts w:ascii="Times New Roman" w:hAnsi="Times New Roman" w:cs="Times New Roman"/>
          <w:sz w:val="24"/>
          <w:szCs w:val="24"/>
          <w:lang w:val="ru-RU"/>
        </w:rPr>
        <w:t>оқытудың</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күтілетін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нәтижелерін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Дублин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дескрипторларына</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бітірушінің</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біліктілік</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сипаттамасына</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сәйкес</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және</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ішкі</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және</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сыртқы</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стейкхолдерлердің</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талаптарын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ескере</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отырып</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айқындау</w:t>
      </w:r>
      <w:r w:rsidRPr="00260755">
        <w:rPr>
          <w:rFonts w:ascii="Times New Roman" w:hAnsi="Times New Roman" w:cs="Times New Roman"/>
          <w:sz w:val="24"/>
          <w:szCs w:val="24"/>
        </w:rPr>
        <w:t xml:space="preserve">. </w:t>
      </w:r>
    </w:p>
    <w:p w:rsidR="002C61C4" w:rsidRPr="00260755" w:rsidRDefault="002C61C4" w:rsidP="002C61C4">
      <w:pPr>
        <w:ind w:firstLine="709"/>
        <w:jc w:val="both"/>
        <w:rPr>
          <w:rFonts w:ascii="Times New Roman" w:hAnsi="Times New Roman" w:cs="Times New Roman"/>
          <w:sz w:val="24"/>
          <w:szCs w:val="24"/>
        </w:rPr>
      </w:pPr>
      <w:r w:rsidRPr="002C61C4">
        <w:rPr>
          <w:rFonts w:ascii="Times New Roman" w:hAnsi="Times New Roman" w:cs="Times New Roman"/>
          <w:sz w:val="24"/>
          <w:szCs w:val="24"/>
          <w:lang w:val="ru-RU"/>
        </w:rPr>
        <w:t>Күтілетін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нәтижелерді</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айқындау</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және</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білім</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беру</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бағдарламаларын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әзірлеу</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кезінде</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ұсынымдар</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ескеріледі</w:t>
      </w:r>
      <w:r w:rsidRPr="00260755">
        <w:rPr>
          <w:rFonts w:ascii="Times New Roman" w:hAnsi="Times New Roman" w:cs="Times New Roman"/>
          <w:sz w:val="24"/>
          <w:szCs w:val="24"/>
        </w:rPr>
        <w:t>:</w:t>
      </w:r>
    </w:p>
    <w:p w:rsidR="002C61C4" w:rsidRPr="00260755" w:rsidRDefault="002C61C4" w:rsidP="002C61C4">
      <w:pPr>
        <w:ind w:firstLine="709"/>
        <w:jc w:val="both"/>
        <w:rPr>
          <w:rFonts w:ascii="Times New Roman" w:hAnsi="Times New Roman" w:cs="Times New Roman"/>
          <w:sz w:val="24"/>
          <w:szCs w:val="24"/>
        </w:rPr>
      </w:pP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академиялық</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комитеттердің</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жұмысына</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қатысу</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арқылы</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сабақтас</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пәндер</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салаларынан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академиялық</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қызметкерлердің</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жұмысы</w:t>
      </w:r>
      <w:r w:rsidRPr="00260755">
        <w:rPr>
          <w:rFonts w:ascii="Times New Roman" w:hAnsi="Times New Roman" w:cs="Times New Roman"/>
          <w:sz w:val="24"/>
          <w:szCs w:val="24"/>
        </w:rPr>
        <w:t>;</w:t>
      </w:r>
    </w:p>
    <w:p w:rsidR="002C61C4" w:rsidRPr="00260755" w:rsidRDefault="002C61C4" w:rsidP="002C61C4">
      <w:pPr>
        <w:ind w:firstLine="709"/>
        <w:jc w:val="both"/>
        <w:rPr>
          <w:rFonts w:ascii="Times New Roman" w:hAnsi="Times New Roman" w:cs="Times New Roman"/>
          <w:sz w:val="24"/>
          <w:szCs w:val="24"/>
        </w:rPr>
      </w:pP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білім</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беру</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бағдарламаларын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сараптауға</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бітірушілерді</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даярлау</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сапасын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бағалау</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бойынша</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сауалнама</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жүргізуге</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қатысу</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арқылы</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жұмыс</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берушілер</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туралы</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хабарлама</w:t>
      </w:r>
      <w:r w:rsidRPr="00260755">
        <w:rPr>
          <w:rFonts w:ascii="Times New Roman" w:hAnsi="Times New Roman" w:cs="Times New Roman"/>
          <w:sz w:val="24"/>
          <w:szCs w:val="24"/>
        </w:rPr>
        <w:t>;</w:t>
      </w:r>
    </w:p>
    <w:p w:rsidR="002C61C4" w:rsidRPr="00260755" w:rsidRDefault="002C61C4" w:rsidP="002C61C4">
      <w:pPr>
        <w:ind w:firstLine="709"/>
        <w:jc w:val="both"/>
        <w:rPr>
          <w:rFonts w:ascii="Times New Roman" w:hAnsi="Times New Roman" w:cs="Times New Roman"/>
          <w:sz w:val="24"/>
          <w:szCs w:val="24"/>
        </w:rPr>
      </w:pP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академиялық</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комитеттердің</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жұмысына</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қатысу</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сауалнама</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жүргізу</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кезінде</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білім</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беру</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бағдарламаларын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бағалау</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арқылы</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білім</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алушылардың</w:t>
      </w:r>
      <w:r w:rsidRPr="00260755">
        <w:rPr>
          <w:rFonts w:ascii="Times New Roman" w:hAnsi="Times New Roman" w:cs="Times New Roman"/>
          <w:sz w:val="24"/>
          <w:szCs w:val="24"/>
        </w:rPr>
        <w:t>;</w:t>
      </w:r>
    </w:p>
    <w:p w:rsidR="002C61C4" w:rsidRPr="00260755" w:rsidRDefault="002C61C4" w:rsidP="002C61C4">
      <w:pPr>
        <w:ind w:firstLine="709"/>
        <w:jc w:val="both"/>
        <w:rPr>
          <w:rFonts w:ascii="Times New Roman" w:hAnsi="Times New Roman" w:cs="Times New Roman"/>
          <w:sz w:val="24"/>
          <w:szCs w:val="24"/>
        </w:rPr>
      </w:pP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кері</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байланыс</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тетіктері</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арқылы</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басқа</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білім</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беру</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мекемелерін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өнеркәсіптік</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кәсіпорындар</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мен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қоғамдық</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ұйымдарды</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тартуға</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құқылы</w:t>
      </w:r>
      <w:r w:rsidRPr="00260755">
        <w:rPr>
          <w:rFonts w:ascii="Times New Roman" w:hAnsi="Times New Roman" w:cs="Times New Roman"/>
          <w:sz w:val="24"/>
          <w:szCs w:val="24"/>
        </w:rPr>
        <w:t>.</w:t>
      </w:r>
    </w:p>
    <w:p w:rsidR="002C61C4" w:rsidRPr="00260755" w:rsidRDefault="002C61C4" w:rsidP="002C61C4">
      <w:pPr>
        <w:ind w:firstLine="709"/>
        <w:jc w:val="both"/>
        <w:rPr>
          <w:rFonts w:ascii="Times New Roman" w:hAnsi="Times New Roman" w:cs="Times New Roman"/>
          <w:sz w:val="24"/>
          <w:szCs w:val="24"/>
        </w:rPr>
      </w:pPr>
      <w:r w:rsidRPr="00260755">
        <w:rPr>
          <w:rFonts w:ascii="Times New Roman" w:hAnsi="Times New Roman" w:cs="Times New Roman"/>
          <w:sz w:val="24"/>
          <w:szCs w:val="24"/>
        </w:rPr>
        <w:t xml:space="preserve">4) </w:t>
      </w:r>
      <w:r w:rsidRPr="002C61C4">
        <w:rPr>
          <w:rFonts w:ascii="Times New Roman" w:hAnsi="Times New Roman" w:cs="Times New Roman"/>
          <w:sz w:val="24"/>
          <w:szCs w:val="24"/>
          <w:lang w:val="ru-RU"/>
        </w:rPr>
        <w:t>оқу</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модульдерінің</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тізбесі</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мен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көлемін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анықтау</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әрбір</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модуль</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бойынша</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күтілетін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оқу</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нәтижелерін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анықтау</w:t>
      </w:r>
      <w:r w:rsidRPr="00260755">
        <w:rPr>
          <w:rFonts w:ascii="Times New Roman" w:hAnsi="Times New Roman" w:cs="Times New Roman"/>
          <w:sz w:val="24"/>
          <w:szCs w:val="24"/>
        </w:rPr>
        <w:t>.</w:t>
      </w:r>
    </w:p>
    <w:p w:rsidR="00E5795C" w:rsidRPr="00260755" w:rsidRDefault="002C61C4" w:rsidP="002C61C4">
      <w:pPr>
        <w:ind w:firstLine="709"/>
        <w:jc w:val="both"/>
        <w:rPr>
          <w:rFonts w:ascii="Times New Roman" w:hAnsi="Times New Roman" w:cs="Times New Roman"/>
          <w:sz w:val="24"/>
          <w:szCs w:val="24"/>
        </w:rPr>
      </w:pPr>
      <w:r w:rsidRPr="00260755">
        <w:rPr>
          <w:rFonts w:ascii="Times New Roman" w:hAnsi="Times New Roman" w:cs="Times New Roman"/>
          <w:sz w:val="24"/>
          <w:szCs w:val="24"/>
        </w:rPr>
        <w:t xml:space="preserve">5) </w:t>
      </w:r>
      <w:r w:rsidRPr="002C61C4">
        <w:rPr>
          <w:rFonts w:ascii="Times New Roman" w:hAnsi="Times New Roman" w:cs="Times New Roman"/>
          <w:sz w:val="24"/>
          <w:szCs w:val="24"/>
          <w:lang w:val="ru-RU"/>
        </w:rPr>
        <w:t>пәндер</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тізбесін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олардың</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көлемін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мазмұнын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және</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оқытудың</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күтілетін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нәтижелерін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айқындау</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жатады</w:t>
      </w:r>
      <w:r w:rsidRPr="00260755">
        <w:rPr>
          <w:rFonts w:ascii="Times New Roman" w:hAnsi="Times New Roman" w:cs="Times New Roman"/>
          <w:sz w:val="24"/>
          <w:szCs w:val="24"/>
        </w:rPr>
        <w:t>.</w:t>
      </w:r>
    </w:p>
    <w:p w:rsidR="002C61C4" w:rsidRPr="00260755" w:rsidRDefault="002C61C4" w:rsidP="002C61C4">
      <w:pPr>
        <w:ind w:firstLine="709"/>
        <w:jc w:val="both"/>
        <w:rPr>
          <w:rFonts w:ascii="Times New Roman" w:hAnsi="Times New Roman" w:cs="Times New Roman"/>
          <w:sz w:val="24"/>
          <w:szCs w:val="24"/>
        </w:rPr>
      </w:pPr>
      <w:r w:rsidRPr="002C61C4">
        <w:rPr>
          <w:rFonts w:ascii="Times New Roman" w:hAnsi="Times New Roman" w:cs="Times New Roman"/>
          <w:sz w:val="24"/>
          <w:szCs w:val="24"/>
          <w:lang w:val="ru-RU"/>
        </w:rPr>
        <w:t>Білім</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беру</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бағдарламаларын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іске</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асыру</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және</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олардың</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ғылыми</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деңгейі</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кафедраның</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міндеттеріне</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сәйкес</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келетін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мақсаттармен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анықталады</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Бағдарламалардың</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мақсаттары</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білім</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беру</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қызметтерін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тұтынушылардың</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мүдделеріне</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сәйкес</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келеді</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және</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түлектердің</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кәсіптік</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даярлығының</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күтілетін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деңгейін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жеткілікті</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дәрежеде</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қамтамасыз</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етеді</w:t>
      </w:r>
      <w:r w:rsidRPr="00260755">
        <w:rPr>
          <w:rFonts w:ascii="Times New Roman" w:hAnsi="Times New Roman" w:cs="Times New Roman"/>
          <w:sz w:val="24"/>
          <w:szCs w:val="24"/>
        </w:rPr>
        <w:t>.</w:t>
      </w:r>
    </w:p>
    <w:p w:rsidR="002C61C4" w:rsidRPr="00260755" w:rsidRDefault="002C61C4" w:rsidP="002C61C4">
      <w:pPr>
        <w:ind w:firstLine="709"/>
        <w:jc w:val="both"/>
        <w:rPr>
          <w:rFonts w:ascii="Times New Roman" w:hAnsi="Times New Roman" w:cs="Times New Roman"/>
          <w:sz w:val="24"/>
          <w:szCs w:val="24"/>
        </w:rPr>
      </w:pPr>
      <w:r w:rsidRPr="002C61C4">
        <w:rPr>
          <w:rFonts w:ascii="Times New Roman" w:hAnsi="Times New Roman" w:cs="Times New Roman"/>
          <w:sz w:val="24"/>
          <w:szCs w:val="24"/>
          <w:lang w:val="ru-RU"/>
        </w:rPr>
        <w:t>Білім</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беру</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бағдарламасы</w:t>
      </w:r>
      <w:r w:rsidRPr="00260755">
        <w:rPr>
          <w:rFonts w:ascii="Times New Roman" w:hAnsi="Times New Roman" w:cs="Times New Roman"/>
          <w:sz w:val="24"/>
          <w:szCs w:val="24"/>
        </w:rPr>
        <w:t xml:space="preserve"> </w:t>
      </w:r>
      <w:r>
        <w:rPr>
          <w:rFonts w:ascii="Times New Roman" w:hAnsi="Times New Roman" w:cs="Times New Roman"/>
          <w:sz w:val="24"/>
          <w:szCs w:val="24"/>
          <w:lang w:val="ru-RU"/>
        </w:rPr>
        <w:t>у</w:t>
      </w:r>
      <w:r w:rsidRPr="002C61C4">
        <w:rPr>
          <w:rFonts w:ascii="Times New Roman" w:hAnsi="Times New Roman" w:cs="Times New Roman"/>
          <w:sz w:val="24"/>
          <w:szCs w:val="24"/>
          <w:lang w:val="ru-RU"/>
        </w:rPr>
        <w:t>ниверситеттің</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оқу</w:t>
      </w:r>
      <w:r w:rsidRPr="00260755">
        <w:rPr>
          <w:rFonts w:ascii="Times New Roman" w:hAnsi="Times New Roman" w:cs="Times New Roman"/>
          <w:sz w:val="24"/>
          <w:szCs w:val="24"/>
        </w:rPr>
        <w:t>-</w:t>
      </w:r>
      <w:r w:rsidRPr="002C61C4">
        <w:rPr>
          <w:rFonts w:ascii="Times New Roman" w:hAnsi="Times New Roman" w:cs="Times New Roman"/>
          <w:sz w:val="24"/>
          <w:szCs w:val="24"/>
          <w:lang w:val="ru-RU"/>
        </w:rPr>
        <w:t>әдістемелік</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кеңесінің</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отырысында</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қаралады</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және</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бекітуге</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ұсынылады</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және</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университеттің</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Ғылыми</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кеңесінің</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отырысында</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бекітіледі</w:t>
      </w:r>
      <w:r w:rsidRPr="00260755">
        <w:rPr>
          <w:rFonts w:ascii="Times New Roman" w:hAnsi="Times New Roman" w:cs="Times New Roman"/>
          <w:sz w:val="24"/>
          <w:szCs w:val="24"/>
        </w:rPr>
        <w:t>.</w:t>
      </w:r>
    </w:p>
    <w:p w:rsidR="002C61C4" w:rsidRPr="00260755" w:rsidRDefault="002C61C4" w:rsidP="002C61C4">
      <w:pPr>
        <w:ind w:firstLine="709"/>
        <w:jc w:val="both"/>
        <w:rPr>
          <w:rFonts w:ascii="Times New Roman" w:hAnsi="Times New Roman" w:cs="Times New Roman"/>
          <w:sz w:val="24"/>
          <w:szCs w:val="24"/>
        </w:rPr>
      </w:pPr>
      <w:r>
        <w:rPr>
          <w:rFonts w:ascii="Times New Roman" w:hAnsi="Times New Roman" w:cs="Times New Roman"/>
          <w:sz w:val="24"/>
          <w:szCs w:val="24"/>
          <w:lang w:val="ru-RU"/>
        </w:rPr>
        <w:t>Сондай</w:t>
      </w:r>
      <w:r w:rsidRPr="00260755">
        <w:rPr>
          <w:rFonts w:ascii="Times New Roman" w:hAnsi="Times New Roman" w:cs="Times New Roman"/>
          <w:sz w:val="24"/>
          <w:szCs w:val="24"/>
        </w:rPr>
        <w:t>-</w:t>
      </w:r>
      <w:r>
        <w:rPr>
          <w:rFonts w:ascii="Times New Roman" w:hAnsi="Times New Roman" w:cs="Times New Roman"/>
          <w:sz w:val="24"/>
          <w:szCs w:val="24"/>
          <w:lang w:val="ru-RU"/>
        </w:rPr>
        <w:t>ақ</w:t>
      </w:r>
      <w:r w:rsidRPr="00260755">
        <w:rPr>
          <w:rFonts w:ascii="Times New Roman" w:hAnsi="Times New Roman" w:cs="Times New Roman"/>
          <w:sz w:val="24"/>
          <w:szCs w:val="24"/>
        </w:rPr>
        <w:t>, 7</w:t>
      </w:r>
      <w:r>
        <w:rPr>
          <w:rFonts w:ascii="Times New Roman" w:hAnsi="Times New Roman" w:cs="Times New Roman"/>
          <w:sz w:val="24"/>
          <w:szCs w:val="24"/>
          <w:lang w:val="ru-RU"/>
        </w:rPr>
        <w:t>М</w:t>
      </w:r>
      <w:r w:rsidRPr="00260755">
        <w:rPr>
          <w:rFonts w:ascii="Times New Roman" w:hAnsi="Times New Roman" w:cs="Times New Roman"/>
          <w:sz w:val="24"/>
          <w:szCs w:val="24"/>
        </w:rPr>
        <w:t>06101 - "</w:t>
      </w:r>
      <w:r>
        <w:rPr>
          <w:rFonts w:ascii="Times New Roman" w:hAnsi="Times New Roman" w:cs="Times New Roman"/>
          <w:sz w:val="24"/>
          <w:szCs w:val="24"/>
          <w:lang w:val="ru-RU"/>
        </w:rPr>
        <w:t>К</w:t>
      </w:r>
      <w:r w:rsidRPr="002C61C4">
        <w:rPr>
          <w:rFonts w:ascii="Times New Roman" w:hAnsi="Times New Roman" w:cs="Times New Roman"/>
          <w:sz w:val="24"/>
          <w:szCs w:val="24"/>
          <w:lang w:val="ru-RU"/>
        </w:rPr>
        <w:t>орпоративтік</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ақпараттық</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жүйелер</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білім</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беру</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бағдарламасы</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жоғары</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және</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жоғары</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оқу</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орнынан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кейінгі</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білім</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беру</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бағдарламаларының</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тізіліміне</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енгізілді</w:t>
      </w:r>
      <w:r w:rsidRPr="00260755">
        <w:rPr>
          <w:rFonts w:ascii="Times New Roman" w:hAnsi="Times New Roman" w:cs="Times New Roman"/>
          <w:sz w:val="24"/>
          <w:szCs w:val="24"/>
        </w:rPr>
        <w:t>.</w:t>
      </w:r>
    </w:p>
    <w:p w:rsidR="002C61C4" w:rsidRPr="00260755" w:rsidRDefault="002C61C4" w:rsidP="002C61C4">
      <w:pPr>
        <w:ind w:firstLine="709"/>
        <w:jc w:val="both"/>
        <w:rPr>
          <w:rFonts w:ascii="Times New Roman" w:hAnsi="Times New Roman" w:cs="Times New Roman"/>
          <w:sz w:val="24"/>
          <w:szCs w:val="24"/>
        </w:rPr>
      </w:pPr>
      <w:r w:rsidRPr="002C61C4">
        <w:rPr>
          <w:rFonts w:ascii="Times New Roman" w:hAnsi="Times New Roman" w:cs="Times New Roman"/>
          <w:sz w:val="24"/>
          <w:szCs w:val="24"/>
          <w:lang w:val="ru-RU"/>
        </w:rPr>
        <w:t>Білім</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беру</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бағдарламасының</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өзектілігі</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оның</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білім</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мен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ғылыми</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бағыттардың</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кең</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саласын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қамтиды</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бағдарламалық</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жасақтама</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жасау</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жасанды</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интеллект</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ғылыми</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зерттеулерді</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Автоматтандыру</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және</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т</w:t>
      </w:r>
      <w:r w:rsidRPr="00260755">
        <w:rPr>
          <w:rFonts w:ascii="Times New Roman" w:hAnsi="Times New Roman" w:cs="Times New Roman"/>
          <w:sz w:val="24"/>
          <w:szCs w:val="24"/>
        </w:rPr>
        <w:t>.</w:t>
      </w:r>
      <w:r w:rsidRPr="002C61C4">
        <w:rPr>
          <w:rFonts w:ascii="Times New Roman" w:hAnsi="Times New Roman" w:cs="Times New Roman"/>
          <w:sz w:val="24"/>
          <w:szCs w:val="24"/>
          <w:lang w:val="ru-RU"/>
        </w:rPr>
        <w:t>б</w:t>
      </w:r>
      <w:r w:rsidRPr="00260755">
        <w:rPr>
          <w:rFonts w:ascii="Times New Roman" w:hAnsi="Times New Roman" w:cs="Times New Roman"/>
          <w:sz w:val="24"/>
          <w:szCs w:val="24"/>
        </w:rPr>
        <w:t>. IT-</w:t>
      </w:r>
      <w:r w:rsidRPr="002C61C4">
        <w:rPr>
          <w:rFonts w:ascii="Times New Roman" w:hAnsi="Times New Roman" w:cs="Times New Roman"/>
          <w:sz w:val="24"/>
          <w:szCs w:val="24"/>
          <w:lang w:val="ru-RU"/>
        </w:rPr>
        <w:t>технология</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саласындағы</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мамандарға</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сұраныс</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lastRenderedPageBreak/>
        <w:t>деңгейі</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өте</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жоғары</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Мамандар</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өндірістің</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жаңа</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технологияларын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қолданатын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өнеркәсіптік</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кәсіпорындарда</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сондай</w:t>
      </w:r>
      <w:r w:rsidRPr="00260755">
        <w:rPr>
          <w:rFonts w:ascii="Times New Roman" w:hAnsi="Times New Roman" w:cs="Times New Roman"/>
          <w:sz w:val="24"/>
          <w:szCs w:val="24"/>
        </w:rPr>
        <w:t>-</w:t>
      </w:r>
      <w:r w:rsidRPr="002C61C4">
        <w:rPr>
          <w:rFonts w:ascii="Times New Roman" w:hAnsi="Times New Roman" w:cs="Times New Roman"/>
          <w:sz w:val="24"/>
          <w:szCs w:val="24"/>
          <w:lang w:val="ru-RU"/>
        </w:rPr>
        <w:t>ақ</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қызметі</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ғылыми</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зерттеулер</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өнімдерімен</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байланысты</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ұйымдарда</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сұранысқа</w:t>
      </w:r>
      <w:r w:rsidRPr="00260755">
        <w:rPr>
          <w:rFonts w:ascii="Times New Roman" w:hAnsi="Times New Roman" w:cs="Times New Roman"/>
          <w:sz w:val="24"/>
          <w:szCs w:val="24"/>
        </w:rPr>
        <w:t xml:space="preserve"> </w:t>
      </w:r>
      <w:r w:rsidRPr="002C61C4">
        <w:rPr>
          <w:rFonts w:ascii="Times New Roman" w:hAnsi="Times New Roman" w:cs="Times New Roman"/>
          <w:sz w:val="24"/>
          <w:szCs w:val="24"/>
          <w:lang w:val="ru-RU"/>
        </w:rPr>
        <w:t>ие</w:t>
      </w:r>
      <w:r w:rsidRPr="00260755">
        <w:rPr>
          <w:rFonts w:ascii="Times New Roman" w:hAnsi="Times New Roman" w:cs="Times New Roman"/>
          <w:sz w:val="24"/>
          <w:szCs w:val="24"/>
        </w:rPr>
        <w:t>.</w:t>
      </w:r>
    </w:p>
    <w:p w:rsidR="00990E85" w:rsidRPr="00260755" w:rsidRDefault="00990E85" w:rsidP="00990E85">
      <w:pPr>
        <w:ind w:firstLine="709"/>
        <w:jc w:val="both"/>
        <w:rPr>
          <w:rFonts w:ascii="Times New Roman" w:hAnsi="Times New Roman" w:cs="Times New Roman"/>
          <w:sz w:val="24"/>
          <w:szCs w:val="24"/>
        </w:rPr>
      </w:pPr>
      <w:r w:rsidRPr="00990E85">
        <w:rPr>
          <w:rFonts w:ascii="Times New Roman" w:hAnsi="Times New Roman" w:cs="Times New Roman"/>
          <w:sz w:val="24"/>
          <w:szCs w:val="24"/>
          <w:lang w:val="ru-RU"/>
        </w:rPr>
        <w:t>Оқу</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жылының</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соңында</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білім</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беру</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бағдарламаларын</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өзектендіру</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үшін</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дөңгелек</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үстел</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өткізіледі</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оған</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ПОҚ</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білім</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алушылар</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мен</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жұмыс</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берушілердің</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өкілдері</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қатысады</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Ғылымның</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қазіргі</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заманғы</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даму</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үрдістерін</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еңбек</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нарығындағы</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өзгерістерді</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білім</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алушылардың</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оқытушылар</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мен</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жұмыс</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берушілердің</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тілектерін</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ескере</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отырып</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келесі</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оқу</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жылына</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ББ</w:t>
      </w:r>
      <w:r w:rsidRPr="00260755">
        <w:rPr>
          <w:rFonts w:ascii="Times New Roman" w:hAnsi="Times New Roman" w:cs="Times New Roman"/>
          <w:sz w:val="24"/>
          <w:szCs w:val="24"/>
        </w:rPr>
        <w:t>-</w:t>
      </w:r>
      <w:r w:rsidRPr="00990E85">
        <w:rPr>
          <w:rFonts w:ascii="Times New Roman" w:hAnsi="Times New Roman" w:cs="Times New Roman"/>
          <w:sz w:val="24"/>
          <w:szCs w:val="24"/>
          <w:lang w:val="ru-RU"/>
        </w:rPr>
        <w:t>ға</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өзгерістер</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енгізу</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жоспары</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жаңа</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пәндер</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тізбесі</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бекітіледі</w:t>
      </w:r>
      <w:r w:rsidRPr="00260755">
        <w:rPr>
          <w:rFonts w:ascii="Times New Roman" w:hAnsi="Times New Roman" w:cs="Times New Roman"/>
          <w:sz w:val="24"/>
          <w:szCs w:val="24"/>
        </w:rPr>
        <w:t>.</w:t>
      </w:r>
    </w:p>
    <w:p w:rsidR="00990E85" w:rsidRPr="00260755" w:rsidRDefault="00990E85" w:rsidP="00990E85">
      <w:pPr>
        <w:ind w:firstLine="709"/>
        <w:jc w:val="both"/>
        <w:rPr>
          <w:rFonts w:ascii="Times New Roman" w:hAnsi="Times New Roman" w:cs="Times New Roman"/>
          <w:sz w:val="24"/>
          <w:szCs w:val="24"/>
        </w:rPr>
      </w:pPr>
      <w:r>
        <w:rPr>
          <w:rFonts w:ascii="Times New Roman" w:hAnsi="Times New Roman" w:cs="Times New Roman"/>
          <w:sz w:val="24"/>
          <w:szCs w:val="24"/>
          <w:lang w:val="ru-RU"/>
        </w:rPr>
        <w:t>Берілетін</w:t>
      </w:r>
      <w:r w:rsidRPr="00260755">
        <w:rPr>
          <w:rFonts w:ascii="Times New Roman" w:hAnsi="Times New Roman" w:cs="Times New Roman"/>
          <w:sz w:val="24"/>
          <w:szCs w:val="24"/>
        </w:rPr>
        <w:t xml:space="preserve"> </w:t>
      </w:r>
      <w:r>
        <w:rPr>
          <w:rFonts w:ascii="Times New Roman" w:hAnsi="Times New Roman" w:cs="Times New Roman"/>
          <w:sz w:val="24"/>
          <w:szCs w:val="24"/>
          <w:lang w:val="ru-RU"/>
        </w:rPr>
        <w:t>дәреже</w:t>
      </w:r>
      <w:r w:rsidRPr="00260755">
        <w:rPr>
          <w:rFonts w:ascii="Times New Roman" w:hAnsi="Times New Roman" w:cs="Times New Roman"/>
          <w:sz w:val="24"/>
          <w:szCs w:val="24"/>
        </w:rPr>
        <w:t xml:space="preserve"> – 7</w:t>
      </w:r>
      <w:r>
        <w:rPr>
          <w:rFonts w:ascii="Times New Roman" w:hAnsi="Times New Roman" w:cs="Times New Roman"/>
          <w:sz w:val="24"/>
          <w:szCs w:val="24"/>
          <w:lang w:val="ru-RU"/>
        </w:rPr>
        <w:t>М</w:t>
      </w:r>
      <w:r w:rsidRPr="00260755">
        <w:rPr>
          <w:rFonts w:ascii="Times New Roman" w:hAnsi="Times New Roman" w:cs="Times New Roman"/>
          <w:sz w:val="24"/>
          <w:szCs w:val="24"/>
        </w:rPr>
        <w:t>06101 - "</w:t>
      </w:r>
      <w:r>
        <w:rPr>
          <w:rFonts w:ascii="Times New Roman" w:hAnsi="Times New Roman" w:cs="Times New Roman"/>
          <w:sz w:val="24"/>
          <w:szCs w:val="24"/>
          <w:lang w:val="ru-RU"/>
        </w:rPr>
        <w:t>К</w:t>
      </w:r>
      <w:r w:rsidRPr="00990E85">
        <w:rPr>
          <w:rFonts w:ascii="Times New Roman" w:hAnsi="Times New Roman" w:cs="Times New Roman"/>
          <w:sz w:val="24"/>
          <w:szCs w:val="24"/>
          <w:lang w:val="ru-RU"/>
        </w:rPr>
        <w:t>орпоративтік</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ақпараттық</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жүйелер</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білім</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беру</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бағдарламасы</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бойынша</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техникалық</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ғылымдар</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магистрі</w:t>
      </w:r>
      <w:r w:rsidRPr="00260755">
        <w:rPr>
          <w:rFonts w:ascii="Times New Roman" w:hAnsi="Times New Roman" w:cs="Times New Roman"/>
          <w:sz w:val="24"/>
          <w:szCs w:val="24"/>
        </w:rPr>
        <w:t xml:space="preserve">. </w:t>
      </w:r>
    </w:p>
    <w:p w:rsidR="00990E85" w:rsidRPr="00260755" w:rsidRDefault="00990E85" w:rsidP="00990E85">
      <w:pPr>
        <w:ind w:firstLine="709"/>
        <w:jc w:val="both"/>
        <w:rPr>
          <w:rFonts w:ascii="Times New Roman" w:hAnsi="Times New Roman" w:cs="Times New Roman"/>
          <w:sz w:val="24"/>
          <w:szCs w:val="24"/>
        </w:rPr>
      </w:pPr>
      <w:r w:rsidRPr="00990E85">
        <w:rPr>
          <w:rFonts w:ascii="Times New Roman" w:hAnsi="Times New Roman" w:cs="Times New Roman"/>
          <w:sz w:val="24"/>
          <w:szCs w:val="24"/>
          <w:lang w:val="ru-RU"/>
        </w:rPr>
        <w:t>Кәсіби</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қызмет</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объектілері</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ғылыми</w:t>
      </w:r>
      <w:r w:rsidRPr="00260755">
        <w:rPr>
          <w:rFonts w:ascii="Times New Roman" w:hAnsi="Times New Roman" w:cs="Times New Roman"/>
          <w:sz w:val="24"/>
          <w:szCs w:val="24"/>
        </w:rPr>
        <w:t>-</w:t>
      </w:r>
      <w:r w:rsidRPr="00990E85">
        <w:rPr>
          <w:rFonts w:ascii="Times New Roman" w:hAnsi="Times New Roman" w:cs="Times New Roman"/>
          <w:sz w:val="24"/>
          <w:szCs w:val="24"/>
          <w:lang w:val="ru-RU"/>
        </w:rPr>
        <w:t>зерттеу</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мекемелері</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мемлекеттік</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басқару</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органдары</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оқу</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орындары</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жобалау</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ұйымдары</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өнеркәсіптік</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кәсіпорындар</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қазіргі</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заманғы</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ат</w:t>
      </w:r>
      <w:r w:rsidRPr="00260755">
        <w:rPr>
          <w:rFonts w:ascii="Times New Roman" w:hAnsi="Times New Roman" w:cs="Times New Roman"/>
          <w:sz w:val="24"/>
          <w:szCs w:val="24"/>
        </w:rPr>
        <w:t>-</w:t>
      </w:r>
      <w:r w:rsidRPr="00990E85">
        <w:rPr>
          <w:rFonts w:ascii="Times New Roman" w:hAnsi="Times New Roman" w:cs="Times New Roman"/>
          <w:sz w:val="24"/>
          <w:szCs w:val="24"/>
          <w:lang w:val="ru-RU"/>
        </w:rPr>
        <w:t>компания</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қаржы</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ұйымдары</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және</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т</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б</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болып</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табылады</w:t>
      </w:r>
      <w:r w:rsidRPr="00260755">
        <w:rPr>
          <w:rFonts w:ascii="Times New Roman" w:hAnsi="Times New Roman" w:cs="Times New Roman"/>
          <w:sz w:val="24"/>
          <w:szCs w:val="24"/>
        </w:rPr>
        <w:t>.</w:t>
      </w:r>
    </w:p>
    <w:p w:rsidR="00990E85" w:rsidRPr="00260755" w:rsidRDefault="00990E85" w:rsidP="00990E85">
      <w:pPr>
        <w:ind w:firstLine="709"/>
        <w:jc w:val="both"/>
        <w:rPr>
          <w:rFonts w:ascii="Times New Roman" w:hAnsi="Times New Roman" w:cs="Times New Roman"/>
          <w:sz w:val="24"/>
          <w:szCs w:val="24"/>
        </w:rPr>
      </w:pPr>
      <w:r w:rsidRPr="00990E85">
        <w:rPr>
          <w:rFonts w:ascii="Times New Roman" w:hAnsi="Times New Roman" w:cs="Times New Roman"/>
          <w:sz w:val="24"/>
          <w:szCs w:val="24"/>
          <w:lang w:val="ru-RU"/>
        </w:rPr>
        <w:t>Акт</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кафедрасында</w:t>
      </w:r>
      <w:r w:rsidRPr="00260755">
        <w:rPr>
          <w:rFonts w:ascii="Times New Roman" w:hAnsi="Times New Roman" w:cs="Times New Roman"/>
          <w:sz w:val="24"/>
          <w:szCs w:val="24"/>
        </w:rPr>
        <w:t xml:space="preserve"> 1 – </w:t>
      </w:r>
      <w:r w:rsidRPr="00990E85">
        <w:rPr>
          <w:rFonts w:ascii="Times New Roman" w:hAnsi="Times New Roman" w:cs="Times New Roman"/>
          <w:sz w:val="24"/>
          <w:szCs w:val="24"/>
          <w:lang w:val="ru-RU"/>
        </w:rPr>
        <w:t>суретте</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көрсетілген</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түлектер</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моделі</w:t>
      </w:r>
      <w:r w:rsidRPr="00260755">
        <w:rPr>
          <w:rFonts w:ascii="Times New Roman" w:hAnsi="Times New Roman" w:cs="Times New Roman"/>
          <w:sz w:val="24"/>
          <w:szCs w:val="24"/>
        </w:rPr>
        <w:t>-</w:t>
      </w:r>
      <w:r w:rsidRPr="00990E85">
        <w:rPr>
          <w:rFonts w:ascii="Times New Roman" w:hAnsi="Times New Roman" w:cs="Times New Roman"/>
          <w:sz w:val="24"/>
          <w:szCs w:val="24"/>
          <w:lang w:val="ru-RU"/>
        </w:rPr>
        <w:t>білім</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беру</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бағдарламасының</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кәсіптік</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компетенциясы</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оның</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ішінде</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білім</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білік</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дағды</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құзыреттілік</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жеке</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қасиеттер</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әзірленіп</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кафедра</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отырысында</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бекітілді</w:t>
      </w:r>
      <w:r w:rsidRPr="00260755">
        <w:rPr>
          <w:rFonts w:ascii="Times New Roman" w:hAnsi="Times New Roman" w:cs="Times New Roman"/>
          <w:sz w:val="24"/>
          <w:szCs w:val="24"/>
        </w:rPr>
        <w:t xml:space="preserve">. </w:t>
      </w:r>
    </w:p>
    <w:p w:rsidR="00990E85" w:rsidRPr="00260755" w:rsidRDefault="00990E85" w:rsidP="00990E85">
      <w:pPr>
        <w:ind w:firstLine="709"/>
        <w:jc w:val="both"/>
        <w:rPr>
          <w:rFonts w:ascii="Times New Roman" w:hAnsi="Times New Roman" w:cs="Times New Roman"/>
          <w:sz w:val="24"/>
          <w:szCs w:val="24"/>
        </w:rPr>
      </w:pPr>
      <w:r w:rsidRPr="00990E85">
        <w:rPr>
          <w:rFonts w:ascii="Times New Roman" w:hAnsi="Times New Roman" w:cs="Times New Roman"/>
          <w:sz w:val="24"/>
          <w:szCs w:val="24"/>
          <w:lang w:val="ru-RU"/>
        </w:rPr>
        <w:t>Атрибуттар</w:t>
      </w:r>
      <w:r w:rsidRPr="00260755">
        <w:rPr>
          <w:rFonts w:ascii="Times New Roman" w:hAnsi="Times New Roman" w:cs="Times New Roman"/>
          <w:sz w:val="24"/>
          <w:szCs w:val="24"/>
        </w:rPr>
        <w:t>-</w:t>
      </w:r>
      <w:r w:rsidRPr="00990E85">
        <w:rPr>
          <w:rFonts w:ascii="Times New Roman" w:hAnsi="Times New Roman" w:cs="Times New Roman"/>
          <w:sz w:val="24"/>
          <w:szCs w:val="24"/>
          <w:lang w:val="ru-RU"/>
        </w:rPr>
        <w:t>бұл</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университет</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бітіруші</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болған</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кезде</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оқушыға</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көмектесуге</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тырысатын</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дағдылар</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қатынастар</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және</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қасиеттер</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Атрибуттар</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түлектің</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жұмыс</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іздеуіне</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іріктеу</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критерийлеріне</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және</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немесе</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сұхбат</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сұрақтарына</w:t>
      </w:r>
      <w:r w:rsidRPr="00260755">
        <w:rPr>
          <w:rFonts w:ascii="Times New Roman" w:hAnsi="Times New Roman" w:cs="Times New Roman"/>
          <w:sz w:val="24"/>
          <w:szCs w:val="24"/>
        </w:rPr>
        <w:t xml:space="preserve"> </w:t>
      </w:r>
      <w:r w:rsidRPr="00990E85">
        <w:rPr>
          <w:rFonts w:ascii="Times New Roman" w:hAnsi="Times New Roman" w:cs="Times New Roman"/>
          <w:sz w:val="24"/>
          <w:szCs w:val="24"/>
          <w:lang w:val="ru-RU"/>
        </w:rPr>
        <w:t>көмектеседі</w:t>
      </w:r>
      <w:r w:rsidRPr="00260755">
        <w:rPr>
          <w:rFonts w:ascii="Times New Roman" w:hAnsi="Times New Roman" w:cs="Times New Roman"/>
          <w:sz w:val="24"/>
          <w:szCs w:val="24"/>
        </w:rPr>
        <w:t>.</w:t>
      </w:r>
    </w:p>
    <w:p w:rsidR="00E5795C" w:rsidRPr="00260755" w:rsidRDefault="00E5795C" w:rsidP="00E5795C">
      <w:pPr>
        <w:jc w:val="center"/>
        <w:rPr>
          <w:rFonts w:ascii="Times New Roman" w:hAnsi="Times New Roman" w:cs="Times New Roman"/>
          <w:b/>
          <w:sz w:val="24"/>
          <w:szCs w:val="24"/>
        </w:rPr>
      </w:pPr>
    </w:p>
    <w:p w:rsidR="00E5795C" w:rsidRDefault="00E2738D" w:rsidP="00E5795C">
      <w:pPr>
        <w:jc w:val="center"/>
        <w:rPr>
          <w:rFonts w:ascii="Times New Roman" w:hAnsi="Times New Roman" w:cs="Times New Roman"/>
          <w:b/>
          <w:sz w:val="24"/>
          <w:szCs w:val="24"/>
          <w:lang w:val="ru-RU"/>
        </w:rPr>
      </w:pPr>
      <w:r w:rsidRPr="00E2738D">
        <w:rPr>
          <w:rFonts w:ascii="Times New Roman" w:hAnsi="Times New Roman" w:cs="Times New Roman"/>
          <w:b/>
          <w:noProof/>
          <w:sz w:val="24"/>
          <w:szCs w:val="24"/>
          <w:lang w:val="ru-RU" w:eastAsia="ru-RU"/>
        </w:rPr>
        <w:drawing>
          <wp:inline distT="0" distB="0" distL="0" distR="0">
            <wp:extent cx="4288155" cy="36283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88155" cy="3628390"/>
                    </a:xfrm>
                    <a:prstGeom prst="rect">
                      <a:avLst/>
                    </a:prstGeom>
                    <a:solidFill>
                      <a:srgbClr val="FFFFFF"/>
                    </a:solidFill>
                    <a:ln>
                      <a:noFill/>
                    </a:ln>
                  </pic:spPr>
                </pic:pic>
              </a:graphicData>
            </a:graphic>
          </wp:inline>
        </w:drawing>
      </w:r>
    </w:p>
    <w:p w:rsidR="00E5795C" w:rsidRDefault="00E5795C" w:rsidP="00E5795C">
      <w:pPr>
        <w:jc w:val="center"/>
        <w:rPr>
          <w:rFonts w:ascii="Times New Roman" w:hAnsi="Times New Roman" w:cs="Times New Roman"/>
          <w:b/>
          <w:sz w:val="24"/>
          <w:szCs w:val="24"/>
          <w:lang w:val="ru-RU"/>
        </w:rPr>
      </w:pPr>
    </w:p>
    <w:p w:rsidR="00E2738D" w:rsidRPr="00E2738D" w:rsidRDefault="00E2738D" w:rsidP="00E2738D">
      <w:pPr>
        <w:jc w:val="center"/>
        <w:rPr>
          <w:rFonts w:ascii="Times New Roman" w:hAnsi="Times New Roman" w:cs="Times New Roman"/>
          <w:sz w:val="24"/>
          <w:szCs w:val="24"/>
          <w:lang w:val="ru-RU"/>
        </w:rPr>
      </w:pPr>
      <w:r w:rsidRPr="00E2738D">
        <w:rPr>
          <w:rFonts w:ascii="Times New Roman" w:hAnsi="Times New Roman" w:cs="Times New Roman"/>
          <w:sz w:val="24"/>
          <w:szCs w:val="24"/>
          <w:lang w:val="ru-RU"/>
        </w:rPr>
        <w:t>Сурет 1. - Түлек моделі</w:t>
      </w:r>
    </w:p>
    <w:p w:rsidR="00E2738D" w:rsidRPr="00E2738D" w:rsidRDefault="00E2738D" w:rsidP="00E2738D">
      <w:pPr>
        <w:jc w:val="both"/>
        <w:rPr>
          <w:rFonts w:ascii="Times New Roman" w:hAnsi="Times New Roman" w:cs="Times New Roman"/>
          <w:sz w:val="24"/>
          <w:szCs w:val="24"/>
          <w:lang w:val="ru-RU"/>
        </w:rPr>
      </w:pPr>
    </w:p>
    <w:p w:rsidR="00E2738D" w:rsidRDefault="00E2738D" w:rsidP="00E2738D">
      <w:pPr>
        <w:ind w:firstLine="709"/>
        <w:jc w:val="both"/>
        <w:rPr>
          <w:rFonts w:ascii="Times New Roman" w:hAnsi="Times New Roman" w:cs="Times New Roman"/>
          <w:sz w:val="24"/>
          <w:szCs w:val="24"/>
          <w:lang w:val="ru-RU"/>
        </w:rPr>
      </w:pPr>
      <w:r w:rsidRPr="00E2738D">
        <w:rPr>
          <w:rFonts w:ascii="Times New Roman" w:hAnsi="Times New Roman" w:cs="Times New Roman"/>
          <w:sz w:val="24"/>
          <w:szCs w:val="24"/>
          <w:lang w:val="ru-RU"/>
        </w:rPr>
        <w:t>Жаңа буын OOP-ті әзірлеу әдістемес</w:t>
      </w:r>
      <w:r>
        <w:rPr>
          <w:rFonts w:ascii="Times New Roman" w:hAnsi="Times New Roman" w:cs="Times New Roman"/>
          <w:sz w:val="24"/>
          <w:szCs w:val="24"/>
          <w:lang w:val="ru-RU"/>
        </w:rPr>
        <w:t xml:space="preserve">і еуропалық оқыту жүйесін </w:t>
      </w:r>
      <w:r w:rsidRPr="00E2738D">
        <w:rPr>
          <w:rFonts w:ascii="Times New Roman" w:hAnsi="Times New Roman" w:cs="Times New Roman"/>
          <w:sz w:val="24"/>
          <w:szCs w:val="24"/>
          <w:lang w:val="ru-RU"/>
        </w:rPr>
        <w:t>К</w:t>
      </w:r>
      <w:r>
        <w:rPr>
          <w:rFonts w:ascii="Times New Roman" w:hAnsi="Times New Roman" w:cs="Times New Roman"/>
          <w:sz w:val="24"/>
          <w:szCs w:val="24"/>
          <w:lang w:val="ru-RU"/>
        </w:rPr>
        <w:t>еАҚ</w:t>
      </w:r>
      <w:r w:rsidRPr="00E2738D">
        <w:rPr>
          <w:rFonts w:ascii="Times New Roman" w:hAnsi="Times New Roman" w:cs="Times New Roman"/>
          <w:sz w:val="24"/>
          <w:szCs w:val="24"/>
          <w:lang w:val="ru-RU"/>
        </w:rPr>
        <w:t xml:space="preserve"> Ш. Уәлиханов </w:t>
      </w:r>
      <w:r>
        <w:rPr>
          <w:rFonts w:ascii="Times New Roman" w:hAnsi="Times New Roman" w:cs="Times New Roman"/>
          <w:sz w:val="24"/>
          <w:szCs w:val="24"/>
          <w:lang w:val="ru-RU"/>
        </w:rPr>
        <w:t xml:space="preserve">атындағы Көкшетау университеті </w:t>
      </w:r>
      <w:r w:rsidRPr="00E2738D">
        <w:rPr>
          <w:rFonts w:ascii="Times New Roman" w:hAnsi="Times New Roman" w:cs="Times New Roman"/>
          <w:sz w:val="24"/>
          <w:szCs w:val="24"/>
          <w:lang w:val="ru-RU"/>
        </w:rPr>
        <w:t>мынадай принциптерді алға тартады</w:t>
      </w:r>
      <w:r>
        <w:rPr>
          <w:rFonts w:ascii="Times New Roman" w:hAnsi="Times New Roman" w:cs="Times New Roman"/>
          <w:sz w:val="24"/>
          <w:szCs w:val="24"/>
          <w:lang w:val="ru-RU"/>
        </w:rPr>
        <w:t>:</w:t>
      </w:r>
    </w:p>
    <w:p w:rsidR="00E2738D" w:rsidRPr="00E2738D" w:rsidRDefault="00E2738D" w:rsidP="00E2738D">
      <w:pPr>
        <w:ind w:firstLine="709"/>
        <w:jc w:val="both"/>
        <w:rPr>
          <w:rFonts w:ascii="Times New Roman" w:hAnsi="Times New Roman" w:cs="Times New Roman"/>
          <w:sz w:val="24"/>
          <w:szCs w:val="24"/>
          <w:lang w:val="ru-RU"/>
        </w:rPr>
      </w:pPr>
      <w:r w:rsidRPr="00E2738D">
        <w:rPr>
          <w:rFonts w:ascii="Times New Roman" w:hAnsi="Times New Roman" w:cs="Times New Roman"/>
          <w:sz w:val="24"/>
          <w:szCs w:val="24"/>
          <w:lang w:val="ru-RU"/>
        </w:rPr>
        <w:t>1. Дублин дескрипторларын және еңбек нарығының талаптарын ескере отырып, көп деңгейлі білім мазмұнын түсіну.</w:t>
      </w:r>
    </w:p>
    <w:p w:rsidR="00E2738D" w:rsidRPr="00E2738D" w:rsidRDefault="00E2738D" w:rsidP="00E2738D">
      <w:pPr>
        <w:ind w:firstLine="709"/>
        <w:jc w:val="both"/>
        <w:rPr>
          <w:rFonts w:ascii="Times New Roman" w:hAnsi="Times New Roman" w:cs="Times New Roman"/>
          <w:sz w:val="24"/>
          <w:szCs w:val="24"/>
          <w:lang w:val="ru-RU"/>
        </w:rPr>
      </w:pPr>
      <w:r w:rsidRPr="00E2738D">
        <w:rPr>
          <w:rFonts w:ascii="Times New Roman" w:hAnsi="Times New Roman" w:cs="Times New Roman"/>
          <w:sz w:val="24"/>
          <w:szCs w:val="24"/>
          <w:lang w:val="ru-RU"/>
        </w:rPr>
        <w:t>2. Құзыреттілік тәсіл білім беру бағдарламаларын жобалаудың негізі ретінде.</w:t>
      </w:r>
    </w:p>
    <w:p w:rsidR="00E5795C" w:rsidRDefault="00E2738D" w:rsidP="00E2738D">
      <w:pPr>
        <w:ind w:firstLine="709"/>
        <w:jc w:val="both"/>
        <w:rPr>
          <w:rFonts w:ascii="Times New Roman" w:hAnsi="Times New Roman" w:cs="Times New Roman"/>
          <w:sz w:val="24"/>
          <w:szCs w:val="24"/>
          <w:lang w:val="ru-RU"/>
        </w:rPr>
      </w:pPr>
      <w:r w:rsidRPr="00E2738D">
        <w:rPr>
          <w:rFonts w:ascii="Times New Roman" w:hAnsi="Times New Roman" w:cs="Times New Roman"/>
          <w:sz w:val="24"/>
          <w:szCs w:val="24"/>
          <w:lang w:val="ru-RU"/>
        </w:rPr>
        <w:t>3. Дублиндік дескрипторлар негізінде білім беру бағдарламаларын қалыптастырудың модульдік принципі.</w:t>
      </w:r>
    </w:p>
    <w:p w:rsidR="00E2738D" w:rsidRPr="00E2738D" w:rsidRDefault="00E2738D" w:rsidP="00E2738D">
      <w:pPr>
        <w:ind w:firstLine="709"/>
        <w:jc w:val="both"/>
        <w:rPr>
          <w:rFonts w:ascii="Times New Roman" w:hAnsi="Times New Roman" w:cs="Times New Roman"/>
          <w:sz w:val="24"/>
          <w:szCs w:val="24"/>
          <w:lang w:val="ru-RU"/>
        </w:rPr>
      </w:pPr>
      <w:r w:rsidRPr="00E2738D">
        <w:rPr>
          <w:rFonts w:ascii="Times New Roman" w:hAnsi="Times New Roman" w:cs="Times New Roman"/>
          <w:sz w:val="24"/>
          <w:szCs w:val="24"/>
          <w:lang w:val="ru-RU"/>
        </w:rPr>
        <w:t xml:space="preserve">Еңбек нарығының жалпы талаптары қазіргі түлектер қоғам мен еңбек нарығының өсіп келе жатқан қажеттіліктеріне үлес қоса алу үшін әмбебап, пәнаралық және </w:t>
      </w:r>
      <w:r w:rsidRPr="00E2738D">
        <w:rPr>
          <w:rFonts w:ascii="Times New Roman" w:hAnsi="Times New Roman" w:cs="Times New Roman"/>
          <w:sz w:val="24"/>
          <w:szCs w:val="24"/>
          <w:lang w:val="ru-RU"/>
        </w:rPr>
        <w:lastRenderedPageBreak/>
        <w:t xml:space="preserve">инновациялық Дағдылар мен құзіреттіліктерді ең заманауи пәндік біліммен біріктіруі керек. Қазіргі заманғы түлекті қалыптастыру тәсілі жұмыс берушілер, студенттер және ЖОО арасындағы ынтымақтастықты нығайтуға, әсіресе түлектердің инновациялық, кәсіпкерлік және зерттеу әлеуетін арттыруға көмектесетін оқу бағдарламаларын әзірлеуге негізделген. </w:t>
      </w:r>
    </w:p>
    <w:p w:rsidR="00E2738D" w:rsidRPr="00E2738D" w:rsidRDefault="00E2738D" w:rsidP="00E2738D">
      <w:pPr>
        <w:ind w:firstLine="709"/>
        <w:jc w:val="both"/>
        <w:rPr>
          <w:rFonts w:ascii="Times New Roman" w:hAnsi="Times New Roman" w:cs="Times New Roman"/>
          <w:sz w:val="24"/>
          <w:szCs w:val="24"/>
          <w:lang w:val="ru-RU"/>
        </w:rPr>
      </w:pPr>
    </w:p>
    <w:p w:rsidR="00E2738D" w:rsidRPr="00E2738D" w:rsidRDefault="00E2738D" w:rsidP="00E2738D">
      <w:pPr>
        <w:ind w:firstLine="709"/>
        <w:jc w:val="both"/>
        <w:rPr>
          <w:rFonts w:ascii="Times New Roman" w:hAnsi="Times New Roman" w:cs="Times New Roman"/>
          <w:sz w:val="24"/>
          <w:szCs w:val="24"/>
          <w:lang w:val="ru-RU"/>
        </w:rPr>
      </w:pPr>
      <w:r w:rsidRPr="00E2738D">
        <w:rPr>
          <w:rFonts w:ascii="Times New Roman" w:hAnsi="Times New Roman" w:cs="Times New Roman"/>
          <w:sz w:val="24"/>
          <w:szCs w:val="24"/>
          <w:lang w:val="ru-RU"/>
        </w:rPr>
        <w:t>Кесте 2. 4 жыл ішінде түлектерді жұмысқа орналастыру</w:t>
      </w:r>
    </w:p>
    <w:p w:rsidR="00E2738D" w:rsidRPr="00260755" w:rsidRDefault="00E2738D" w:rsidP="00E2738D">
      <w:pPr>
        <w:tabs>
          <w:tab w:val="left" w:pos="567"/>
          <w:tab w:val="left" w:pos="851"/>
        </w:tabs>
        <w:ind w:firstLine="567"/>
        <w:rPr>
          <w:rFonts w:cs="Times New Roman"/>
          <w:strike/>
          <w:sz w:val="24"/>
          <w:szCs w:val="24"/>
          <w:lang w:val="ru-RU"/>
        </w:rPr>
      </w:pPr>
    </w:p>
    <w:tbl>
      <w:tblPr>
        <w:tblW w:w="8775" w:type="dxa"/>
        <w:tblInd w:w="98" w:type="dxa"/>
        <w:tblLook w:val="04A0"/>
      </w:tblPr>
      <w:tblGrid>
        <w:gridCol w:w="3016"/>
        <w:gridCol w:w="3260"/>
        <w:gridCol w:w="2499"/>
      </w:tblGrid>
      <w:tr w:rsidR="00E2738D" w:rsidRPr="008C24A8" w:rsidTr="00CB2A43">
        <w:trPr>
          <w:trHeight w:val="255"/>
        </w:trPr>
        <w:tc>
          <w:tcPr>
            <w:tcW w:w="877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2738D" w:rsidRPr="008C24A8" w:rsidRDefault="00E2738D" w:rsidP="00CB2A43">
            <w:pPr>
              <w:jc w:val="center"/>
              <w:rPr>
                <w:rFonts w:cs="Times New Roman"/>
                <w:b/>
                <w:bCs/>
                <w:strike/>
                <w:color w:val="000000"/>
                <w:sz w:val="24"/>
                <w:szCs w:val="24"/>
              </w:rPr>
            </w:pPr>
            <w:r w:rsidRPr="00E2738D">
              <w:rPr>
                <w:rFonts w:cs="Times New Roman"/>
                <w:b/>
                <w:bCs/>
                <w:color w:val="000000"/>
                <w:sz w:val="24"/>
                <w:szCs w:val="24"/>
              </w:rPr>
              <w:t>Түлектерді жұмысқа орналастыру</w:t>
            </w:r>
          </w:p>
        </w:tc>
      </w:tr>
      <w:tr w:rsidR="00E2738D" w:rsidRPr="008C24A8" w:rsidTr="00CB2A43">
        <w:trPr>
          <w:trHeight w:val="300"/>
        </w:trPr>
        <w:tc>
          <w:tcPr>
            <w:tcW w:w="3016" w:type="dxa"/>
            <w:tcBorders>
              <w:top w:val="single" w:sz="4" w:space="0" w:color="auto"/>
              <w:left w:val="single" w:sz="8" w:space="0" w:color="auto"/>
              <w:bottom w:val="nil"/>
              <w:right w:val="single" w:sz="8" w:space="0" w:color="auto"/>
            </w:tcBorders>
            <w:shd w:val="clear" w:color="auto" w:fill="auto"/>
            <w:noWrap/>
            <w:vAlign w:val="bottom"/>
            <w:hideMark/>
          </w:tcPr>
          <w:p w:rsidR="00E2738D" w:rsidRPr="00E2738D" w:rsidRDefault="00E2738D" w:rsidP="00CB2A43">
            <w:pPr>
              <w:jc w:val="center"/>
              <w:rPr>
                <w:rFonts w:cs="Times New Roman"/>
                <w:b/>
                <w:bCs/>
                <w:strike/>
                <w:color w:val="000000"/>
                <w:sz w:val="24"/>
                <w:szCs w:val="24"/>
                <w:lang w:val="kk-KZ"/>
              </w:rPr>
            </w:pPr>
            <w:r>
              <w:rPr>
                <w:rFonts w:cs="Times New Roman"/>
                <w:b/>
                <w:bCs/>
                <w:color w:val="000000"/>
                <w:sz w:val="24"/>
                <w:szCs w:val="24"/>
                <w:lang w:val="kk-KZ"/>
              </w:rPr>
              <w:t>Оқу жылы</w:t>
            </w:r>
          </w:p>
        </w:tc>
        <w:tc>
          <w:tcPr>
            <w:tcW w:w="3260" w:type="dxa"/>
            <w:tcBorders>
              <w:top w:val="single" w:sz="4" w:space="0" w:color="auto"/>
              <w:left w:val="nil"/>
              <w:bottom w:val="nil"/>
              <w:right w:val="single" w:sz="8" w:space="0" w:color="auto"/>
            </w:tcBorders>
            <w:shd w:val="clear" w:color="auto" w:fill="auto"/>
            <w:noWrap/>
            <w:vAlign w:val="bottom"/>
            <w:hideMark/>
          </w:tcPr>
          <w:p w:rsidR="00E2738D" w:rsidRPr="00E2738D" w:rsidRDefault="00E2738D" w:rsidP="00E2738D">
            <w:pPr>
              <w:rPr>
                <w:rFonts w:cs="Times New Roman"/>
                <w:b/>
                <w:bCs/>
                <w:strike/>
                <w:color w:val="000000"/>
                <w:sz w:val="24"/>
                <w:szCs w:val="24"/>
                <w:lang w:val="kk-KZ"/>
              </w:rPr>
            </w:pPr>
            <w:r>
              <w:rPr>
                <w:rFonts w:cs="Times New Roman"/>
                <w:b/>
                <w:bCs/>
                <w:color w:val="000000"/>
                <w:sz w:val="24"/>
                <w:szCs w:val="24"/>
                <w:lang w:val="kk-KZ"/>
              </w:rPr>
              <w:t>М</w:t>
            </w:r>
            <w:r>
              <w:rPr>
                <w:rFonts w:cs="Times New Roman"/>
                <w:b/>
                <w:bCs/>
                <w:color w:val="000000"/>
                <w:sz w:val="24"/>
                <w:szCs w:val="24"/>
              </w:rPr>
              <w:t>агистрант</w:t>
            </w:r>
            <w:r>
              <w:rPr>
                <w:rFonts w:cs="Times New Roman"/>
                <w:b/>
                <w:bCs/>
                <w:color w:val="000000"/>
                <w:sz w:val="24"/>
                <w:szCs w:val="24"/>
                <w:lang w:val="kk-KZ"/>
              </w:rPr>
              <w:t xml:space="preserve"> атауы</w:t>
            </w:r>
          </w:p>
        </w:tc>
        <w:tc>
          <w:tcPr>
            <w:tcW w:w="2499" w:type="dxa"/>
            <w:tcBorders>
              <w:top w:val="single" w:sz="4" w:space="0" w:color="auto"/>
              <w:left w:val="nil"/>
              <w:bottom w:val="nil"/>
              <w:right w:val="single" w:sz="8" w:space="0" w:color="auto"/>
            </w:tcBorders>
            <w:shd w:val="clear" w:color="auto" w:fill="auto"/>
            <w:noWrap/>
            <w:vAlign w:val="bottom"/>
            <w:hideMark/>
          </w:tcPr>
          <w:p w:rsidR="00E2738D" w:rsidRPr="008C24A8" w:rsidRDefault="00E2738D" w:rsidP="00CB2A43">
            <w:pPr>
              <w:jc w:val="center"/>
              <w:rPr>
                <w:rFonts w:cs="Times New Roman"/>
                <w:b/>
                <w:bCs/>
                <w:strike/>
                <w:color w:val="000000"/>
                <w:sz w:val="24"/>
                <w:szCs w:val="24"/>
              </w:rPr>
            </w:pPr>
            <w:r>
              <w:rPr>
                <w:rFonts w:cs="Times New Roman"/>
                <w:b/>
                <w:bCs/>
                <w:color w:val="000000"/>
                <w:sz w:val="24"/>
                <w:szCs w:val="24"/>
                <w:lang w:val="kk-KZ"/>
              </w:rPr>
              <w:t>Жұмысқа орналасқан</w:t>
            </w:r>
            <w:r w:rsidRPr="008C24A8">
              <w:rPr>
                <w:rFonts w:cs="Times New Roman"/>
                <w:b/>
                <w:bCs/>
                <w:color w:val="000000"/>
                <w:sz w:val="24"/>
                <w:szCs w:val="24"/>
              </w:rPr>
              <w:t xml:space="preserve"> %</w:t>
            </w:r>
          </w:p>
        </w:tc>
      </w:tr>
      <w:tr w:rsidR="00E2738D" w:rsidRPr="008C24A8" w:rsidTr="00CB2A43">
        <w:trPr>
          <w:trHeight w:val="360"/>
        </w:trPr>
        <w:tc>
          <w:tcPr>
            <w:tcW w:w="3016" w:type="dxa"/>
            <w:tcBorders>
              <w:top w:val="nil"/>
              <w:left w:val="single" w:sz="8" w:space="0" w:color="auto"/>
              <w:bottom w:val="single" w:sz="4" w:space="0" w:color="auto"/>
              <w:right w:val="single" w:sz="8" w:space="0" w:color="auto"/>
            </w:tcBorders>
            <w:shd w:val="clear" w:color="auto" w:fill="auto"/>
            <w:noWrap/>
            <w:vAlign w:val="bottom"/>
            <w:hideMark/>
          </w:tcPr>
          <w:p w:rsidR="00E2738D" w:rsidRPr="00E2738D" w:rsidRDefault="00E2738D" w:rsidP="00E2738D">
            <w:pPr>
              <w:rPr>
                <w:rFonts w:cs="Times New Roman"/>
                <w:strike/>
                <w:color w:val="000000"/>
                <w:sz w:val="24"/>
                <w:szCs w:val="24"/>
                <w:lang w:val="kk-KZ"/>
              </w:rPr>
            </w:pPr>
            <w:r w:rsidRPr="008C24A8">
              <w:rPr>
                <w:rFonts w:cs="Times New Roman"/>
                <w:color w:val="000000"/>
                <w:sz w:val="24"/>
                <w:szCs w:val="24"/>
              </w:rPr>
              <w:t xml:space="preserve">2017 -2018 </w:t>
            </w:r>
            <w:r>
              <w:rPr>
                <w:rFonts w:cs="Times New Roman"/>
                <w:color w:val="000000"/>
                <w:sz w:val="24"/>
                <w:szCs w:val="24"/>
                <w:lang w:val="kk-KZ"/>
              </w:rPr>
              <w:t>оқу жылы</w:t>
            </w:r>
          </w:p>
        </w:tc>
        <w:tc>
          <w:tcPr>
            <w:tcW w:w="3260" w:type="dxa"/>
            <w:tcBorders>
              <w:top w:val="nil"/>
              <w:left w:val="nil"/>
              <w:bottom w:val="single" w:sz="4" w:space="0" w:color="auto"/>
              <w:right w:val="single" w:sz="8" w:space="0" w:color="auto"/>
            </w:tcBorders>
            <w:shd w:val="clear" w:color="auto" w:fill="auto"/>
            <w:noWrap/>
            <w:vAlign w:val="bottom"/>
            <w:hideMark/>
          </w:tcPr>
          <w:p w:rsidR="00E2738D" w:rsidRPr="008C24A8" w:rsidRDefault="00E2738D" w:rsidP="00E2738D">
            <w:pPr>
              <w:jc w:val="center"/>
              <w:rPr>
                <w:rFonts w:cs="Times New Roman"/>
                <w:strike/>
                <w:color w:val="000000"/>
                <w:sz w:val="24"/>
                <w:szCs w:val="24"/>
              </w:rPr>
            </w:pPr>
            <w:r>
              <w:rPr>
                <w:rFonts w:cs="Times New Roman"/>
                <w:color w:val="000000"/>
                <w:sz w:val="24"/>
                <w:szCs w:val="24"/>
              </w:rPr>
              <w:t>1</w:t>
            </w:r>
          </w:p>
        </w:tc>
        <w:tc>
          <w:tcPr>
            <w:tcW w:w="2499" w:type="dxa"/>
            <w:tcBorders>
              <w:top w:val="nil"/>
              <w:left w:val="nil"/>
              <w:bottom w:val="single" w:sz="4" w:space="0" w:color="auto"/>
              <w:right w:val="single" w:sz="8" w:space="0" w:color="auto"/>
            </w:tcBorders>
            <w:shd w:val="clear" w:color="auto" w:fill="auto"/>
            <w:noWrap/>
            <w:vAlign w:val="bottom"/>
            <w:hideMark/>
          </w:tcPr>
          <w:p w:rsidR="00E2738D" w:rsidRPr="008C24A8" w:rsidRDefault="00E2738D" w:rsidP="00E2738D">
            <w:pPr>
              <w:jc w:val="center"/>
              <w:rPr>
                <w:rFonts w:cs="Times New Roman"/>
                <w:strike/>
                <w:color w:val="000000"/>
                <w:sz w:val="24"/>
                <w:szCs w:val="24"/>
              </w:rPr>
            </w:pPr>
            <w:r>
              <w:rPr>
                <w:rFonts w:cs="Times New Roman"/>
                <w:color w:val="000000"/>
                <w:sz w:val="24"/>
                <w:szCs w:val="24"/>
              </w:rPr>
              <w:t>100</w:t>
            </w:r>
          </w:p>
        </w:tc>
      </w:tr>
      <w:tr w:rsidR="00E2738D" w:rsidRPr="008C24A8" w:rsidTr="00CB2A43">
        <w:trPr>
          <w:trHeight w:val="300"/>
        </w:trPr>
        <w:tc>
          <w:tcPr>
            <w:tcW w:w="3016" w:type="dxa"/>
            <w:tcBorders>
              <w:top w:val="nil"/>
              <w:left w:val="single" w:sz="8" w:space="0" w:color="auto"/>
              <w:bottom w:val="single" w:sz="4" w:space="0" w:color="auto"/>
              <w:right w:val="single" w:sz="8" w:space="0" w:color="auto"/>
            </w:tcBorders>
            <w:shd w:val="clear" w:color="auto" w:fill="auto"/>
            <w:noWrap/>
            <w:vAlign w:val="bottom"/>
            <w:hideMark/>
          </w:tcPr>
          <w:p w:rsidR="00E2738D" w:rsidRPr="00E2738D" w:rsidRDefault="00E2738D" w:rsidP="00E2738D">
            <w:pPr>
              <w:rPr>
                <w:rFonts w:cs="Times New Roman"/>
                <w:strike/>
                <w:color w:val="000000"/>
                <w:sz w:val="24"/>
                <w:szCs w:val="24"/>
                <w:lang w:val="kk-KZ"/>
              </w:rPr>
            </w:pPr>
            <w:r w:rsidRPr="008C24A8">
              <w:rPr>
                <w:rFonts w:cs="Times New Roman"/>
                <w:color w:val="000000"/>
                <w:sz w:val="24"/>
                <w:szCs w:val="24"/>
              </w:rPr>
              <w:t xml:space="preserve">2018 -2019 </w:t>
            </w:r>
            <w:r>
              <w:rPr>
                <w:rFonts w:cs="Times New Roman"/>
                <w:color w:val="000000"/>
                <w:sz w:val="24"/>
                <w:szCs w:val="24"/>
                <w:lang w:val="kk-KZ"/>
              </w:rPr>
              <w:t>оқу жылы</w:t>
            </w:r>
          </w:p>
        </w:tc>
        <w:tc>
          <w:tcPr>
            <w:tcW w:w="3260" w:type="dxa"/>
            <w:tcBorders>
              <w:top w:val="nil"/>
              <w:left w:val="nil"/>
              <w:bottom w:val="single" w:sz="4" w:space="0" w:color="auto"/>
              <w:right w:val="single" w:sz="8" w:space="0" w:color="auto"/>
            </w:tcBorders>
            <w:shd w:val="clear" w:color="auto" w:fill="auto"/>
            <w:noWrap/>
            <w:vAlign w:val="bottom"/>
          </w:tcPr>
          <w:p w:rsidR="00E2738D" w:rsidRPr="008C24A8" w:rsidRDefault="00E2738D" w:rsidP="00E2738D">
            <w:pPr>
              <w:jc w:val="center"/>
              <w:rPr>
                <w:rFonts w:cs="Times New Roman"/>
                <w:strike/>
                <w:color w:val="000000"/>
                <w:sz w:val="24"/>
                <w:szCs w:val="24"/>
              </w:rPr>
            </w:pPr>
            <w:r>
              <w:rPr>
                <w:rFonts w:cs="Times New Roman"/>
                <w:color w:val="000000"/>
                <w:sz w:val="24"/>
                <w:szCs w:val="24"/>
              </w:rPr>
              <w:t>-</w:t>
            </w:r>
          </w:p>
        </w:tc>
        <w:tc>
          <w:tcPr>
            <w:tcW w:w="2499" w:type="dxa"/>
            <w:tcBorders>
              <w:top w:val="nil"/>
              <w:left w:val="nil"/>
              <w:bottom w:val="single" w:sz="4" w:space="0" w:color="auto"/>
              <w:right w:val="single" w:sz="8" w:space="0" w:color="auto"/>
            </w:tcBorders>
            <w:shd w:val="clear" w:color="auto" w:fill="auto"/>
            <w:noWrap/>
            <w:vAlign w:val="bottom"/>
          </w:tcPr>
          <w:p w:rsidR="00E2738D" w:rsidRPr="008C24A8" w:rsidRDefault="00E2738D" w:rsidP="00E2738D">
            <w:pPr>
              <w:jc w:val="center"/>
              <w:rPr>
                <w:rFonts w:cs="Times New Roman"/>
                <w:strike/>
                <w:color w:val="000000"/>
                <w:sz w:val="24"/>
                <w:szCs w:val="24"/>
              </w:rPr>
            </w:pPr>
            <w:r>
              <w:rPr>
                <w:rFonts w:cs="Times New Roman"/>
                <w:color w:val="000000"/>
                <w:sz w:val="24"/>
                <w:szCs w:val="24"/>
              </w:rPr>
              <w:t>-</w:t>
            </w:r>
          </w:p>
        </w:tc>
      </w:tr>
      <w:tr w:rsidR="00E2738D" w:rsidRPr="008C24A8" w:rsidTr="00CB2A43">
        <w:trPr>
          <w:trHeight w:val="300"/>
        </w:trPr>
        <w:tc>
          <w:tcPr>
            <w:tcW w:w="3016" w:type="dxa"/>
            <w:tcBorders>
              <w:top w:val="nil"/>
              <w:left w:val="single" w:sz="8" w:space="0" w:color="auto"/>
              <w:bottom w:val="single" w:sz="4" w:space="0" w:color="auto"/>
              <w:right w:val="single" w:sz="8" w:space="0" w:color="auto"/>
            </w:tcBorders>
            <w:shd w:val="clear" w:color="auto" w:fill="auto"/>
            <w:noWrap/>
            <w:vAlign w:val="bottom"/>
            <w:hideMark/>
          </w:tcPr>
          <w:p w:rsidR="00E2738D" w:rsidRPr="00E2738D" w:rsidRDefault="00E2738D" w:rsidP="00E2738D">
            <w:pPr>
              <w:rPr>
                <w:rFonts w:cs="Times New Roman"/>
                <w:strike/>
                <w:color w:val="000000"/>
                <w:sz w:val="24"/>
                <w:szCs w:val="24"/>
                <w:lang w:val="kk-KZ"/>
              </w:rPr>
            </w:pPr>
            <w:r w:rsidRPr="008C24A8">
              <w:rPr>
                <w:rFonts w:cs="Times New Roman"/>
                <w:color w:val="000000"/>
                <w:sz w:val="24"/>
                <w:szCs w:val="24"/>
              </w:rPr>
              <w:t xml:space="preserve">2019 -2020 </w:t>
            </w:r>
            <w:r>
              <w:rPr>
                <w:rFonts w:cs="Times New Roman"/>
                <w:color w:val="000000"/>
                <w:sz w:val="24"/>
                <w:szCs w:val="24"/>
                <w:lang w:val="kk-KZ"/>
              </w:rPr>
              <w:t>оқу жылы</w:t>
            </w:r>
          </w:p>
        </w:tc>
        <w:tc>
          <w:tcPr>
            <w:tcW w:w="3260" w:type="dxa"/>
            <w:tcBorders>
              <w:top w:val="nil"/>
              <w:left w:val="nil"/>
              <w:bottom w:val="single" w:sz="4" w:space="0" w:color="auto"/>
              <w:right w:val="single" w:sz="8" w:space="0" w:color="auto"/>
            </w:tcBorders>
            <w:shd w:val="clear" w:color="auto" w:fill="auto"/>
            <w:noWrap/>
            <w:vAlign w:val="bottom"/>
            <w:hideMark/>
          </w:tcPr>
          <w:p w:rsidR="00E2738D" w:rsidRPr="008C24A8" w:rsidRDefault="00E2738D" w:rsidP="00E2738D">
            <w:pPr>
              <w:jc w:val="center"/>
              <w:rPr>
                <w:rFonts w:cs="Times New Roman"/>
                <w:strike/>
                <w:color w:val="000000"/>
                <w:sz w:val="24"/>
                <w:szCs w:val="24"/>
              </w:rPr>
            </w:pPr>
            <w:r>
              <w:rPr>
                <w:rFonts w:cs="Times New Roman"/>
                <w:color w:val="000000"/>
                <w:sz w:val="24"/>
                <w:szCs w:val="24"/>
              </w:rPr>
              <w:t>1</w:t>
            </w:r>
          </w:p>
        </w:tc>
        <w:tc>
          <w:tcPr>
            <w:tcW w:w="2499" w:type="dxa"/>
            <w:tcBorders>
              <w:top w:val="nil"/>
              <w:left w:val="nil"/>
              <w:bottom w:val="single" w:sz="4" w:space="0" w:color="auto"/>
              <w:right w:val="single" w:sz="8" w:space="0" w:color="auto"/>
            </w:tcBorders>
            <w:shd w:val="clear" w:color="auto" w:fill="auto"/>
            <w:noWrap/>
            <w:vAlign w:val="bottom"/>
            <w:hideMark/>
          </w:tcPr>
          <w:p w:rsidR="00E2738D" w:rsidRPr="008C24A8" w:rsidRDefault="00E2738D" w:rsidP="00E2738D">
            <w:pPr>
              <w:jc w:val="center"/>
              <w:rPr>
                <w:rFonts w:cs="Times New Roman"/>
                <w:strike/>
                <w:color w:val="000000"/>
                <w:sz w:val="24"/>
                <w:szCs w:val="24"/>
              </w:rPr>
            </w:pPr>
            <w:r>
              <w:rPr>
                <w:rFonts w:cs="Times New Roman"/>
                <w:color w:val="000000"/>
                <w:sz w:val="24"/>
                <w:szCs w:val="24"/>
              </w:rPr>
              <w:t>100</w:t>
            </w:r>
          </w:p>
        </w:tc>
      </w:tr>
      <w:tr w:rsidR="00E2738D" w:rsidRPr="008C24A8" w:rsidTr="00CB2A43">
        <w:trPr>
          <w:trHeight w:val="315"/>
        </w:trPr>
        <w:tc>
          <w:tcPr>
            <w:tcW w:w="3016" w:type="dxa"/>
            <w:tcBorders>
              <w:top w:val="nil"/>
              <w:left w:val="single" w:sz="8" w:space="0" w:color="auto"/>
              <w:bottom w:val="single" w:sz="8" w:space="0" w:color="auto"/>
              <w:right w:val="single" w:sz="8" w:space="0" w:color="auto"/>
            </w:tcBorders>
            <w:shd w:val="clear" w:color="auto" w:fill="auto"/>
            <w:noWrap/>
            <w:vAlign w:val="bottom"/>
            <w:hideMark/>
          </w:tcPr>
          <w:p w:rsidR="00E2738D" w:rsidRPr="00E2738D" w:rsidRDefault="00E2738D" w:rsidP="00E2738D">
            <w:pPr>
              <w:rPr>
                <w:rFonts w:cs="Times New Roman"/>
                <w:strike/>
                <w:color w:val="000000"/>
                <w:sz w:val="24"/>
                <w:szCs w:val="24"/>
                <w:lang w:val="kk-KZ"/>
              </w:rPr>
            </w:pPr>
            <w:r w:rsidRPr="008C24A8">
              <w:rPr>
                <w:rFonts w:cs="Times New Roman"/>
                <w:color w:val="000000"/>
                <w:sz w:val="24"/>
                <w:szCs w:val="24"/>
              </w:rPr>
              <w:t xml:space="preserve">2020 -2021 </w:t>
            </w:r>
            <w:r>
              <w:rPr>
                <w:rFonts w:cs="Times New Roman"/>
                <w:color w:val="000000"/>
                <w:sz w:val="24"/>
                <w:szCs w:val="24"/>
                <w:lang w:val="kk-KZ"/>
              </w:rPr>
              <w:t>оқу жылы</w:t>
            </w:r>
          </w:p>
        </w:tc>
        <w:tc>
          <w:tcPr>
            <w:tcW w:w="3260" w:type="dxa"/>
            <w:tcBorders>
              <w:top w:val="nil"/>
              <w:left w:val="nil"/>
              <w:bottom w:val="single" w:sz="8" w:space="0" w:color="auto"/>
              <w:right w:val="single" w:sz="8" w:space="0" w:color="auto"/>
            </w:tcBorders>
            <w:shd w:val="clear" w:color="auto" w:fill="auto"/>
            <w:noWrap/>
            <w:vAlign w:val="bottom"/>
            <w:hideMark/>
          </w:tcPr>
          <w:p w:rsidR="00E2738D" w:rsidRPr="008C24A8" w:rsidRDefault="00E2738D" w:rsidP="00E2738D">
            <w:pPr>
              <w:jc w:val="center"/>
              <w:rPr>
                <w:rFonts w:cs="Times New Roman"/>
                <w:strike/>
                <w:color w:val="000000"/>
                <w:sz w:val="24"/>
                <w:szCs w:val="24"/>
              </w:rPr>
            </w:pPr>
            <w:r w:rsidRPr="008C24A8">
              <w:rPr>
                <w:rFonts w:cs="Times New Roman"/>
                <w:color w:val="000000"/>
                <w:sz w:val="24"/>
                <w:szCs w:val="24"/>
              </w:rPr>
              <w:t>9</w:t>
            </w:r>
          </w:p>
        </w:tc>
        <w:tc>
          <w:tcPr>
            <w:tcW w:w="2499" w:type="dxa"/>
            <w:tcBorders>
              <w:top w:val="nil"/>
              <w:left w:val="nil"/>
              <w:bottom w:val="single" w:sz="8" w:space="0" w:color="auto"/>
              <w:right w:val="single" w:sz="8" w:space="0" w:color="auto"/>
            </w:tcBorders>
            <w:shd w:val="clear" w:color="auto" w:fill="auto"/>
            <w:noWrap/>
            <w:vAlign w:val="bottom"/>
            <w:hideMark/>
          </w:tcPr>
          <w:p w:rsidR="00E2738D" w:rsidRPr="008C24A8" w:rsidRDefault="00E2738D" w:rsidP="00E2738D">
            <w:pPr>
              <w:jc w:val="center"/>
              <w:rPr>
                <w:rFonts w:cs="Times New Roman"/>
                <w:strike/>
                <w:color w:val="000000"/>
                <w:sz w:val="24"/>
                <w:szCs w:val="24"/>
              </w:rPr>
            </w:pPr>
            <w:r>
              <w:rPr>
                <w:rFonts w:cs="Times New Roman"/>
                <w:color w:val="000000"/>
                <w:sz w:val="24"/>
                <w:szCs w:val="24"/>
              </w:rPr>
              <w:t>100</w:t>
            </w:r>
          </w:p>
        </w:tc>
      </w:tr>
    </w:tbl>
    <w:p w:rsidR="00E2738D" w:rsidRPr="008C24A8" w:rsidRDefault="00E2738D" w:rsidP="00E2738D">
      <w:pPr>
        <w:tabs>
          <w:tab w:val="left" w:pos="567"/>
          <w:tab w:val="left" w:pos="851"/>
        </w:tabs>
        <w:ind w:firstLine="567"/>
        <w:rPr>
          <w:rFonts w:cs="Times New Roman"/>
          <w:strike/>
          <w:sz w:val="24"/>
          <w:szCs w:val="24"/>
        </w:rPr>
      </w:pPr>
    </w:p>
    <w:p w:rsidR="00E2738D" w:rsidRPr="00B14696" w:rsidRDefault="00E2738D" w:rsidP="00E2738D">
      <w:pPr>
        <w:tabs>
          <w:tab w:val="left" w:pos="567"/>
          <w:tab w:val="left" w:pos="851"/>
        </w:tabs>
        <w:ind w:firstLine="567"/>
        <w:jc w:val="center"/>
        <w:rPr>
          <w:rFonts w:cs="Times New Roman"/>
          <w:strike/>
          <w:sz w:val="24"/>
          <w:szCs w:val="24"/>
        </w:rPr>
      </w:pPr>
      <w:r w:rsidRPr="00B14696">
        <w:rPr>
          <w:rFonts w:cs="Times New Roman"/>
          <w:noProof/>
          <w:sz w:val="24"/>
          <w:szCs w:val="24"/>
          <w:lang w:val="ru-RU" w:eastAsia="ru-RU"/>
        </w:rPr>
        <w:drawing>
          <wp:inline distT="0" distB="0" distL="0" distR="0">
            <wp:extent cx="4572000" cy="2743200"/>
            <wp:effectExtent l="0" t="0" r="0" b="0"/>
            <wp:docPr id="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rsidR="00E5795C" w:rsidRDefault="00E5795C" w:rsidP="00E5795C">
      <w:pPr>
        <w:jc w:val="center"/>
        <w:rPr>
          <w:rFonts w:ascii="Times New Roman" w:hAnsi="Times New Roman" w:cs="Times New Roman"/>
          <w:b/>
          <w:sz w:val="24"/>
          <w:szCs w:val="24"/>
          <w:lang w:val="ru-RU"/>
        </w:rPr>
      </w:pPr>
    </w:p>
    <w:p w:rsidR="00A3725D" w:rsidRPr="00A3725D" w:rsidRDefault="00A3725D" w:rsidP="00A3725D">
      <w:pPr>
        <w:jc w:val="center"/>
        <w:rPr>
          <w:rFonts w:ascii="Times New Roman" w:hAnsi="Times New Roman" w:cs="Times New Roman"/>
          <w:sz w:val="24"/>
          <w:szCs w:val="24"/>
          <w:lang w:val="ru-RU"/>
        </w:rPr>
      </w:pPr>
      <w:r w:rsidRPr="00A3725D">
        <w:rPr>
          <w:rFonts w:ascii="Times New Roman" w:hAnsi="Times New Roman" w:cs="Times New Roman"/>
          <w:sz w:val="24"/>
          <w:szCs w:val="24"/>
          <w:lang w:val="ru-RU"/>
        </w:rPr>
        <w:t>1-Диаграмма. Мамандық түлектерін жұмысқа орналастыру</w:t>
      </w:r>
    </w:p>
    <w:p w:rsidR="00A3725D" w:rsidRPr="00A3725D" w:rsidRDefault="00A3725D" w:rsidP="00A3725D">
      <w:pPr>
        <w:jc w:val="both"/>
        <w:rPr>
          <w:rFonts w:ascii="Times New Roman" w:hAnsi="Times New Roman" w:cs="Times New Roman"/>
          <w:sz w:val="24"/>
          <w:szCs w:val="24"/>
          <w:lang w:val="ru-RU"/>
        </w:rPr>
      </w:pPr>
    </w:p>
    <w:p w:rsidR="00A3725D" w:rsidRPr="00A3725D" w:rsidRDefault="00A3725D" w:rsidP="00A3725D">
      <w:pPr>
        <w:ind w:firstLine="709"/>
        <w:jc w:val="both"/>
        <w:rPr>
          <w:rFonts w:ascii="Times New Roman" w:hAnsi="Times New Roman" w:cs="Times New Roman"/>
          <w:sz w:val="24"/>
          <w:szCs w:val="24"/>
          <w:lang w:val="ru-RU"/>
        </w:rPr>
      </w:pPr>
      <w:r w:rsidRPr="00A3725D">
        <w:rPr>
          <w:rFonts w:ascii="Times New Roman" w:hAnsi="Times New Roman" w:cs="Times New Roman"/>
          <w:sz w:val="24"/>
          <w:szCs w:val="24"/>
          <w:lang w:val="ru-RU"/>
        </w:rPr>
        <w:t xml:space="preserve">Білім беру бағдарламасының еңбек сыйымдылығының шартты бірлігі ретінде бейіндік дәрежесіне, оқыту нәтижелеріне, құзыреттілікке, білім алушылардың оқу жүктемесіне байланыстырылған, сондай-ақ бағалау рәсіміндегі оқыту нәтижелеріне қол жеткізуді қамтитын ECTS кредиттері пайдаланылды. </w:t>
      </w:r>
    </w:p>
    <w:p w:rsidR="00E5795C" w:rsidRPr="00A3725D" w:rsidRDefault="00A3725D" w:rsidP="00A3725D">
      <w:pPr>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7М06101 – "К</w:t>
      </w:r>
      <w:r w:rsidRPr="00A3725D">
        <w:rPr>
          <w:rFonts w:ascii="Times New Roman" w:hAnsi="Times New Roman" w:cs="Times New Roman"/>
          <w:sz w:val="24"/>
          <w:szCs w:val="24"/>
          <w:lang w:val="ru-RU"/>
        </w:rPr>
        <w:t>орпоративтік ақпараттық жүйелер"</w:t>
      </w:r>
      <w:r>
        <w:rPr>
          <w:rFonts w:ascii="Times New Roman" w:hAnsi="Times New Roman" w:cs="Times New Roman"/>
          <w:sz w:val="24"/>
          <w:szCs w:val="24"/>
          <w:lang w:val="ru-RU"/>
        </w:rPr>
        <w:t xml:space="preserve"> </w:t>
      </w:r>
      <w:r w:rsidRPr="00A3725D">
        <w:rPr>
          <w:rFonts w:ascii="Times New Roman" w:hAnsi="Times New Roman" w:cs="Times New Roman"/>
          <w:sz w:val="24"/>
          <w:szCs w:val="24"/>
          <w:lang w:val="ru-RU"/>
        </w:rPr>
        <w:t>ББ-да сынақ бірліктерінде көрсетілген оқу пәндерінің (модульдердің) еңбек сыйымдылығы және бейін бойынша білім беру бағдарламасын іске асыру процесінде қалыптастырылатын құзыреттілік кодтары айқындалды. Білім беру бағдарламасында үлгілік оқу жоспарының құрылымына сәйкес келетін модульдердің төрт тобы ерекшеленеді:</w:t>
      </w:r>
    </w:p>
    <w:p w:rsidR="00A3725D" w:rsidRPr="00A3725D" w:rsidRDefault="00A3725D" w:rsidP="00A3725D">
      <w:pPr>
        <w:ind w:firstLine="709"/>
        <w:jc w:val="both"/>
        <w:rPr>
          <w:rFonts w:ascii="Times New Roman" w:hAnsi="Times New Roman" w:cs="Times New Roman"/>
          <w:sz w:val="24"/>
          <w:szCs w:val="24"/>
          <w:lang w:val="ru-RU"/>
        </w:rPr>
      </w:pPr>
      <w:r w:rsidRPr="00A3725D">
        <w:rPr>
          <w:rFonts w:ascii="Times New Roman" w:hAnsi="Times New Roman" w:cs="Times New Roman"/>
          <w:sz w:val="24"/>
          <w:szCs w:val="24"/>
          <w:lang w:val="ru-RU"/>
        </w:rPr>
        <w:t xml:space="preserve">1 топ – Теориялық оқыту модульдері, оларға магистратураның әмбебап құзыреттеріне сәйкес келетін базалық Модульдер жатады (Модуль1 - іргелі-қолданбалы пәндер модулі, 3 - Модуль - Ақпараттық жүйелерді модельдеу құралдары); кәсіби және арнайы құзыреттерге сәйкес келетін бейінді Модульдер (Модуль 2 - </w:t>
      </w:r>
      <w:r>
        <w:rPr>
          <w:rFonts w:ascii="Times New Roman" w:hAnsi="Times New Roman" w:cs="Times New Roman"/>
          <w:sz w:val="24"/>
          <w:szCs w:val="24"/>
          <w:lang w:val="ru-RU"/>
        </w:rPr>
        <w:t>А</w:t>
      </w:r>
      <w:r w:rsidRPr="00A3725D">
        <w:rPr>
          <w:rFonts w:ascii="Times New Roman" w:hAnsi="Times New Roman" w:cs="Times New Roman"/>
          <w:sz w:val="24"/>
          <w:szCs w:val="24"/>
          <w:lang w:val="ru-RU"/>
        </w:rPr>
        <w:t>қпараттық жүйелердің техникалық аспектілері, 4-Модуль</w:t>
      </w:r>
      <w:r>
        <w:rPr>
          <w:rFonts w:ascii="Times New Roman" w:hAnsi="Times New Roman" w:cs="Times New Roman"/>
          <w:sz w:val="24"/>
          <w:szCs w:val="24"/>
          <w:lang w:val="ru-RU"/>
        </w:rPr>
        <w:t xml:space="preserve"> </w:t>
      </w:r>
      <w:r w:rsidRPr="00A3725D">
        <w:rPr>
          <w:rFonts w:ascii="Times New Roman" w:hAnsi="Times New Roman" w:cs="Times New Roman"/>
          <w:sz w:val="24"/>
          <w:szCs w:val="24"/>
          <w:lang w:val="ru-RU"/>
        </w:rPr>
        <w:t>-</w:t>
      </w:r>
      <w:r>
        <w:rPr>
          <w:rFonts w:ascii="Times New Roman" w:hAnsi="Times New Roman" w:cs="Times New Roman"/>
          <w:sz w:val="24"/>
          <w:szCs w:val="24"/>
          <w:lang w:val="ru-RU"/>
        </w:rPr>
        <w:t xml:space="preserve"> З</w:t>
      </w:r>
      <w:r w:rsidRPr="00A3725D">
        <w:rPr>
          <w:rFonts w:ascii="Times New Roman" w:hAnsi="Times New Roman" w:cs="Times New Roman"/>
          <w:sz w:val="24"/>
          <w:szCs w:val="24"/>
          <w:lang w:val="ru-RU"/>
        </w:rPr>
        <w:t>аманауи ақпараттық жүйелерді жобалау жүйелер).</w:t>
      </w:r>
    </w:p>
    <w:p w:rsidR="00A3725D" w:rsidRPr="00A3725D" w:rsidRDefault="00A3725D" w:rsidP="00A3725D">
      <w:pPr>
        <w:ind w:firstLine="709"/>
        <w:jc w:val="both"/>
        <w:rPr>
          <w:rFonts w:ascii="Times New Roman" w:hAnsi="Times New Roman" w:cs="Times New Roman"/>
          <w:sz w:val="24"/>
          <w:szCs w:val="24"/>
          <w:lang w:val="ru-RU"/>
        </w:rPr>
      </w:pPr>
      <w:r w:rsidRPr="00A3725D">
        <w:rPr>
          <w:rFonts w:ascii="Times New Roman" w:hAnsi="Times New Roman" w:cs="Times New Roman"/>
          <w:sz w:val="24"/>
          <w:szCs w:val="24"/>
          <w:lang w:val="ru-RU"/>
        </w:rPr>
        <w:t>2 топ - "МҒЗЖ" модулі.</w:t>
      </w:r>
    </w:p>
    <w:p w:rsidR="00A3725D" w:rsidRPr="00A3725D" w:rsidRDefault="00A3725D" w:rsidP="00A3725D">
      <w:pPr>
        <w:ind w:firstLine="709"/>
        <w:jc w:val="both"/>
        <w:rPr>
          <w:rFonts w:ascii="Times New Roman" w:hAnsi="Times New Roman" w:cs="Times New Roman"/>
          <w:sz w:val="24"/>
          <w:szCs w:val="24"/>
          <w:lang w:val="ru-RU"/>
        </w:rPr>
      </w:pPr>
      <w:r w:rsidRPr="00A3725D">
        <w:rPr>
          <w:rFonts w:ascii="Times New Roman" w:hAnsi="Times New Roman" w:cs="Times New Roman"/>
          <w:sz w:val="24"/>
          <w:szCs w:val="24"/>
          <w:lang w:val="ru-RU"/>
        </w:rPr>
        <w:lastRenderedPageBreak/>
        <w:t>3 – топ - "</w:t>
      </w:r>
      <w:r>
        <w:rPr>
          <w:rFonts w:ascii="Times New Roman" w:hAnsi="Times New Roman" w:cs="Times New Roman"/>
          <w:sz w:val="24"/>
          <w:szCs w:val="24"/>
          <w:lang w:val="ru-RU"/>
        </w:rPr>
        <w:t>Қ</w:t>
      </w:r>
      <w:r w:rsidRPr="00A3725D">
        <w:rPr>
          <w:rFonts w:ascii="Times New Roman" w:hAnsi="Times New Roman" w:cs="Times New Roman"/>
          <w:sz w:val="24"/>
          <w:szCs w:val="24"/>
          <w:lang w:val="ru-RU"/>
        </w:rPr>
        <w:t>орытынды мемлекеттік аттестаттау"модулі.</w:t>
      </w:r>
    </w:p>
    <w:p w:rsidR="00A3725D" w:rsidRPr="00A3725D" w:rsidRDefault="00A3725D" w:rsidP="00A3725D">
      <w:pPr>
        <w:ind w:firstLine="709"/>
        <w:jc w:val="both"/>
        <w:rPr>
          <w:rFonts w:ascii="Times New Roman" w:hAnsi="Times New Roman" w:cs="Times New Roman"/>
          <w:sz w:val="24"/>
          <w:szCs w:val="24"/>
          <w:lang w:val="ru-RU"/>
        </w:rPr>
      </w:pPr>
      <w:r w:rsidRPr="00A3725D">
        <w:rPr>
          <w:rFonts w:ascii="Times New Roman" w:hAnsi="Times New Roman" w:cs="Times New Roman"/>
          <w:sz w:val="24"/>
          <w:szCs w:val="24"/>
          <w:lang w:val="ru-RU"/>
        </w:rPr>
        <w:t>ББ модульдік оқу жоспарының макеті кредиттерді модульдер бойынша, пәндер циклдері бойынша, семестрлер бойынша бөлуді қамтиды. Циклдар ішінде модульдерді қалыптастыру үлгілік оқу жоспарына негізделген, онда пәндер блоктары мен циклдері, міндетті компонент пәндері, блоктар мен пәндер бойынша кредиттер саны белгіленген.</w:t>
      </w:r>
    </w:p>
    <w:p w:rsidR="00A3725D" w:rsidRPr="00A3725D" w:rsidRDefault="00FC67A2" w:rsidP="00A3725D">
      <w:pPr>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Соңғы 5 жылда 7м06101 – "К</w:t>
      </w:r>
      <w:r w:rsidR="00A3725D" w:rsidRPr="00A3725D">
        <w:rPr>
          <w:rFonts w:ascii="Times New Roman" w:hAnsi="Times New Roman" w:cs="Times New Roman"/>
          <w:sz w:val="24"/>
          <w:szCs w:val="24"/>
          <w:lang w:val="ru-RU"/>
        </w:rPr>
        <w:t>орпоративтік ақпараттық жүйелер" мамандығына 18 грант түсті. Оның ішінде грант бойынша 13 магистрант білім алды. Ақылы негізде 5 грант қабылданды.</w:t>
      </w:r>
    </w:p>
    <w:p w:rsidR="00A3725D" w:rsidRPr="00A3725D" w:rsidRDefault="00A3725D" w:rsidP="00A3725D">
      <w:pPr>
        <w:ind w:firstLine="709"/>
        <w:jc w:val="both"/>
        <w:rPr>
          <w:rFonts w:ascii="Times New Roman" w:hAnsi="Times New Roman" w:cs="Times New Roman"/>
          <w:sz w:val="24"/>
          <w:szCs w:val="24"/>
          <w:lang w:val="ru-RU"/>
        </w:rPr>
      </w:pPr>
      <w:r w:rsidRPr="00A3725D">
        <w:rPr>
          <w:rFonts w:ascii="Times New Roman" w:hAnsi="Times New Roman" w:cs="Times New Roman"/>
          <w:sz w:val="24"/>
          <w:szCs w:val="24"/>
          <w:lang w:val="ru-RU"/>
        </w:rPr>
        <w:t>Жұмыс берушілердің оқу процесіне қатысуы түлектердің кәсіби құзыреттерін бекітуге, оларды түзетуге мүмкіндік береді, практикалық дағдылар мен біліктерді қалыптастыруға ықпал етеді. Магистранттардың ғылыми-зерттеу жұмысы, кәсіптік практиканың барлық түрлерінің мазмұны түлектердің болашақ кәсіби қызметінің ерекшеліктерімен тығыз байланысты. Магистрлік диссертациялардың жетекшілері ретінде кафедраның ең тәжірибелі және білікті ғылыми оқытушылары, рецензенттер - жұмыс берушілердің өкілдері тағайындалады (хаттамалар акт кафедрасының істер номенклатурасында бар).</w:t>
      </w:r>
    </w:p>
    <w:p w:rsidR="00E5795C" w:rsidRPr="00A3725D" w:rsidRDefault="00A3725D" w:rsidP="00A3725D">
      <w:pPr>
        <w:ind w:firstLine="709"/>
        <w:jc w:val="both"/>
        <w:rPr>
          <w:rFonts w:ascii="Times New Roman" w:hAnsi="Times New Roman" w:cs="Times New Roman"/>
          <w:sz w:val="24"/>
          <w:szCs w:val="24"/>
          <w:lang w:val="ru-RU"/>
        </w:rPr>
      </w:pPr>
      <w:r w:rsidRPr="00A3725D">
        <w:rPr>
          <w:rFonts w:ascii="Times New Roman" w:hAnsi="Times New Roman" w:cs="Times New Roman"/>
          <w:sz w:val="24"/>
          <w:szCs w:val="24"/>
          <w:lang w:val="ru-RU"/>
        </w:rPr>
        <w:t>Кесте 3. - МЖМБС және ОЖЖ-ға сәйке</w:t>
      </w:r>
      <w:r w:rsidR="00FC67A2">
        <w:rPr>
          <w:rFonts w:ascii="Times New Roman" w:hAnsi="Times New Roman" w:cs="Times New Roman"/>
          <w:sz w:val="24"/>
          <w:szCs w:val="24"/>
          <w:lang w:val="ru-RU"/>
        </w:rPr>
        <w:t>с 1 магистрантқа есептегендегі т</w:t>
      </w:r>
      <w:r w:rsidRPr="00A3725D">
        <w:rPr>
          <w:rFonts w:ascii="Times New Roman" w:hAnsi="Times New Roman" w:cs="Times New Roman"/>
          <w:sz w:val="24"/>
          <w:szCs w:val="24"/>
          <w:lang w:val="ru-RU"/>
        </w:rPr>
        <w:t>еориялық оқыту, практика және басқа да оқыту түрлері кредиттерінің саны</w:t>
      </w:r>
    </w:p>
    <w:p w:rsidR="00E5795C" w:rsidRPr="00A3725D" w:rsidRDefault="00E5795C" w:rsidP="00A3725D">
      <w:pPr>
        <w:ind w:firstLine="709"/>
        <w:jc w:val="both"/>
        <w:rPr>
          <w:rFonts w:ascii="Times New Roman" w:hAnsi="Times New Roman" w:cs="Times New Roman"/>
          <w:sz w:val="24"/>
          <w:szCs w:val="24"/>
          <w:lang w:val="ru-RU"/>
        </w:rPr>
      </w:pPr>
    </w:p>
    <w:tbl>
      <w:tblPr>
        <w:tblW w:w="91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76"/>
        <w:gridCol w:w="2226"/>
        <w:gridCol w:w="864"/>
        <w:gridCol w:w="15"/>
        <w:gridCol w:w="850"/>
        <w:gridCol w:w="851"/>
        <w:gridCol w:w="850"/>
        <w:gridCol w:w="1276"/>
        <w:gridCol w:w="1667"/>
        <w:gridCol w:w="18"/>
      </w:tblGrid>
      <w:tr w:rsidR="00FC67A2" w:rsidRPr="00691EEB" w:rsidTr="00CB2A43">
        <w:tc>
          <w:tcPr>
            <w:tcW w:w="576" w:type="dxa"/>
            <w:vMerge w:val="restart"/>
            <w:vAlign w:val="center"/>
          </w:tcPr>
          <w:p w:rsidR="00FC67A2" w:rsidRPr="00FC67A2" w:rsidRDefault="00FC67A2" w:rsidP="00CB2A43">
            <w:pPr>
              <w:pStyle w:val="1"/>
              <w:shd w:val="clear" w:color="auto" w:fill="auto"/>
              <w:tabs>
                <w:tab w:val="num" w:pos="0"/>
                <w:tab w:val="left" w:pos="567"/>
              </w:tabs>
              <w:spacing w:line="240" w:lineRule="auto"/>
              <w:ind w:firstLine="0"/>
              <w:rPr>
                <w:spacing w:val="0"/>
                <w:sz w:val="24"/>
                <w:szCs w:val="24"/>
                <w:lang w:val="kk-KZ"/>
              </w:rPr>
            </w:pPr>
            <w:r>
              <w:rPr>
                <w:spacing w:val="0"/>
                <w:sz w:val="24"/>
                <w:szCs w:val="24"/>
                <w:lang w:val="kk-KZ"/>
              </w:rPr>
              <w:t>р</w:t>
            </w:r>
            <w:r w:rsidRPr="00691EEB">
              <w:rPr>
                <w:spacing w:val="0"/>
                <w:sz w:val="24"/>
                <w:szCs w:val="24"/>
              </w:rPr>
              <w:t>/</w:t>
            </w:r>
            <w:r>
              <w:rPr>
                <w:spacing w:val="0"/>
                <w:sz w:val="24"/>
                <w:szCs w:val="24"/>
                <w:lang w:val="kk-KZ"/>
              </w:rPr>
              <w:t>с</w:t>
            </w:r>
          </w:p>
        </w:tc>
        <w:tc>
          <w:tcPr>
            <w:tcW w:w="2226" w:type="dxa"/>
            <w:vMerge w:val="restart"/>
            <w:vAlign w:val="center"/>
          </w:tcPr>
          <w:p w:rsidR="00FC67A2" w:rsidRPr="00FC67A2" w:rsidRDefault="00FC67A2" w:rsidP="00CB2A43">
            <w:pPr>
              <w:pStyle w:val="1"/>
              <w:shd w:val="clear" w:color="auto" w:fill="auto"/>
              <w:tabs>
                <w:tab w:val="num" w:pos="0"/>
                <w:tab w:val="left" w:pos="567"/>
              </w:tabs>
              <w:spacing w:line="240" w:lineRule="auto"/>
              <w:ind w:firstLine="0"/>
              <w:jc w:val="center"/>
              <w:rPr>
                <w:spacing w:val="0"/>
                <w:sz w:val="24"/>
                <w:szCs w:val="24"/>
                <w:lang w:val="kk-KZ"/>
              </w:rPr>
            </w:pPr>
            <w:r>
              <w:rPr>
                <w:spacing w:val="0"/>
                <w:sz w:val="24"/>
                <w:szCs w:val="24"/>
                <w:lang w:val="kk-KZ"/>
              </w:rPr>
              <w:t>ББ</w:t>
            </w:r>
          </w:p>
        </w:tc>
        <w:tc>
          <w:tcPr>
            <w:tcW w:w="6391" w:type="dxa"/>
            <w:gridSpan w:val="8"/>
            <w:vAlign w:val="center"/>
          </w:tcPr>
          <w:p w:rsidR="00FC67A2" w:rsidRPr="00FC67A2" w:rsidRDefault="00FC67A2" w:rsidP="00CB2A43">
            <w:pPr>
              <w:pStyle w:val="1"/>
              <w:shd w:val="clear" w:color="auto" w:fill="auto"/>
              <w:tabs>
                <w:tab w:val="num" w:pos="0"/>
                <w:tab w:val="left" w:pos="567"/>
              </w:tabs>
              <w:spacing w:line="240" w:lineRule="auto"/>
              <w:ind w:firstLine="33"/>
              <w:jc w:val="center"/>
              <w:rPr>
                <w:spacing w:val="0"/>
                <w:sz w:val="24"/>
                <w:szCs w:val="24"/>
                <w:lang w:val="kk-KZ"/>
              </w:rPr>
            </w:pPr>
            <w:r>
              <w:rPr>
                <w:spacing w:val="0"/>
                <w:sz w:val="24"/>
                <w:szCs w:val="24"/>
                <w:lang w:val="kk-KZ"/>
              </w:rPr>
              <w:t>К</w:t>
            </w:r>
            <w:r w:rsidRPr="00691EEB">
              <w:rPr>
                <w:spacing w:val="0"/>
                <w:sz w:val="24"/>
                <w:szCs w:val="24"/>
              </w:rPr>
              <w:t>редит</w:t>
            </w:r>
            <w:r>
              <w:rPr>
                <w:spacing w:val="0"/>
                <w:sz w:val="24"/>
                <w:szCs w:val="24"/>
                <w:lang w:val="kk-KZ"/>
              </w:rPr>
              <w:t>тер саны</w:t>
            </w:r>
          </w:p>
        </w:tc>
      </w:tr>
      <w:tr w:rsidR="00FC67A2" w:rsidRPr="00260755" w:rsidTr="00CB2A43">
        <w:trPr>
          <w:gridAfter w:val="1"/>
          <w:wAfter w:w="18" w:type="dxa"/>
          <w:trHeight w:val="552"/>
        </w:trPr>
        <w:tc>
          <w:tcPr>
            <w:tcW w:w="576" w:type="dxa"/>
            <w:vMerge/>
            <w:vAlign w:val="center"/>
          </w:tcPr>
          <w:p w:rsidR="00FC67A2" w:rsidRPr="00691EEB" w:rsidRDefault="00FC67A2" w:rsidP="00CB2A43">
            <w:pPr>
              <w:pStyle w:val="1"/>
              <w:shd w:val="clear" w:color="auto" w:fill="auto"/>
              <w:tabs>
                <w:tab w:val="num" w:pos="0"/>
                <w:tab w:val="left" w:pos="567"/>
              </w:tabs>
              <w:spacing w:line="240" w:lineRule="auto"/>
              <w:ind w:firstLine="567"/>
              <w:jc w:val="center"/>
              <w:rPr>
                <w:spacing w:val="0"/>
                <w:sz w:val="24"/>
                <w:szCs w:val="24"/>
              </w:rPr>
            </w:pPr>
          </w:p>
        </w:tc>
        <w:tc>
          <w:tcPr>
            <w:tcW w:w="2226" w:type="dxa"/>
            <w:vMerge/>
            <w:vAlign w:val="center"/>
          </w:tcPr>
          <w:p w:rsidR="00FC67A2" w:rsidRPr="00691EEB" w:rsidRDefault="00FC67A2" w:rsidP="00CB2A43">
            <w:pPr>
              <w:pStyle w:val="1"/>
              <w:shd w:val="clear" w:color="auto" w:fill="auto"/>
              <w:tabs>
                <w:tab w:val="num" w:pos="0"/>
                <w:tab w:val="left" w:pos="567"/>
              </w:tabs>
              <w:spacing w:line="240" w:lineRule="auto"/>
              <w:ind w:firstLine="0"/>
              <w:jc w:val="center"/>
              <w:rPr>
                <w:spacing w:val="0"/>
                <w:sz w:val="24"/>
                <w:szCs w:val="24"/>
              </w:rPr>
            </w:pPr>
          </w:p>
        </w:tc>
        <w:tc>
          <w:tcPr>
            <w:tcW w:w="1729" w:type="dxa"/>
            <w:gridSpan w:val="3"/>
            <w:vAlign w:val="center"/>
          </w:tcPr>
          <w:p w:rsidR="00FC67A2" w:rsidRPr="00691EEB" w:rsidRDefault="00FC67A2" w:rsidP="00CB2A43">
            <w:pPr>
              <w:pStyle w:val="1"/>
              <w:shd w:val="clear" w:color="auto" w:fill="auto"/>
              <w:tabs>
                <w:tab w:val="num" w:pos="0"/>
                <w:tab w:val="left" w:pos="567"/>
              </w:tabs>
              <w:spacing w:line="240" w:lineRule="auto"/>
              <w:ind w:firstLine="0"/>
              <w:jc w:val="center"/>
              <w:rPr>
                <w:spacing w:val="0"/>
                <w:sz w:val="24"/>
                <w:szCs w:val="24"/>
              </w:rPr>
            </w:pPr>
            <w:r w:rsidRPr="00691EEB">
              <w:rPr>
                <w:spacing w:val="0"/>
                <w:sz w:val="24"/>
                <w:szCs w:val="24"/>
              </w:rPr>
              <w:t>1 курс</w:t>
            </w:r>
          </w:p>
        </w:tc>
        <w:tc>
          <w:tcPr>
            <w:tcW w:w="1701" w:type="dxa"/>
            <w:gridSpan w:val="2"/>
            <w:vAlign w:val="center"/>
          </w:tcPr>
          <w:p w:rsidR="00FC67A2" w:rsidRPr="00691EEB" w:rsidRDefault="00FC67A2" w:rsidP="00CB2A43">
            <w:pPr>
              <w:pStyle w:val="1"/>
              <w:shd w:val="clear" w:color="auto" w:fill="auto"/>
              <w:tabs>
                <w:tab w:val="num" w:pos="0"/>
                <w:tab w:val="left" w:pos="567"/>
              </w:tabs>
              <w:spacing w:line="240" w:lineRule="auto"/>
              <w:ind w:firstLine="33"/>
              <w:jc w:val="center"/>
              <w:rPr>
                <w:spacing w:val="0"/>
                <w:sz w:val="24"/>
                <w:szCs w:val="24"/>
              </w:rPr>
            </w:pPr>
            <w:r w:rsidRPr="00691EEB">
              <w:rPr>
                <w:spacing w:val="0"/>
                <w:sz w:val="24"/>
                <w:szCs w:val="24"/>
              </w:rPr>
              <w:t>2 курс</w:t>
            </w:r>
          </w:p>
        </w:tc>
        <w:tc>
          <w:tcPr>
            <w:tcW w:w="1276" w:type="dxa"/>
            <w:vMerge w:val="restart"/>
            <w:vAlign w:val="center"/>
          </w:tcPr>
          <w:p w:rsidR="00FC67A2" w:rsidRPr="00FC67A2" w:rsidRDefault="00FC67A2" w:rsidP="00FC67A2">
            <w:pPr>
              <w:pStyle w:val="1"/>
              <w:shd w:val="clear" w:color="auto" w:fill="auto"/>
              <w:tabs>
                <w:tab w:val="num" w:pos="0"/>
                <w:tab w:val="left" w:pos="567"/>
              </w:tabs>
              <w:spacing w:line="240" w:lineRule="auto"/>
              <w:ind w:firstLine="33"/>
              <w:jc w:val="center"/>
              <w:rPr>
                <w:spacing w:val="0"/>
                <w:sz w:val="24"/>
                <w:szCs w:val="24"/>
                <w:lang w:val="kk-KZ"/>
              </w:rPr>
            </w:pPr>
            <w:r>
              <w:rPr>
                <w:spacing w:val="0"/>
                <w:sz w:val="24"/>
                <w:szCs w:val="24"/>
                <w:lang w:val="kk-KZ"/>
              </w:rPr>
              <w:t>Барлығы</w:t>
            </w:r>
            <w:r>
              <w:rPr>
                <w:spacing w:val="0"/>
                <w:sz w:val="24"/>
                <w:szCs w:val="24"/>
              </w:rPr>
              <w:t xml:space="preserve"> 2</w:t>
            </w:r>
            <w:r>
              <w:rPr>
                <w:spacing w:val="0"/>
                <w:sz w:val="24"/>
                <w:szCs w:val="24"/>
                <w:lang w:val="kk-KZ"/>
              </w:rPr>
              <w:t xml:space="preserve"> оқу жылы</w:t>
            </w:r>
          </w:p>
        </w:tc>
        <w:tc>
          <w:tcPr>
            <w:tcW w:w="1667" w:type="dxa"/>
            <w:vMerge w:val="restart"/>
            <w:vAlign w:val="center"/>
          </w:tcPr>
          <w:p w:rsidR="00FC67A2" w:rsidRPr="00FC67A2" w:rsidRDefault="00FC67A2" w:rsidP="00CB2A43">
            <w:pPr>
              <w:pStyle w:val="1"/>
              <w:shd w:val="clear" w:color="auto" w:fill="auto"/>
              <w:tabs>
                <w:tab w:val="num" w:pos="0"/>
                <w:tab w:val="left" w:pos="567"/>
              </w:tabs>
              <w:spacing w:line="240" w:lineRule="auto"/>
              <w:ind w:firstLine="33"/>
              <w:jc w:val="center"/>
              <w:rPr>
                <w:spacing w:val="0"/>
                <w:sz w:val="24"/>
                <w:szCs w:val="24"/>
                <w:lang w:val="kk-KZ"/>
              </w:rPr>
            </w:pPr>
            <w:r w:rsidRPr="00FC67A2">
              <w:rPr>
                <w:spacing w:val="0"/>
                <w:sz w:val="24"/>
                <w:szCs w:val="24"/>
                <w:lang w:val="kk-KZ"/>
              </w:rPr>
              <w:t>Жыл ішіндегі кредиттердің орташа арифметикалық саны</w:t>
            </w:r>
          </w:p>
        </w:tc>
      </w:tr>
      <w:tr w:rsidR="00FC67A2" w:rsidRPr="00691EEB" w:rsidTr="00CB2A43">
        <w:trPr>
          <w:gridAfter w:val="1"/>
          <w:wAfter w:w="18" w:type="dxa"/>
          <w:trHeight w:val="552"/>
        </w:trPr>
        <w:tc>
          <w:tcPr>
            <w:tcW w:w="576" w:type="dxa"/>
            <w:vMerge/>
            <w:vAlign w:val="center"/>
          </w:tcPr>
          <w:p w:rsidR="00FC67A2" w:rsidRPr="00FC67A2" w:rsidRDefault="00FC67A2" w:rsidP="00CB2A43">
            <w:pPr>
              <w:pStyle w:val="1"/>
              <w:shd w:val="clear" w:color="auto" w:fill="auto"/>
              <w:tabs>
                <w:tab w:val="num" w:pos="0"/>
                <w:tab w:val="left" w:pos="567"/>
              </w:tabs>
              <w:spacing w:line="240" w:lineRule="auto"/>
              <w:ind w:firstLine="567"/>
              <w:jc w:val="center"/>
              <w:rPr>
                <w:spacing w:val="0"/>
                <w:sz w:val="24"/>
                <w:szCs w:val="24"/>
                <w:lang w:val="kk-KZ"/>
              </w:rPr>
            </w:pPr>
          </w:p>
        </w:tc>
        <w:tc>
          <w:tcPr>
            <w:tcW w:w="2226" w:type="dxa"/>
            <w:vMerge/>
            <w:vAlign w:val="center"/>
          </w:tcPr>
          <w:p w:rsidR="00FC67A2" w:rsidRPr="00FC67A2" w:rsidRDefault="00FC67A2" w:rsidP="00CB2A43">
            <w:pPr>
              <w:pStyle w:val="1"/>
              <w:shd w:val="clear" w:color="auto" w:fill="auto"/>
              <w:tabs>
                <w:tab w:val="num" w:pos="0"/>
                <w:tab w:val="left" w:pos="567"/>
              </w:tabs>
              <w:spacing w:line="240" w:lineRule="auto"/>
              <w:ind w:firstLine="0"/>
              <w:jc w:val="center"/>
              <w:rPr>
                <w:sz w:val="24"/>
                <w:szCs w:val="24"/>
                <w:lang w:val="kk-KZ"/>
              </w:rPr>
            </w:pPr>
          </w:p>
        </w:tc>
        <w:tc>
          <w:tcPr>
            <w:tcW w:w="879" w:type="dxa"/>
            <w:gridSpan w:val="2"/>
            <w:vAlign w:val="center"/>
          </w:tcPr>
          <w:p w:rsidR="00FC67A2" w:rsidRPr="00691EEB" w:rsidRDefault="00FC67A2" w:rsidP="00CB2A43">
            <w:pPr>
              <w:pStyle w:val="1"/>
              <w:shd w:val="clear" w:color="auto" w:fill="auto"/>
              <w:tabs>
                <w:tab w:val="num" w:pos="0"/>
                <w:tab w:val="left" w:pos="567"/>
              </w:tabs>
              <w:spacing w:line="240" w:lineRule="auto"/>
              <w:ind w:firstLine="0"/>
              <w:jc w:val="center"/>
              <w:rPr>
                <w:spacing w:val="0"/>
                <w:sz w:val="24"/>
                <w:szCs w:val="24"/>
              </w:rPr>
            </w:pPr>
            <w:r>
              <w:rPr>
                <w:spacing w:val="0"/>
                <w:sz w:val="24"/>
                <w:szCs w:val="24"/>
              </w:rPr>
              <w:t>1 се-местр</w:t>
            </w:r>
          </w:p>
        </w:tc>
        <w:tc>
          <w:tcPr>
            <w:tcW w:w="850" w:type="dxa"/>
            <w:vAlign w:val="center"/>
          </w:tcPr>
          <w:p w:rsidR="00FC67A2" w:rsidRPr="00691EEB" w:rsidRDefault="00FC67A2" w:rsidP="00CB2A43">
            <w:pPr>
              <w:pStyle w:val="1"/>
              <w:shd w:val="clear" w:color="auto" w:fill="auto"/>
              <w:tabs>
                <w:tab w:val="num" w:pos="0"/>
                <w:tab w:val="left" w:pos="567"/>
              </w:tabs>
              <w:spacing w:line="240" w:lineRule="auto"/>
              <w:ind w:firstLine="0"/>
              <w:jc w:val="center"/>
              <w:rPr>
                <w:spacing w:val="0"/>
                <w:sz w:val="24"/>
                <w:szCs w:val="24"/>
              </w:rPr>
            </w:pPr>
            <w:r>
              <w:rPr>
                <w:spacing w:val="0"/>
                <w:sz w:val="24"/>
                <w:szCs w:val="24"/>
              </w:rPr>
              <w:t>2 се-местр</w:t>
            </w:r>
          </w:p>
        </w:tc>
        <w:tc>
          <w:tcPr>
            <w:tcW w:w="851" w:type="dxa"/>
            <w:vAlign w:val="center"/>
          </w:tcPr>
          <w:p w:rsidR="00FC67A2" w:rsidRPr="00691EEB" w:rsidRDefault="00FC67A2" w:rsidP="00CB2A43">
            <w:pPr>
              <w:pStyle w:val="1"/>
              <w:shd w:val="clear" w:color="auto" w:fill="auto"/>
              <w:tabs>
                <w:tab w:val="num" w:pos="0"/>
                <w:tab w:val="left" w:pos="567"/>
              </w:tabs>
              <w:spacing w:line="240" w:lineRule="auto"/>
              <w:ind w:firstLine="0"/>
              <w:jc w:val="center"/>
              <w:rPr>
                <w:spacing w:val="0"/>
                <w:sz w:val="24"/>
                <w:szCs w:val="24"/>
              </w:rPr>
            </w:pPr>
            <w:r>
              <w:rPr>
                <w:spacing w:val="0"/>
                <w:sz w:val="24"/>
                <w:szCs w:val="24"/>
              </w:rPr>
              <w:t>3 се-местр</w:t>
            </w:r>
          </w:p>
        </w:tc>
        <w:tc>
          <w:tcPr>
            <w:tcW w:w="850" w:type="dxa"/>
            <w:vAlign w:val="center"/>
          </w:tcPr>
          <w:p w:rsidR="00FC67A2" w:rsidRPr="00691EEB" w:rsidRDefault="00FC67A2" w:rsidP="00CB2A43">
            <w:pPr>
              <w:pStyle w:val="1"/>
              <w:shd w:val="clear" w:color="auto" w:fill="auto"/>
              <w:tabs>
                <w:tab w:val="num" w:pos="0"/>
                <w:tab w:val="left" w:pos="567"/>
              </w:tabs>
              <w:spacing w:line="240" w:lineRule="auto"/>
              <w:ind w:firstLine="0"/>
              <w:jc w:val="center"/>
              <w:rPr>
                <w:spacing w:val="0"/>
                <w:sz w:val="24"/>
                <w:szCs w:val="24"/>
              </w:rPr>
            </w:pPr>
            <w:r>
              <w:rPr>
                <w:spacing w:val="0"/>
                <w:sz w:val="24"/>
                <w:szCs w:val="24"/>
              </w:rPr>
              <w:t>4 се-местр</w:t>
            </w:r>
          </w:p>
        </w:tc>
        <w:tc>
          <w:tcPr>
            <w:tcW w:w="1276" w:type="dxa"/>
            <w:vMerge/>
            <w:vAlign w:val="center"/>
          </w:tcPr>
          <w:p w:rsidR="00FC67A2" w:rsidRPr="00691EEB" w:rsidRDefault="00FC67A2" w:rsidP="00CB2A43">
            <w:pPr>
              <w:pStyle w:val="1"/>
              <w:shd w:val="clear" w:color="auto" w:fill="auto"/>
              <w:tabs>
                <w:tab w:val="num" w:pos="0"/>
                <w:tab w:val="left" w:pos="567"/>
              </w:tabs>
              <w:spacing w:line="240" w:lineRule="auto"/>
              <w:ind w:firstLine="33"/>
              <w:jc w:val="center"/>
              <w:rPr>
                <w:spacing w:val="0"/>
                <w:sz w:val="24"/>
                <w:szCs w:val="24"/>
              </w:rPr>
            </w:pPr>
          </w:p>
        </w:tc>
        <w:tc>
          <w:tcPr>
            <w:tcW w:w="1667" w:type="dxa"/>
            <w:vMerge/>
            <w:vAlign w:val="center"/>
          </w:tcPr>
          <w:p w:rsidR="00FC67A2" w:rsidRPr="00691EEB" w:rsidRDefault="00FC67A2" w:rsidP="00CB2A43">
            <w:pPr>
              <w:pStyle w:val="1"/>
              <w:shd w:val="clear" w:color="auto" w:fill="auto"/>
              <w:tabs>
                <w:tab w:val="num" w:pos="0"/>
                <w:tab w:val="left" w:pos="567"/>
              </w:tabs>
              <w:spacing w:line="240" w:lineRule="auto"/>
              <w:ind w:firstLine="33"/>
              <w:jc w:val="center"/>
              <w:rPr>
                <w:spacing w:val="0"/>
                <w:sz w:val="24"/>
                <w:szCs w:val="24"/>
              </w:rPr>
            </w:pPr>
          </w:p>
        </w:tc>
      </w:tr>
      <w:tr w:rsidR="00FC67A2" w:rsidRPr="00691EEB" w:rsidTr="00CB2A43">
        <w:trPr>
          <w:gridAfter w:val="1"/>
          <w:wAfter w:w="18" w:type="dxa"/>
        </w:trPr>
        <w:tc>
          <w:tcPr>
            <w:tcW w:w="576" w:type="dxa"/>
            <w:vAlign w:val="center"/>
          </w:tcPr>
          <w:p w:rsidR="00FC67A2" w:rsidRPr="00691EEB" w:rsidRDefault="00FC67A2" w:rsidP="00CB2A43">
            <w:pPr>
              <w:pStyle w:val="1"/>
              <w:shd w:val="clear" w:color="auto" w:fill="auto"/>
              <w:tabs>
                <w:tab w:val="num" w:pos="0"/>
                <w:tab w:val="left" w:pos="567"/>
              </w:tabs>
              <w:spacing w:line="240" w:lineRule="auto"/>
              <w:ind w:firstLine="567"/>
              <w:jc w:val="center"/>
              <w:rPr>
                <w:spacing w:val="0"/>
                <w:sz w:val="24"/>
                <w:szCs w:val="24"/>
              </w:rPr>
            </w:pPr>
            <w:r>
              <w:rPr>
                <w:spacing w:val="0"/>
                <w:sz w:val="24"/>
                <w:szCs w:val="24"/>
              </w:rPr>
              <w:t>1</w:t>
            </w:r>
            <w:r w:rsidRPr="00691EEB">
              <w:rPr>
                <w:spacing w:val="0"/>
                <w:sz w:val="24"/>
                <w:szCs w:val="24"/>
              </w:rPr>
              <w:t>1</w:t>
            </w:r>
          </w:p>
        </w:tc>
        <w:tc>
          <w:tcPr>
            <w:tcW w:w="2226" w:type="dxa"/>
            <w:vAlign w:val="center"/>
          </w:tcPr>
          <w:p w:rsidR="00FC67A2" w:rsidRPr="00691EEB" w:rsidRDefault="00FC67A2" w:rsidP="00FC67A2">
            <w:pPr>
              <w:pStyle w:val="1"/>
              <w:shd w:val="clear" w:color="auto" w:fill="auto"/>
              <w:tabs>
                <w:tab w:val="num" w:pos="0"/>
                <w:tab w:val="left" w:pos="567"/>
              </w:tabs>
              <w:spacing w:line="240" w:lineRule="auto"/>
              <w:ind w:firstLine="0"/>
              <w:jc w:val="center"/>
              <w:rPr>
                <w:spacing w:val="0"/>
                <w:sz w:val="24"/>
                <w:szCs w:val="24"/>
              </w:rPr>
            </w:pPr>
            <w:r w:rsidRPr="00947100">
              <w:rPr>
                <w:sz w:val="24"/>
                <w:szCs w:val="24"/>
              </w:rPr>
              <w:t>7М06101 – «Корпоратив</w:t>
            </w:r>
            <w:r>
              <w:rPr>
                <w:sz w:val="24"/>
                <w:szCs w:val="24"/>
                <w:lang w:val="kk-KZ"/>
              </w:rPr>
              <w:t>тік ақпараттық жүйелер</w:t>
            </w:r>
            <w:r w:rsidRPr="00947100">
              <w:rPr>
                <w:sz w:val="24"/>
                <w:szCs w:val="24"/>
              </w:rPr>
              <w:t>»</w:t>
            </w:r>
          </w:p>
        </w:tc>
        <w:tc>
          <w:tcPr>
            <w:tcW w:w="864" w:type="dxa"/>
            <w:vAlign w:val="center"/>
          </w:tcPr>
          <w:p w:rsidR="00FC67A2" w:rsidRPr="00691EEB" w:rsidRDefault="00FC67A2" w:rsidP="00CB2A43">
            <w:pPr>
              <w:pStyle w:val="1"/>
              <w:shd w:val="clear" w:color="auto" w:fill="auto"/>
              <w:tabs>
                <w:tab w:val="left" w:pos="0"/>
                <w:tab w:val="left" w:pos="567"/>
              </w:tabs>
              <w:spacing w:line="240" w:lineRule="auto"/>
              <w:ind w:right="-1" w:firstLine="33"/>
              <w:jc w:val="center"/>
              <w:rPr>
                <w:spacing w:val="0"/>
                <w:sz w:val="24"/>
                <w:szCs w:val="24"/>
              </w:rPr>
            </w:pPr>
            <w:r>
              <w:rPr>
                <w:spacing w:val="0"/>
                <w:sz w:val="24"/>
                <w:szCs w:val="24"/>
              </w:rPr>
              <w:t>30</w:t>
            </w:r>
          </w:p>
        </w:tc>
        <w:tc>
          <w:tcPr>
            <w:tcW w:w="865" w:type="dxa"/>
            <w:gridSpan w:val="2"/>
            <w:vAlign w:val="center"/>
          </w:tcPr>
          <w:p w:rsidR="00FC67A2" w:rsidRPr="00691EEB" w:rsidRDefault="00FC67A2" w:rsidP="00CB2A43">
            <w:pPr>
              <w:pStyle w:val="1"/>
              <w:shd w:val="clear" w:color="auto" w:fill="auto"/>
              <w:tabs>
                <w:tab w:val="left" w:pos="0"/>
                <w:tab w:val="left" w:pos="567"/>
              </w:tabs>
              <w:spacing w:line="240" w:lineRule="auto"/>
              <w:ind w:right="-1" w:firstLine="33"/>
              <w:jc w:val="center"/>
              <w:rPr>
                <w:spacing w:val="0"/>
                <w:sz w:val="24"/>
                <w:szCs w:val="24"/>
              </w:rPr>
            </w:pPr>
            <w:r>
              <w:rPr>
                <w:spacing w:val="0"/>
                <w:sz w:val="24"/>
                <w:szCs w:val="24"/>
              </w:rPr>
              <w:t>30</w:t>
            </w:r>
          </w:p>
        </w:tc>
        <w:tc>
          <w:tcPr>
            <w:tcW w:w="851" w:type="dxa"/>
            <w:vAlign w:val="center"/>
          </w:tcPr>
          <w:p w:rsidR="00FC67A2" w:rsidRPr="00691EEB" w:rsidRDefault="00FC67A2" w:rsidP="00CB2A43">
            <w:pPr>
              <w:pStyle w:val="1"/>
              <w:shd w:val="clear" w:color="auto" w:fill="auto"/>
              <w:tabs>
                <w:tab w:val="left" w:pos="0"/>
                <w:tab w:val="left" w:pos="567"/>
              </w:tabs>
              <w:spacing w:line="240" w:lineRule="auto"/>
              <w:ind w:right="-1" w:firstLine="33"/>
              <w:jc w:val="center"/>
              <w:rPr>
                <w:spacing w:val="0"/>
                <w:sz w:val="24"/>
                <w:szCs w:val="24"/>
              </w:rPr>
            </w:pPr>
            <w:r>
              <w:rPr>
                <w:spacing w:val="0"/>
                <w:sz w:val="24"/>
                <w:szCs w:val="24"/>
              </w:rPr>
              <w:t>30</w:t>
            </w:r>
          </w:p>
        </w:tc>
        <w:tc>
          <w:tcPr>
            <w:tcW w:w="850" w:type="dxa"/>
            <w:vAlign w:val="center"/>
          </w:tcPr>
          <w:p w:rsidR="00FC67A2" w:rsidRPr="00691EEB" w:rsidRDefault="00FC67A2" w:rsidP="00CB2A43">
            <w:pPr>
              <w:pStyle w:val="1"/>
              <w:shd w:val="clear" w:color="auto" w:fill="auto"/>
              <w:tabs>
                <w:tab w:val="left" w:pos="0"/>
                <w:tab w:val="left" w:pos="567"/>
              </w:tabs>
              <w:spacing w:line="240" w:lineRule="auto"/>
              <w:ind w:right="-1" w:firstLine="33"/>
              <w:jc w:val="center"/>
              <w:rPr>
                <w:spacing w:val="0"/>
                <w:sz w:val="24"/>
                <w:szCs w:val="24"/>
              </w:rPr>
            </w:pPr>
            <w:r>
              <w:rPr>
                <w:spacing w:val="0"/>
                <w:sz w:val="24"/>
                <w:szCs w:val="24"/>
              </w:rPr>
              <w:t>30</w:t>
            </w:r>
          </w:p>
        </w:tc>
        <w:tc>
          <w:tcPr>
            <w:tcW w:w="1276" w:type="dxa"/>
            <w:vAlign w:val="center"/>
          </w:tcPr>
          <w:p w:rsidR="00FC67A2" w:rsidRPr="00691EEB" w:rsidRDefault="00FC67A2" w:rsidP="00CB2A43">
            <w:pPr>
              <w:pStyle w:val="1"/>
              <w:shd w:val="clear" w:color="auto" w:fill="auto"/>
              <w:tabs>
                <w:tab w:val="left" w:pos="0"/>
                <w:tab w:val="left" w:pos="567"/>
              </w:tabs>
              <w:spacing w:line="240" w:lineRule="auto"/>
              <w:ind w:right="-1" w:firstLine="33"/>
              <w:jc w:val="center"/>
              <w:rPr>
                <w:spacing w:val="0"/>
                <w:sz w:val="24"/>
                <w:szCs w:val="24"/>
              </w:rPr>
            </w:pPr>
            <w:r>
              <w:rPr>
                <w:spacing w:val="0"/>
                <w:sz w:val="24"/>
                <w:szCs w:val="24"/>
              </w:rPr>
              <w:t>120</w:t>
            </w:r>
          </w:p>
        </w:tc>
        <w:tc>
          <w:tcPr>
            <w:tcW w:w="1667" w:type="dxa"/>
            <w:vAlign w:val="center"/>
          </w:tcPr>
          <w:p w:rsidR="00FC67A2" w:rsidRPr="00691EEB" w:rsidRDefault="00FC67A2" w:rsidP="00CB2A43">
            <w:pPr>
              <w:pStyle w:val="1"/>
              <w:shd w:val="clear" w:color="auto" w:fill="auto"/>
              <w:tabs>
                <w:tab w:val="num" w:pos="0"/>
                <w:tab w:val="left" w:pos="567"/>
                <w:tab w:val="left" w:pos="1270"/>
              </w:tabs>
              <w:spacing w:line="240" w:lineRule="auto"/>
              <w:ind w:firstLine="33"/>
              <w:jc w:val="center"/>
              <w:rPr>
                <w:spacing w:val="0"/>
                <w:sz w:val="24"/>
                <w:szCs w:val="24"/>
              </w:rPr>
            </w:pPr>
            <w:r>
              <w:rPr>
                <w:spacing w:val="0"/>
                <w:sz w:val="24"/>
                <w:szCs w:val="24"/>
              </w:rPr>
              <w:t>60</w:t>
            </w:r>
          </w:p>
        </w:tc>
      </w:tr>
    </w:tbl>
    <w:p w:rsidR="00E5795C" w:rsidRPr="00A3725D" w:rsidRDefault="00E5795C" w:rsidP="00A3725D">
      <w:pPr>
        <w:ind w:firstLine="709"/>
        <w:jc w:val="both"/>
        <w:rPr>
          <w:rFonts w:ascii="Times New Roman" w:hAnsi="Times New Roman" w:cs="Times New Roman"/>
          <w:sz w:val="24"/>
          <w:szCs w:val="24"/>
          <w:lang w:val="ru-RU"/>
        </w:rPr>
      </w:pPr>
    </w:p>
    <w:p w:rsidR="0007321C" w:rsidRPr="0007321C" w:rsidRDefault="0007321C" w:rsidP="0007321C">
      <w:pPr>
        <w:ind w:firstLine="709"/>
        <w:jc w:val="both"/>
        <w:rPr>
          <w:rFonts w:ascii="Times New Roman" w:hAnsi="Times New Roman" w:cs="Times New Roman"/>
          <w:sz w:val="24"/>
          <w:szCs w:val="24"/>
          <w:lang w:val="ru-RU"/>
        </w:rPr>
      </w:pPr>
      <w:r w:rsidRPr="0007321C">
        <w:rPr>
          <w:rFonts w:ascii="Times New Roman" w:hAnsi="Times New Roman" w:cs="Times New Roman"/>
          <w:sz w:val="24"/>
          <w:szCs w:val="24"/>
          <w:lang w:val="ru-RU"/>
        </w:rPr>
        <w:t>ҚР МЖБС кредиттерді циклдар арасында келесі бөлу белгіленді: барлығы – 120 кредит, оның ішінде БП (ШҚ) циклы – 20 кредит, БП (ШҚ) – 15 кредит, ПД (ШҚ+ШҚ) - 49 кредит.</w:t>
      </w:r>
    </w:p>
    <w:p w:rsidR="0007321C" w:rsidRPr="0007321C" w:rsidRDefault="0007321C" w:rsidP="0007321C">
      <w:pPr>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7М06101 – "К</w:t>
      </w:r>
      <w:r w:rsidRPr="0007321C">
        <w:rPr>
          <w:rFonts w:ascii="Times New Roman" w:hAnsi="Times New Roman" w:cs="Times New Roman"/>
          <w:sz w:val="24"/>
          <w:szCs w:val="24"/>
          <w:lang w:val="ru-RU"/>
        </w:rPr>
        <w:t>орпоративтік ақпараттық жүйелер" ББ бойынша магистранттың жүктемесі: барлығы – 120 кредитті, оқу жылында – 60 кредитті, семестрде – 30 кредитті, аптасына – 2 кредитті құрайды, бұл 31.10.2018 ж. №604 МЖМБС талаптарына сәйкес келеді.</w:t>
      </w:r>
    </w:p>
    <w:p w:rsidR="0007321C" w:rsidRPr="0007321C" w:rsidRDefault="0007321C" w:rsidP="0007321C">
      <w:pPr>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7М06101 – "К</w:t>
      </w:r>
      <w:r w:rsidRPr="0007321C">
        <w:rPr>
          <w:rFonts w:ascii="Times New Roman" w:hAnsi="Times New Roman" w:cs="Times New Roman"/>
          <w:sz w:val="24"/>
          <w:szCs w:val="24"/>
          <w:lang w:val="ru-RU"/>
        </w:rPr>
        <w:t>орпоративтік ақпараттық жүйелер"</w:t>
      </w:r>
      <w:r>
        <w:rPr>
          <w:rFonts w:ascii="Times New Roman" w:hAnsi="Times New Roman" w:cs="Times New Roman"/>
          <w:sz w:val="24"/>
          <w:szCs w:val="24"/>
          <w:lang w:val="ru-RU"/>
        </w:rPr>
        <w:t xml:space="preserve"> </w:t>
      </w:r>
      <w:r w:rsidRPr="0007321C">
        <w:rPr>
          <w:rFonts w:ascii="Times New Roman" w:hAnsi="Times New Roman" w:cs="Times New Roman"/>
          <w:sz w:val="24"/>
          <w:szCs w:val="24"/>
          <w:lang w:val="ru-RU"/>
        </w:rPr>
        <w:t xml:space="preserve">дайындық бағыты бойынша білім беру бағдарламасын қалыптастыру: </w:t>
      </w:r>
    </w:p>
    <w:p w:rsidR="0007321C" w:rsidRPr="0007321C" w:rsidRDefault="0007321C" w:rsidP="0007321C">
      <w:pPr>
        <w:ind w:firstLine="709"/>
        <w:jc w:val="both"/>
        <w:rPr>
          <w:rFonts w:ascii="Times New Roman" w:hAnsi="Times New Roman" w:cs="Times New Roman"/>
          <w:sz w:val="24"/>
          <w:szCs w:val="24"/>
          <w:lang w:val="ru-RU"/>
        </w:rPr>
      </w:pPr>
      <w:r w:rsidRPr="0007321C">
        <w:rPr>
          <w:rFonts w:ascii="Times New Roman" w:hAnsi="Times New Roman" w:cs="Times New Roman"/>
          <w:sz w:val="24"/>
          <w:szCs w:val="24"/>
          <w:lang w:val="ru-RU"/>
        </w:rPr>
        <w:t>Кәсіби стандарттар жобалары;</w:t>
      </w:r>
    </w:p>
    <w:p w:rsidR="0007321C" w:rsidRPr="0007321C" w:rsidRDefault="0007321C" w:rsidP="0007321C">
      <w:pPr>
        <w:ind w:firstLine="709"/>
        <w:jc w:val="both"/>
        <w:rPr>
          <w:rFonts w:ascii="Times New Roman" w:hAnsi="Times New Roman" w:cs="Times New Roman"/>
          <w:sz w:val="24"/>
          <w:szCs w:val="24"/>
          <w:lang w:val="ru-RU"/>
        </w:rPr>
      </w:pPr>
      <w:r w:rsidRPr="0007321C">
        <w:rPr>
          <w:rFonts w:ascii="Times New Roman" w:hAnsi="Times New Roman" w:cs="Times New Roman"/>
          <w:sz w:val="24"/>
          <w:szCs w:val="24"/>
          <w:lang w:val="ru-RU"/>
        </w:rPr>
        <w:t>МЖМБС № 604 31.10.2018 ж., бұйрық №563 12.10.2018 ж. (ҚР БҒМ № 182 05.20)</w:t>
      </w:r>
    </w:p>
    <w:p w:rsidR="0007321C" w:rsidRPr="0007321C" w:rsidRDefault="0007321C" w:rsidP="0007321C">
      <w:pPr>
        <w:ind w:firstLine="709"/>
        <w:jc w:val="both"/>
        <w:rPr>
          <w:rFonts w:ascii="Times New Roman" w:hAnsi="Times New Roman" w:cs="Times New Roman"/>
          <w:sz w:val="24"/>
          <w:szCs w:val="24"/>
          <w:lang w:val="ru-RU"/>
        </w:rPr>
      </w:pPr>
      <w:r w:rsidRPr="0007321C">
        <w:rPr>
          <w:rFonts w:ascii="Times New Roman" w:hAnsi="Times New Roman" w:cs="Times New Roman"/>
          <w:sz w:val="24"/>
          <w:szCs w:val="24"/>
          <w:lang w:val="ru-RU"/>
        </w:rPr>
        <w:t>"Білім туралы" Қазақстан Республикасының 2007 жылғы 27 шілдедегі № 319-III Заңымен (24.05.2018 ж. жағдай бойынша өзгерістермен және толықтырулармен);</w:t>
      </w:r>
    </w:p>
    <w:p w:rsidR="00E5795C" w:rsidRPr="00A3725D" w:rsidRDefault="0007321C" w:rsidP="0007321C">
      <w:pPr>
        <w:ind w:firstLine="709"/>
        <w:jc w:val="both"/>
        <w:rPr>
          <w:rFonts w:ascii="Times New Roman" w:hAnsi="Times New Roman" w:cs="Times New Roman"/>
          <w:sz w:val="24"/>
          <w:szCs w:val="24"/>
          <w:lang w:val="ru-RU"/>
        </w:rPr>
      </w:pPr>
      <w:r w:rsidRPr="0007321C">
        <w:rPr>
          <w:rFonts w:ascii="Times New Roman" w:hAnsi="Times New Roman" w:cs="Times New Roman"/>
          <w:sz w:val="24"/>
          <w:szCs w:val="24"/>
          <w:lang w:val="ru-RU"/>
        </w:rPr>
        <w:t>Болон процесінің негізгі ережелері;</w:t>
      </w:r>
    </w:p>
    <w:p w:rsidR="0007321C" w:rsidRPr="0007321C" w:rsidRDefault="0007321C" w:rsidP="0007321C">
      <w:pPr>
        <w:ind w:firstLine="709"/>
        <w:jc w:val="both"/>
        <w:rPr>
          <w:rFonts w:ascii="Times New Roman" w:hAnsi="Times New Roman" w:cs="Times New Roman"/>
          <w:sz w:val="24"/>
          <w:szCs w:val="24"/>
          <w:lang w:val="ru-RU"/>
        </w:rPr>
      </w:pPr>
      <w:r w:rsidRPr="0007321C">
        <w:rPr>
          <w:rFonts w:ascii="Times New Roman" w:hAnsi="Times New Roman" w:cs="Times New Roman"/>
          <w:sz w:val="24"/>
          <w:szCs w:val="24"/>
          <w:lang w:val="ru-RU"/>
        </w:rPr>
        <w:t>Әлеуметтік әріптестік және әлеуметтік пен еңбек қатынастарын реттеу жөніндегі республикалық салалық үшжақты комиссияның 16.03.2016 ж. хаттамасымен бекітілген жіктелімдердің ұлттық шеңберімен (НАР);</w:t>
      </w:r>
    </w:p>
    <w:p w:rsidR="0007321C" w:rsidRPr="0007321C" w:rsidRDefault="0007321C" w:rsidP="0007321C">
      <w:pPr>
        <w:ind w:firstLine="709"/>
        <w:jc w:val="both"/>
        <w:rPr>
          <w:rFonts w:ascii="Times New Roman" w:hAnsi="Times New Roman" w:cs="Times New Roman"/>
          <w:sz w:val="24"/>
          <w:szCs w:val="24"/>
          <w:lang w:val="ru-RU"/>
        </w:rPr>
      </w:pPr>
      <w:r w:rsidRPr="0007321C">
        <w:rPr>
          <w:rFonts w:ascii="Times New Roman" w:hAnsi="Times New Roman" w:cs="Times New Roman"/>
          <w:sz w:val="24"/>
          <w:szCs w:val="24"/>
          <w:lang w:val="ru-RU"/>
        </w:rPr>
        <w:t>Оқытудың кредиттік технологиясы бойынша оқу процесін ұйымдастыру Қағидалары (Қазақстан Республикасы Білім және ғылым министрінің 2018 жылғы 12 қазандағы № 563 бұйрығымен бекітілген);</w:t>
      </w:r>
    </w:p>
    <w:p w:rsidR="0007321C" w:rsidRPr="0007321C" w:rsidRDefault="0007321C" w:rsidP="0007321C">
      <w:pPr>
        <w:ind w:firstLine="709"/>
        <w:jc w:val="both"/>
        <w:rPr>
          <w:rFonts w:ascii="Times New Roman" w:hAnsi="Times New Roman" w:cs="Times New Roman"/>
          <w:sz w:val="24"/>
          <w:szCs w:val="24"/>
          <w:lang w:val="ru-RU"/>
        </w:rPr>
      </w:pPr>
      <w:r w:rsidRPr="0007321C">
        <w:rPr>
          <w:rFonts w:ascii="Times New Roman" w:hAnsi="Times New Roman" w:cs="Times New Roman"/>
          <w:sz w:val="24"/>
          <w:szCs w:val="24"/>
          <w:lang w:val="ru-RU"/>
        </w:rPr>
        <w:t xml:space="preserve">Жоғары және (немесе) жоғары оқу орнынан кейінгі білімнің білім беру бағдарламаларын іске асыратын білім беру ұйымдары қызметінің үлгілік қағидалары </w:t>
      </w:r>
      <w:r w:rsidRPr="0007321C">
        <w:rPr>
          <w:rFonts w:ascii="Times New Roman" w:hAnsi="Times New Roman" w:cs="Times New Roman"/>
          <w:sz w:val="24"/>
          <w:szCs w:val="24"/>
          <w:lang w:val="ru-RU"/>
        </w:rPr>
        <w:lastRenderedPageBreak/>
        <w:t>(Қазақстан Республикасы Білім және ғылым министрінің 2018 жылғы 30 қазандағы №595 бұйрығымен бекітілген).</w:t>
      </w:r>
    </w:p>
    <w:p w:rsidR="0007321C" w:rsidRPr="0007321C" w:rsidRDefault="0007321C" w:rsidP="0007321C">
      <w:pPr>
        <w:ind w:firstLine="709"/>
        <w:jc w:val="both"/>
        <w:rPr>
          <w:rFonts w:ascii="Times New Roman" w:hAnsi="Times New Roman" w:cs="Times New Roman"/>
          <w:sz w:val="24"/>
          <w:szCs w:val="24"/>
          <w:lang w:val="ru-RU"/>
        </w:rPr>
      </w:pPr>
      <w:r w:rsidRPr="0007321C">
        <w:rPr>
          <w:rFonts w:ascii="Times New Roman" w:hAnsi="Times New Roman" w:cs="Times New Roman"/>
          <w:sz w:val="24"/>
          <w:szCs w:val="24"/>
          <w:lang w:val="ru-RU"/>
        </w:rPr>
        <w:t>Білім беру бағдарламасын іске асыру және оның ғылыми деңгейі акт кафедрасының міндеттеріне сәйкес тұжырымдалған мақсаттармен анықталады.Бағдарламаның мақсаттары білім беру қызметтерін тұтынушылардың мүдделеріне сәйкес келеді және түлектердің кәсіптік даярлығының күтілетін деңгейін жеткілікті дәрежеде қамтамасыз етеді.</w:t>
      </w:r>
    </w:p>
    <w:p w:rsidR="00E5795C" w:rsidRDefault="0007321C" w:rsidP="0007321C">
      <w:pPr>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7М06101 – "К</w:t>
      </w:r>
      <w:r w:rsidRPr="0007321C">
        <w:rPr>
          <w:rFonts w:ascii="Times New Roman" w:hAnsi="Times New Roman" w:cs="Times New Roman"/>
          <w:sz w:val="24"/>
          <w:szCs w:val="24"/>
          <w:lang w:val="ru-RU"/>
        </w:rPr>
        <w:t>орпоративтік ақпараттық жүйелер" ББ мақсаты КБ мақсаттар</w:t>
      </w:r>
      <w:r>
        <w:rPr>
          <w:rFonts w:ascii="Times New Roman" w:hAnsi="Times New Roman" w:cs="Times New Roman"/>
          <w:sz w:val="24"/>
          <w:szCs w:val="24"/>
          <w:lang w:val="ru-RU"/>
        </w:rPr>
        <w:t>ына сәйкес келеді. Ш. Уәлиханов атындағы Көкшетау университеті, с</w:t>
      </w:r>
      <w:r w:rsidRPr="0007321C">
        <w:rPr>
          <w:rFonts w:ascii="Times New Roman" w:hAnsi="Times New Roman" w:cs="Times New Roman"/>
          <w:sz w:val="24"/>
          <w:szCs w:val="24"/>
          <w:lang w:val="ru-RU"/>
        </w:rPr>
        <w:t>тратегиялық жоспары 2020-2024 жылдардағы:</w:t>
      </w:r>
    </w:p>
    <w:p w:rsidR="0007321C" w:rsidRPr="00A3725D" w:rsidRDefault="0007321C" w:rsidP="0007321C">
      <w:pPr>
        <w:ind w:firstLine="709"/>
        <w:jc w:val="both"/>
        <w:rPr>
          <w:rFonts w:ascii="Times New Roman" w:hAnsi="Times New Roman" w:cs="Times New Roman"/>
          <w:sz w:val="24"/>
          <w:szCs w:val="24"/>
          <w:lang w:val="ru-RU"/>
        </w:rPr>
      </w:pPr>
    </w:p>
    <w:tbl>
      <w:tblPr>
        <w:tblStyle w:val="a7"/>
        <w:tblW w:w="9067" w:type="dxa"/>
        <w:tblLook w:val="04A0"/>
      </w:tblPr>
      <w:tblGrid>
        <w:gridCol w:w="4106"/>
        <w:gridCol w:w="4961"/>
      </w:tblGrid>
      <w:tr w:rsidR="0007321C" w:rsidRPr="00F87F42" w:rsidTr="00CB2A43">
        <w:tc>
          <w:tcPr>
            <w:tcW w:w="4106" w:type="dxa"/>
          </w:tcPr>
          <w:p w:rsidR="0007321C" w:rsidRPr="0007321C" w:rsidRDefault="0007321C" w:rsidP="0007321C">
            <w:pPr>
              <w:pStyle w:val="20"/>
              <w:shd w:val="clear" w:color="auto" w:fill="auto"/>
              <w:tabs>
                <w:tab w:val="left" w:pos="567"/>
              </w:tabs>
              <w:spacing w:after="0" w:line="240" w:lineRule="auto"/>
              <w:ind w:firstLine="0"/>
              <w:jc w:val="center"/>
              <w:rPr>
                <w:b w:val="0"/>
                <w:spacing w:val="0"/>
                <w:sz w:val="24"/>
                <w:szCs w:val="24"/>
                <w:highlight w:val="yellow"/>
                <w:lang w:val="kk-KZ"/>
              </w:rPr>
            </w:pPr>
            <w:r>
              <w:rPr>
                <w:b w:val="0"/>
                <w:spacing w:val="0"/>
                <w:sz w:val="24"/>
                <w:szCs w:val="24"/>
              </w:rPr>
              <w:t>7</w:t>
            </w:r>
            <w:r>
              <w:rPr>
                <w:b w:val="0"/>
                <w:spacing w:val="0"/>
                <w:sz w:val="24"/>
                <w:szCs w:val="24"/>
                <w:lang w:val="kk-KZ"/>
              </w:rPr>
              <w:t>М</w:t>
            </w:r>
            <w:r w:rsidRPr="0007321C">
              <w:rPr>
                <w:b w:val="0"/>
                <w:spacing w:val="0"/>
                <w:sz w:val="24"/>
                <w:szCs w:val="24"/>
              </w:rPr>
              <w:t>06101 "</w:t>
            </w:r>
            <w:r>
              <w:rPr>
                <w:b w:val="0"/>
                <w:spacing w:val="0"/>
                <w:sz w:val="24"/>
                <w:szCs w:val="24"/>
                <w:lang w:val="kk-KZ"/>
              </w:rPr>
              <w:t>К</w:t>
            </w:r>
            <w:r w:rsidRPr="0007321C">
              <w:rPr>
                <w:b w:val="0"/>
                <w:spacing w:val="0"/>
                <w:sz w:val="24"/>
                <w:szCs w:val="24"/>
              </w:rPr>
              <w:t>орпоративтік ақпараттық жүйелер"</w:t>
            </w:r>
            <w:r>
              <w:rPr>
                <w:b w:val="0"/>
                <w:spacing w:val="0"/>
                <w:sz w:val="24"/>
                <w:szCs w:val="24"/>
                <w:lang w:val="kk-KZ"/>
              </w:rPr>
              <w:t xml:space="preserve"> </w:t>
            </w:r>
            <w:r w:rsidRPr="0007321C">
              <w:rPr>
                <w:b w:val="0"/>
                <w:spacing w:val="0"/>
                <w:sz w:val="24"/>
                <w:szCs w:val="24"/>
              </w:rPr>
              <w:t>ББ мақсаты</w:t>
            </w:r>
          </w:p>
        </w:tc>
        <w:tc>
          <w:tcPr>
            <w:tcW w:w="4961" w:type="dxa"/>
          </w:tcPr>
          <w:p w:rsidR="0007321C" w:rsidRPr="00F87F42" w:rsidRDefault="0007321C" w:rsidP="00CB2A43">
            <w:pPr>
              <w:pStyle w:val="20"/>
              <w:shd w:val="clear" w:color="auto" w:fill="auto"/>
              <w:tabs>
                <w:tab w:val="left" w:pos="567"/>
              </w:tabs>
              <w:spacing w:after="0" w:line="240" w:lineRule="auto"/>
              <w:ind w:firstLine="0"/>
              <w:jc w:val="center"/>
              <w:rPr>
                <w:b w:val="0"/>
                <w:spacing w:val="0"/>
                <w:sz w:val="24"/>
                <w:szCs w:val="24"/>
                <w:highlight w:val="yellow"/>
              </w:rPr>
            </w:pPr>
            <w:r w:rsidRPr="0007321C">
              <w:rPr>
                <w:b w:val="0"/>
                <w:spacing w:val="0"/>
                <w:sz w:val="24"/>
                <w:szCs w:val="24"/>
                <w:lang w:val="kk-KZ"/>
              </w:rPr>
              <w:t xml:space="preserve">ММ Стратегиялық жоспарының мақсаттары мен міндеттері. </w:t>
            </w:r>
            <w:r w:rsidRPr="0007321C">
              <w:rPr>
                <w:b w:val="0"/>
                <w:spacing w:val="0"/>
                <w:sz w:val="24"/>
                <w:szCs w:val="24"/>
              </w:rPr>
              <w:t>Ш. Уәлихановтың 2020-2024 жылдарға арналған</w:t>
            </w:r>
          </w:p>
        </w:tc>
      </w:tr>
      <w:tr w:rsidR="0007321C" w:rsidRPr="00260755" w:rsidTr="00CB2A43">
        <w:tc>
          <w:tcPr>
            <w:tcW w:w="4106" w:type="dxa"/>
          </w:tcPr>
          <w:p w:rsidR="0007321C" w:rsidRPr="0007321C" w:rsidRDefault="0007321C" w:rsidP="00CB2A43">
            <w:pPr>
              <w:pStyle w:val="20"/>
              <w:shd w:val="clear" w:color="auto" w:fill="auto"/>
              <w:tabs>
                <w:tab w:val="left" w:pos="567"/>
              </w:tabs>
              <w:spacing w:after="0" w:line="240" w:lineRule="auto"/>
              <w:ind w:firstLine="0"/>
              <w:rPr>
                <w:b w:val="0"/>
                <w:spacing w:val="0"/>
                <w:sz w:val="24"/>
                <w:szCs w:val="24"/>
                <w:highlight w:val="yellow"/>
                <w:lang w:val="en-US"/>
              </w:rPr>
            </w:pPr>
            <w:r w:rsidRPr="0007321C">
              <w:rPr>
                <w:b w:val="0"/>
                <w:spacing w:val="0"/>
                <w:sz w:val="24"/>
                <w:szCs w:val="24"/>
              </w:rPr>
              <w:t>Өңірлік</w:t>
            </w:r>
            <w:r w:rsidRPr="0007321C">
              <w:rPr>
                <w:b w:val="0"/>
                <w:spacing w:val="0"/>
                <w:sz w:val="24"/>
                <w:szCs w:val="24"/>
                <w:lang w:val="en-US"/>
              </w:rPr>
              <w:t xml:space="preserve">, </w:t>
            </w:r>
            <w:r w:rsidRPr="0007321C">
              <w:rPr>
                <w:b w:val="0"/>
                <w:spacing w:val="0"/>
                <w:sz w:val="24"/>
                <w:szCs w:val="24"/>
              </w:rPr>
              <w:t>ұлттық</w:t>
            </w:r>
            <w:r w:rsidRPr="0007321C">
              <w:rPr>
                <w:b w:val="0"/>
                <w:spacing w:val="0"/>
                <w:sz w:val="24"/>
                <w:szCs w:val="24"/>
                <w:lang w:val="en-US"/>
              </w:rPr>
              <w:t xml:space="preserve"> </w:t>
            </w:r>
            <w:r w:rsidRPr="0007321C">
              <w:rPr>
                <w:b w:val="0"/>
                <w:spacing w:val="0"/>
                <w:sz w:val="24"/>
                <w:szCs w:val="24"/>
              </w:rPr>
              <w:t>және</w:t>
            </w:r>
            <w:r w:rsidRPr="0007321C">
              <w:rPr>
                <w:b w:val="0"/>
                <w:spacing w:val="0"/>
                <w:sz w:val="24"/>
                <w:szCs w:val="24"/>
                <w:lang w:val="en-US"/>
              </w:rPr>
              <w:t xml:space="preserve"> </w:t>
            </w:r>
            <w:r w:rsidRPr="0007321C">
              <w:rPr>
                <w:b w:val="0"/>
                <w:spacing w:val="0"/>
                <w:sz w:val="24"/>
                <w:szCs w:val="24"/>
              </w:rPr>
              <w:t>халықаралық</w:t>
            </w:r>
            <w:r w:rsidRPr="0007321C">
              <w:rPr>
                <w:b w:val="0"/>
                <w:spacing w:val="0"/>
                <w:sz w:val="24"/>
                <w:szCs w:val="24"/>
                <w:lang w:val="en-US"/>
              </w:rPr>
              <w:t xml:space="preserve"> </w:t>
            </w:r>
            <w:r w:rsidRPr="0007321C">
              <w:rPr>
                <w:b w:val="0"/>
                <w:spacing w:val="0"/>
                <w:sz w:val="24"/>
                <w:szCs w:val="24"/>
              </w:rPr>
              <w:t>деңгейдегі</w:t>
            </w:r>
            <w:r w:rsidRPr="0007321C">
              <w:rPr>
                <w:b w:val="0"/>
                <w:spacing w:val="0"/>
                <w:sz w:val="24"/>
                <w:szCs w:val="24"/>
                <w:lang w:val="en-US"/>
              </w:rPr>
              <w:t xml:space="preserve"> </w:t>
            </w:r>
            <w:r w:rsidRPr="0007321C">
              <w:rPr>
                <w:b w:val="0"/>
                <w:spacing w:val="0"/>
                <w:sz w:val="24"/>
                <w:szCs w:val="24"/>
              </w:rPr>
              <w:t>корпоративтік</w:t>
            </w:r>
            <w:r w:rsidRPr="0007321C">
              <w:rPr>
                <w:b w:val="0"/>
                <w:spacing w:val="0"/>
                <w:sz w:val="24"/>
                <w:szCs w:val="24"/>
                <w:lang w:val="en-US"/>
              </w:rPr>
              <w:t xml:space="preserve"> </w:t>
            </w:r>
            <w:r w:rsidRPr="0007321C">
              <w:rPr>
                <w:b w:val="0"/>
                <w:spacing w:val="0"/>
                <w:sz w:val="24"/>
                <w:szCs w:val="24"/>
              </w:rPr>
              <w:t>ақпараттық</w:t>
            </w:r>
            <w:r w:rsidRPr="0007321C">
              <w:rPr>
                <w:b w:val="0"/>
                <w:spacing w:val="0"/>
                <w:sz w:val="24"/>
                <w:szCs w:val="24"/>
                <w:lang w:val="en-US"/>
              </w:rPr>
              <w:t xml:space="preserve"> </w:t>
            </w:r>
            <w:r w:rsidRPr="0007321C">
              <w:rPr>
                <w:b w:val="0"/>
                <w:spacing w:val="0"/>
                <w:sz w:val="24"/>
                <w:szCs w:val="24"/>
              </w:rPr>
              <w:t>жүйелерді</w:t>
            </w:r>
            <w:r w:rsidRPr="0007321C">
              <w:rPr>
                <w:b w:val="0"/>
                <w:spacing w:val="0"/>
                <w:sz w:val="24"/>
                <w:szCs w:val="24"/>
                <w:lang w:val="en-US"/>
              </w:rPr>
              <w:t xml:space="preserve"> </w:t>
            </w:r>
            <w:r w:rsidRPr="0007321C">
              <w:rPr>
                <w:b w:val="0"/>
                <w:spacing w:val="0"/>
                <w:sz w:val="24"/>
                <w:szCs w:val="24"/>
              </w:rPr>
              <w:t>жобалаудың</w:t>
            </w:r>
            <w:r w:rsidRPr="0007321C">
              <w:rPr>
                <w:b w:val="0"/>
                <w:spacing w:val="0"/>
                <w:sz w:val="24"/>
                <w:szCs w:val="24"/>
                <w:lang w:val="en-US"/>
              </w:rPr>
              <w:t xml:space="preserve">, </w:t>
            </w:r>
            <w:r w:rsidRPr="0007321C">
              <w:rPr>
                <w:b w:val="0"/>
                <w:spacing w:val="0"/>
                <w:sz w:val="24"/>
                <w:szCs w:val="24"/>
              </w:rPr>
              <w:t>әзірлеудің</w:t>
            </w:r>
            <w:r w:rsidRPr="0007321C">
              <w:rPr>
                <w:b w:val="0"/>
                <w:spacing w:val="0"/>
                <w:sz w:val="24"/>
                <w:szCs w:val="24"/>
                <w:lang w:val="en-US"/>
              </w:rPr>
              <w:t xml:space="preserve">, </w:t>
            </w:r>
            <w:r w:rsidRPr="0007321C">
              <w:rPr>
                <w:b w:val="0"/>
                <w:spacing w:val="0"/>
                <w:sz w:val="24"/>
                <w:szCs w:val="24"/>
              </w:rPr>
              <w:t>енгізудің</w:t>
            </w:r>
            <w:r w:rsidRPr="0007321C">
              <w:rPr>
                <w:b w:val="0"/>
                <w:spacing w:val="0"/>
                <w:sz w:val="24"/>
                <w:szCs w:val="24"/>
                <w:lang w:val="en-US"/>
              </w:rPr>
              <w:t xml:space="preserve">, </w:t>
            </w:r>
            <w:r w:rsidRPr="0007321C">
              <w:rPr>
                <w:b w:val="0"/>
                <w:spacing w:val="0"/>
                <w:sz w:val="24"/>
                <w:szCs w:val="24"/>
              </w:rPr>
              <w:t>сүйемелдеудің</w:t>
            </w:r>
            <w:r w:rsidRPr="0007321C">
              <w:rPr>
                <w:b w:val="0"/>
                <w:spacing w:val="0"/>
                <w:sz w:val="24"/>
                <w:szCs w:val="24"/>
                <w:lang w:val="en-US"/>
              </w:rPr>
              <w:t xml:space="preserve"> </w:t>
            </w:r>
            <w:r w:rsidRPr="0007321C">
              <w:rPr>
                <w:b w:val="0"/>
                <w:spacing w:val="0"/>
                <w:sz w:val="24"/>
                <w:szCs w:val="24"/>
              </w:rPr>
              <w:t>және</w:t>
            </w:r>
            <w:r w:rsidRPr="0007321C">
              <w:rPr>
                <w:b w:val="0"/>
                <w:spacing w:val="0"/>
                <w:sz w:val="24"/>
                <w:szCs w:val="24"/>
                <w:lang w:val="en-US"/>
              </w:rPr>
              <w:t xml:space="preserve"> </w:t>
            </w:r>
            <w:r w:rsidRPr="0007321C">
              <w:rPr>
                <w:b w:val="0"/>
                <w:spacing w:val="0"/>
                <w:sz w:val="24"/>
                <w:szCs w:val="24"/>
              </w:rPr>
              <w:t>пайдаланудың</w:t>
            </w:r>
            <w:r w:rsidRPr="0007321C">
              <w:rPr>
                <w:b w:val="0"/>
                <w:spacing w:val="0"/>
                <w:sz w:val="24"/>
                <w:szCs w:val="24"/>
                <w:lang w:val="en-US"/>
              </w:rPr>
              <w:t xml:space="preserve"> </w:t>
            </w:r>
            <w:r w:rsidRPr="0007321C">
              <w:rPr>
                <w:b w:val="0"/>
                <w:spacing w:val="0"/>
                <w:sz w:val="24"/>
                <w:szCs w:val="24"/>
              </w:rPr>
              <w:t>теориялық</w:t>
            </w:r>
            <w:r w:rsidRPr="0007321C">
              <w:rPr>
                <w:b w:val="0"/>
                <w:spacing w:val="0"/>
                <w:sz w:val="24"/>
                <w:szCs w:val="24"/>
                <w:lang w:val="en-US"/>
              </w:rPr>
              <w:t xml:space="preserve"> </w:t>
            </w:r>
            <w:r w:rsidRPr="0007321C">
              <w:rPr>
                <w:b w:val="0"/>
                <w:spacing w:val="0"/>
                <w:sz w:val="24"/>
                <w:szCs w:val="24"/>
              </w:rPr>
              <w:t>білімі</w:t>
            </w:r>
            <w:r w:rsidRPr="0007321C">
              <w:rPr>
                <w:b w:val="0"/>
                <w:spacing w:val="0"/>
                <w:sz w:val="24"/>
                <w:szCs w:val="24"/>
                <w:lang w:val="en-US"/>
              </w:rPr>
              <w:t xml:space="preserve"> </w:t>
            </w:r>
            <w:r w:rsidRPr="0007321C">
              <w:rPr>
                <w:b w:val="0"/>
                <w:spacing w:val="0"/>
                <w:sz w:val="24"/>
                <w:szCs w:val="24"/>
              </w:rPr>
              <w:t>мен</w:t>
            </w:r>
            <w:r w:rsidRPr="0007321C">
              <w:rPr>
                <w:b w:val="0"/>
                <w:spacing w:val="0"/>
                <w:sz w:val="24"/>
                <w:szCs w:val="24"/>
                <w:lang w:val="en-US"/>
              </w:rPr>
              <w:t xml:space="preserve"> </w:t>
            </w:r>
            <w:r w:rsidRPr="0007321C">
              <w:rPr>
                <w:b w:val="0"/>
                <w:spacing w:val="0"/>
                <w:sz w:val="24"/>
                <w:szCs w:val="24"/>
              </w:rPr>
              <w:t>практикалық</w:t>
            </w:r>
            <w:r w:rsidRPr="0007321C">
              <w:rPr>
                <w:b w:val="0"/>
                <w:spacing w:val="0"/>
                <w:sz w:val="24"/>
                <w:szCs w:val="24"/>
                <w:lang w:val="en-US"/>
              </w:rPr>
              <w:t xml:space="preserve"> </w:t>
            </w:r>
            <w:r w:rsidRPr="0007321C">
              <w:rPr>
                <w:b w:val="0"/>
                <w:spacing w:val="0"/>
                <w:sz w:val="24"/>
                <w:szCs w:val="24"/>
              </w:rPr>
              <w:t>іскерлігін</w:t>
            </w:r>
            <w:r w:rsidRPr="0007321C">
              <w:rPr>
                <w:b w:val="0"/>
                <w:spacing w:val="0"/>
                <w:sz w:val="24"/>
                <w:szCs w:val="24"/>
                <w:lang w:val="en-US"/>
              </w:rPr>
              <w:t xml:space="preserve"> </w:t>
            </w:r>
            <w:r w:rsidRPr="0007321C">
              <w:rPr>
                <w:b w:val="0"/>
                <w:spacing w:val="0"/>
                <w:sz w:val="24"/>
                <w:szCs w:val="24"/>
              </w:rPr>
              <w:t>дамыту</w:t>
            </w:r>
            <w:r w:rsidRPr="0007321C">
              <w:rPr>
                <w:b w:val="0"/>
                <w:spacing w:val="0"/>
                <w:sz w:val="24"/>
                <w:szCs w:val="24"/>
                <w:lang w:val="en-US"/>
              </w:rPr>
              <w:t xml:space="preserve"> </w:t>
            </w:r>
            <w:r w:rsidRPr="0007321C">
              <w:rPr>
                <w:b w:val="0"/>
                <w:spacing w:val="0"/>
                <w:sz w:val="24"/>
                <w:szCs w:val="24"/>
              </w:rPr>
              <w:t>негізінде</w:t>
            </w:r>
            <w:r w:rsidRPr="0007321C">
              <w:rPr>
                <w:b w:val="0"/>
                <w:spacing w:val="0"/>
                <w:sz w:val="24"/>
                <w:szCs w:val="24"/>
                <w:lang w:val="en-US"/>
              </w:rPr>
              <w:t xml:space="preserve"> </w:t>
            </w:r>
            <w:r w:rsidRPr="0007321C">
              <w:rPr>
                <w:b w:val="0"/>
                <w:spacing w:val="0"/>
                <w:sz w:val="24"/>
                <w:szCs w:val="24"/>
              </w:rPr>
              <w:t>корпоративтік</w:t>
            </w:r>
            <w:r w:rsidRPr="0007321C">
              <w:rPr>
                <w:b w:val="0"/>
                <w:spacing w:val="0"/>
                <w:sz w:val="24"/>
                <w:szCs w:val="24"/>
                <w:lang w:val="en-US"/>
              </w:rPr>
              <w:t xml:space="preserve"> </w:t>
            </w:r>
            <w:r w:rsidRPr="0007321C">
              <w:rPr>
                <w:b w:val="0"/>
                <w:spacing w:val="0"/>
                <w:sz w:val="24"/>
                <w:szCs w:val="24"/>
              </w:rPr>
              <w:t>ақпараттық</w:t>
            </w:r>
            <w:r w:rsidRPr="0007321C">
              <w:rPr>
                <w:b w:val="0"/>
                <w:spacing w:val="0"/>
                <w:sz w:val="24"/>
                <w:szCs w:val="24"/>
                <w:lang w:val="en-US"/>
              </w:rPr>
              <w:t xml:space="preserve"> </w:t>
            </w:r>
            <w:r w:rsidRPr="0007321C">
              <w:rPr>
                <w:b w:val="0"/>
                <w:spacing w:val="0"/>
                <w:sz w:val="24"/>
                <w:szCs w:val="24"/>
              </w:rPr>
              <w:t>жүйелер</w:t>
            </w:r>
            <w:r w:rsidRPr="0007321C">
              <w:rPr>
                <w:b w:val="0"/>
                <w:spacing w:val="0"/>
                <w:sz w:val="24"/>
                <w:szCs w:val="24"/>
                <w:lang w:val="en-US"/>
              </w:rPr>
              <w:t xml:space="preserve"> </w:t>
            </w:r>
            <w:r w:rsidRPr="0007321C">
              <w:rPr>
                <w:b w:val="0"/>
                <w:spacing w:val="0"/>
                <w:sz w:val="24"/>
                <w:szCs w:val="24"/>
              </w:rPr>
              <w:t>саласында</w:t>
            </w:r>
            <w:r w:rsidRPr="0007321C">
              <w:rPr>
                <w:b w:val="0"/>
                <w:spacing w:val="0"/>
                <w:sz w:val="24"/>
                <w:szCs w:val="24"/>
                <w:lang w:val="en-US"/>
              </w:rPr>
              <w:t xml:space="preserve"> </w:t>
            </w:r>
            <w:r w:rsidRPr="0007321C">
              <w:rPr>
                <w:b w:val="0"/>
                <w:spacing w:val="0"/>
                <w:sz w:val="24"/>
                <w:szCs w:val="24"/>
              </w:rPr>
              <w:t>ғылыми</w:t>
            </w:r>
            <w:r w:rsidRPr="0007321C">
              <w:rPr>
                <w:b w:val="0"/>
                <w:spacing w:val="0"/>
                <w:sz w:val="24"/>
                <w:szCs w:val="24"/>
                <w:lang w:val="en-US"/>
              </w:rPr>
              <w:t>-</w:t>
            </w:r>
            <w:r w:rsidRPr="0007321C">
              <w:rPr>
                <w:b w:val="0"/>
                <w:spacing w:val="0"/>
                <w:sz w:val="24"/>
                <w:szCs w:val="24"/>
              </w:rPr>
              <w:t>педагогикалық</w:t>
            </w:r>
            <w:r w:rsidRPr="0007321C">
              <w:rPr>
                <w:b w:val="0"/>
                <w:spacing w:val="0"/>
                <w:sz w:val="24"/>
                <w:szCs w:val="24"/>
                <w:lang w:val="en-US"/>
              </w:rPr>
              <w:t xml:space="preserve"> </w:t>
            </w:r>
            <w:r w:rsidRPr="0007321C">
              <w:rPr>
                <w:b w:val="0"/>
                <w:spacing w:val="0"/>
                <w:sz w:val="24"/>
                <w:szCs w:val="24"/>
              </w:rPr>
              <w:t>және</w:t>
            </w:r>
            <w:r w:rsidRPr="0007321C">
              <w:rPr>
                <w:b w:val="0"/>
                <w:spacing w:val="0"/>
                <w:sz w:val="24"/>
                <w:szCs w:val="24"/>
                <w:lang w:val="en-US"/>
              </w:rPr>
              <w:t xml:space="preserve"> </w:t>
            </w:r>
            <w:r w:rsidRPr="0007321C">
              <w:rPr>
                <w:b w:val="0"/>
                <w:spacing w:val="0"/>
                <w:sz w:val="24"/>
                <w:szCs w:val="24"/>
              </w:rPr>
              <w:t>кәсіби</w:t>
            </w:r>
            <w:r w:rsidRPr="0007321C">
              <w:rPr>
                <w:b w:val="0"/>
                <w:spacing w:val="0"/>
                <w:sz w:val="24"/>
                <w:szCs w:val="24"/>
                <w:lang w:val="en-US"/>
              </w:rPr>
              <w:t xml:space="preserve"> </w:t>
            </w:r>
            <w:r w:rsidRPr="0007321C">
              <w:rPr>
                <w:b w:val="0"/>
                <w:spacing w:val="0"/>
                <w:sz w:val="24"/>
                <w:szCs w:val="24"/>
              </w:rPr>
              <w:t>кадрларды</w:t>
            </w:r>
            <w:r w:rsidRPr="0007321C">
              <w:rPr>
                <w:b w:val="0"/>
                <w:spacing w:val="0"/>
                <w:sz w:val="24"/>
                <w:szCs w:val="24"/>
                <w:lang w:val="en-US"/>
              </w:rPr>
              <w:t xml:space="preserve"> </w:t>
            </w:r>
            <w:r w:rsidRPr="0007321C">
              <w:rPr>
                <w:b w:val="0"/>
                <w:spacing w:val="0"/>
                <w:sz w:val="24"/>
                <w:szCs w:val="24"/>
              </w:rPr>
              <w:t>даярлау</w:t>
            </w:r>
            <w:r w:rsidRPr="0007321C">
              <w:rPr>
                <w:b w:val="0"/>
                <w:spacing w:val="0"/>
                <w:sz w:val="24"/>
                <w:szCs w:val="24"/>
                <w:lang w:val="en-US"/>
              </w:rPr>
              <w:t>.</w:t>
            </w:r>
          </w:p>
        </w:tc>
        <w:tc>
          <w:tcPr>
            <w:tcW w:w="4961" w:type="dxa"/>
          </w:tcPr>
          <w:p w:rsidR="0007321C" w:rsidRPr="0007321C" w:rsidRDefault="0007321C" w:rsidP="0007321C">
            <w:pPr>
              <w:pStyle w:val="ac"/>
              <w:rPr>
                <w:bCs/>
                <w:sz w:val="24"/>
                <w:szCs w:val="24"/>
                <w:lang w:val="ru-RU"/>
              </w:rPr>
            </w:pPr>
            <w:r w:rsidRPr="0007321C">
              <w:rPr>
                <w:bCs/>
                <w:sz w:val="24"/>
                <w:szCs w:val="24"/>
                <w:lang w:val="ru-RU"/>
              </w:rPr>
              <w:t>1-стратегиялық бағыт. Жаңа формация мамандарын даярлау</w:t>
            </w:r>
          </w:p>
          <w:p w:rsidR="0007321C" w:rsidRPr="0007321C" w:rsidRDefault="0007321C" w:rsidP="0007321C">
            <w:pPr>
              <w:pStyle w:val="ac"/>
              <w:rPr>
                <w:bCs/>
                <w:sz w:val="24"/>
                <w:szCs w:val="24"/>
                <w:lang w:val="ru-RU"/>
              </w:rPr>
            </w:pPr>
            <w:r w:rsidRPr="0007321C">
              <w:rPr>
                <w:bCs/>
                <w:sz w:val="24"/>
                <w:szCs w:val="24"/>
                <w:lang w:val="ru-RU"/>
              </w:rPr>
              <w:t>Мақсат 1.1 заманауи талаптар деңгейінде құзыреттілігі бар тұлғаны қалыптастыруды қамтамасыз ететін білім беру ортасын жетілдіру</w:t>
            </w:r>
          </w:p>
          <w:p w:rsidR="0007321C" w:rsidRPr="0007321C" w:rsidRDefault="0007321C" w:rsidP="0007321C">
            <w:pPr>
              <w:pStyle w:val="ac"/>
              <w:rPr>
                <w:bCs/>
                <w:sz w:val="24"/>
                <w:szCs w:val="24"/>
                <w:lang w:val="ru-RU"/>
              </w:rPr>
            </w:pPr>
            <w:r w:rsidRPr="0007321C">
              <w:rPr>
                <w:bCs/>
                <w:sz w:val="24"/>
                <w:szCs w:val="24"/>
                <w:lang w:val="ru-RU"/>
              </w:rPr>
              <w:t>2.1-мақсат, өңірдің әлеуметтік-экономикалық дамуына университеттің ғылыми қызметінің үлесін арттыру</w:t>
            </w:r>
          </w:p>
          <w:p w:rsidR="0007321C" w:rsidRPr="00260755" w:rsidRDefault="0007321C" w:rsidP="0007321C">
            <w:pPr>
              <w:pStyle w:val="ac"/>
              <w:rPr>
                <w:b/>
                <w:lang w:val="ru-RU"/>
              </w:rPr>
            </w:pPr>
            <w:r w:rsidRPr="0007321C">
              <w:rPr>
                <w:bCs/>
                <w:sz w:val="24"/>
                <w:szCs w:val="24"/>
                <w:lang w:val="ru-RU"/>
              </w:rPr>
              <w:t>2.1.1-міндет университеттің ғылыми зерттеулері мен әзірлемелерінің нәтижелілігін арттыру, университеттің зияткерлік әлеуетін дамыту</w:t>
            </w:r>
          </w:p>
        </w:tc>
      </w:tr>
    </w:tbl>
    <w:p w:rsidR="00E5795C" w:rsidRPr="00A3725D" w:rsidRDefault="00E5795C" w:rsidP="00A3725D">
      <w:pPr>
        <w:ind w:firstLine="709"/>
        <w:jc w:val="both"/>
        <w:rPr>
          <w:rFonts w:ascii="Times New Roman" w:hAnsi="Times New Roman" w:cs="Times New Roman"/>
          <w:sz w:val="24"/>
          <w:szCs w:val="24"/>
          <w:lang w:val="ru-RU"/>
        </w:rPr>
      </w:pPr>
    </w:p>
    <w:p w:rsidR="00974941" w:rsidRPr="00974941" w:rsidRDefault="00974941" w:rsidP="00974941">
      <w:pPr>
        <w:ind w:firstLine="709"/>
        <w:jc w:val="both"/>
        <w:rPr>
          <w:rFonts w:ascii="Times New Roman" w:hAnsi="Times New Roman" w:cs="Times New Roman"/>
          <w:sz w:val="24"/>
          <w:szCs w:val="24"/>
          <w:lang w:val="ru-RU"/>
        </w:rPr>
      </w:pPr>
      <w:r w:rsidRPr="00974941">
        <w:rPr>
          <w:rFonts w:ascii="Times New Roman" w:hAnsi="Times New Roman" w:cs="Times New Roman"/>
          <w:sz w:val="24"/>
          <w:szCs w:val="24"/>
          <w:lang w:val="ru-RU"/>
        </w:rPr>
        <w:t xml:space="preserve">Білім алушылардың кәсіби құзыреттілігін қалыптастыру білім алушылардың жеке траекториясын құру мазмұны, көлемі және логикасы арқасында жүзеге асырылады. Элективті курстар ретінде оқу жоспарында оқу процесінде инновациялық технологияларды қолдануға бағытталған әдістемелік сипаттағы пәндер қарастырылған. </w:t>
      </w:r>
    </w:p>
    <w:p w:rsidR="00E5795C" w:rsidRDefault="00974941" w:rsidP="00974941">
      <w:pPr>
        <w:ind w:firstLine="709"/>
        <w:jc w:val="both"/>
        <w:rPr>
          <w:rFonts w:ascii="Times New Roman" w:hAnsi="Times New Roman" w:cs="Times New Roman"/>
          <w:sz w:val="24"/>
          <w:szCs w:val="24"/>
          <w:lang w:val="ru-RU"/>
        </w:rPr>
      </w:pPr>
      <w:r w:rsidRPr="00974941">
        <w:rPr>
          <w:rFonts w:ascii="Times New Roman" w:hAnsi="Times New Roman" w:cs="Times New Roman"/>
          <w:sz w:val="24"/>
          <w:szCs w:val="24"/>
          <w:lang w:val="ru-RU"/>
        </w:rPr>
        <w:t>Білім беру бағдарламалары білім беру қызметтерін тұтынушылардың мүдделеріне сәйкес келеді және түлектердің кәсіптік даярлығының күтілетін деңгейін жеткілікті дәрежеде қамтамасыз етеді. Білім беру бағдарламасын дамыту жоспары қолда бар ресурстарға, нарық қажеттіліктеріне және Қазақстан Республикасының Білім беру бағдарламасына барабар.</w:t>
      </w:r>
    </w:p>
    <w:p w:rsidR="00974941" w:rsidRPr="00974941" w:rsidRDefault="00974941" w:rsidP="00974941">
      <w:pPr>
        <w:ind w:firstLine="709"/>
        <w:jc w:val="both"/>
        <w:rPr>
          <w:rFonts w:ascii="Times New Roman" w:hAnsi="Times New Roman" w:cs="Times New Roman"/>
          <w:sz w:val="24"/>
          <w:szCs w:val="24"/>
          <w:lang w:val="ru-RU"/>
        </w:rPr>
      </w:pPr>
      <w:r w:rsidRPr="00974941">
        <w:rPr>
          <w:rFonts w:ascii="Times New Roman" w:hAnsi="Times New Roman" w:cs="Times New Roman"/>
          <w:sz w:val="24"/>
          <w:szCs w:val="24"/>
          <w:lang w:val="ru-RU"/>
        </w:rPr>
        <w:t>Зерттеу тәжірибесін жүргізу үшін университетпен "Шоқан "инновациялық-консалтингтік орталығы" ЖШС, Ақмола облысы Денсаулық сақтау басқармасы жанындағы көпсала</w:t>
      </w:r>
      <w:r>
        <w:rPr>
          <w:rFonts w:ascii="Times New Roman" w:hAnsi="Times New Roman" w:cs="Times New Roman"/>
          <w:sz w:val="24"/>
          <w:szCs w:val="24"/>
          <w:lang w:val="ru-RU"/>
        </w:rPr>
        <w:t>лы облыстық аурухана" ШЖҚ МКК, "STAR SOFT</w:t>
      </w:r>
      <w:r w:rsidRPr="00974941">
        <w:rPr>
          <w:rFonts w:ascii="Times New Roman" w:hAnsi="Times New Roman" w:cs="Times New Roman"/>
          <w:sz w:val="24"/>
          <w:szCs w:val="24"/>
          <w:lang w:val="ru-RU"/>
        </w:rPr>
        <w:t>"</w:t>
      </w:r>
      <w:r>
        <w:rPr>
          <w:rFonts w:ascii="Times New Roman" w:hAnsi="Times New Roman" w:cs="Times New Roman"/>
          <w:sz w:val="24"/>
          <w:szCs w:val="24"/>
          <w:lang w:val="ru-RU"/>
        </w:rPr>
        <w:t xml:space="preserve"> ЖШС, "</w:t>
      </w:r>
      <w:r w:rsidRPr="00974941">
        <w:rPr>
          <w:rFonts w:ascii="Times New Roman" w:hAnsi="Times New Roman" w:cs="Times New Roman"/>
          <w:sz w:val="24"/>
          <w:szCs w:val="24"/>
          <w:lang w:val="ru-RU"/>
        </w:rPr>
        <w:t>Келешек 2</w:t>
      </w:r>
      <w:r>
        <w:rPr>
          <w:rFonts w:ascii="Times New Roman" w:hAnsi="Times New Roman" w:cs="Times New Roman"/>
          <w:sz w:val="24"/>
          <w:szCs w:val="24"/>
          <w:lang w:val="ru-RU"/>
        </w:rPr>
        <w:t>030" ЖШС, "Қазақстан Темір Жолы</w:t>
      </w:r>
      <w:r w:rsidRPr="00974941">
        <w:rPr>
          <w:rFonts w:ascii="Times New Roman" w:hAnsi="Times New Roman" w:cs="Times New Roman"/>
          <w:sz w:val="24"/>
          <w:szCs w:val="24"/>
          <w:lang w:val="ru-RU"/>
        </w:rPr>
        <w:t>"</w:t>
      </w:r>
      <w:r>
        <w:rPr>
          <w:rFonts w:ascii="Times New Roman" w:hAnsi="Times New Roman" w:cs="Times New Roman"/>
          <w:sz w:val="24"/>
          <w:szCs w:val="24"/>
          <w:lang w:val="ru-RU"/>
        </w:rPr>
        <w:t xml:space="preserve"> </w:t>
      </w:r>
      <w:r w:rsidRPr="00974941">
        <w:rPr>
          <w:rFonts w:ascii="Times New Roman" w:hAnsi="Times New Roman" w:cs="Times New Roman"/>
          <w:sz w:val="24"/>
          <w:szCs w:val="24"/>
          <w:lang w:val="ru-RU"/>
        </w:rPr>
        <w:t>ҰК "АҚ,</w:t>
      </w:r>
      <w:r>
        <w:rPr>
          <w:rFonts w:ascii="Times New Roman" w:hAnsi="Times New Roman" w:cs="Times New Roman"/>
          <w:sz w:val="24"/>
          <w:szCs w:val="24"/>
          <w:lang w:val="ru-RU"/>
        </w:rPr>
        <w:t xml:space="preserve"> </w:t>
      </w:r>
      <w:r w:rsidRPr="00974941">
        <w:rPr>
          <w:rFonts w:ascii="Times New Roman" w:hAnsi="Times New Roman" w:cs="Times New Roman"/>
          <w:sz w:val="24"/>
          <w:szCs w:val="24"/>
          <w:lang w:val="ru-RU"/>
        </w:rPr>
        <w:t>"Ақмола облыстық әмбебап ғылыми орталығы "КММ-мен шарттар жасалды кітапхана. М. Жұмабаева " және басқа да ұйымдар (растайтын құжаттар акт кафедрасының істер номенклатурасында бар).</w:t>
      </w:r>
    </w:p>
    <w:p w:rsidR="00974941" w:rsidRDefault="00974941" w:rsidP="00974941">
      <w:pPr>
        <w:ind w:firstLine="709"/>
        <w:jc w:val="both"/>
        <w:rPr>
          <w:rFonts w:ascii="Times New Roman" w:hAnsi="Times New Roman" w:cs="Times New Roman"/>
          <w:sz w:val="24"/>
          <w:szCs w:val="24"/>
          <w:lang w:val="ru-RU"/>
        </w:rPr>
      </w:pPr>
      <w:r w:rsidRPr="00974941">
        <w:rPr>
          <w:rFonts w:ascii="Times New Roman" w:hAnsi="Times New Roman" w:cs="Times New Roman"/>
          <w:sz w:val="24"/>
          <w:szCs w:val="24"/>
          <w:lang w:val="ru-RU"/>
        </w:rPr>
        <w:t>Жұмыс берушілердің оқу процесіне қатысуы түлектердің кәсіби құзыреттерін бекітуге, оларды түзетуге мүмкіндік береді, практикалық дағдылар мен біліктерді қалыптастыруға ықпал етеді. Магистранттардың ғылыми-зерттеу жұмысы, кәсіптік практиканың барлық түрлерінің мазмұны түлектердің болашақ кәсіби қызметінің ерекшеліктерімен тығыз байланысты. Түлектердің магистрлік диссертациялары тақырыптарының көбі практикалық бағыттылыққа ие, ғылыми зерттеулерге негізделеді, практикада апробацияланады.</w:t>
      </w:r>
    </w:p>
    <w:p w:rsidR="00974941" w:rsidRPr="00974941" w:rsidRDefault="00974941" w:rsidP="00974941">
      <w:pPr>
        <w:ind w:firstLine="709"/>
        <w:jc w:val="both"/>
        <w:rPr>
          <w:rFonts w:ascii="Times New Roman" w:hAnsi="Times New Roman" w:cs="Times New Roman"/>
          <w:sz w:val="24"/>
          <w:szCs w:val="24"/>
          <w:lang w:val="ru-RU"/>
        </w:rPr>
      </w:pPr>
      <w:r w:rsidRPr="00974941">
        <w:rPr>
          <w:rFonts w:ascii="Times New Roman" w:hAnsi="Times New Roman" w:cs="Times New Roman"/>
          <w:sz w:val="24"/>
          <w:szCs w:val="24"/>
          <w:lang w:val="ru-RU"/>
        </w:rPr>
        <w:t xml:space="preserve">Кәсіби қызмет түрлері: </w:t>
      </w:r>
    </w:p>
    <w:p w:rsidR="00974941" w:rsidRPr="00974941" w:rsidRDefault="00974941" w:rsidP="00974941">
      <w:pPr>
        <w:ind w:firstLine="709"/>
        <w:jc w:val="both"/>
        <w:rPr>
          <w:rFonts w:ascii="Times New Roman" w:hAnsi="Times New Roman" w:cs="Times New Roman"/>
          <w:sz w:val="24"/>
          <w:szCs w:val="24"/>
          <w:lang w:val="ru-RU"/>
        </w:rPr>
      </w:pPr>
      <w:r w:rsidRPr="00974941">
        <w:rPr>
          <w:rFonts w:ascii="Times New Roman" w:hAnsi="Times New Roman" w:cs="Times New Roman"/>
          <w:sz w:val="24"/>
          <w:szCs w:val="24"/>
          <w:lang w:val="ru-RU"/>
        </w:rPr>
        <w:t>– ғылыми-зерттеу;</w:t>
      </w:r>
    </w:p>
    <w:p w:rsidR="00974941" w:rsidRPr="00974941" w:rsidRDefault="00974941" w:rsidP="00974941">
      <w:pPr>
        <w:ind w:firstLine="709"/>
        <w:jc w:val="both"/>
        <w:rPr>
          <w:rFonts w:ascii="Times New Roman" w:hAnsi="Times New Roman" w:cs="Times New Roman"/>
          <w:sz w:val="24"/>
          <w:szCs w:val="24"/>
          <w:lang w:val="ru-RU"/>
        </w:rPr>
      </w:pPr>
      <w:r w:rsidRPr="00974941">
        <w:rPr>
          <w:rFonts w:ascii="Times New Roman" w:hAnsi="Times New Roman" w:cs="Times New Roman"/>
          <w:sz w:val="24"/>
          <w:szCs w:val="24"/>
          <w:lang w:val="ru-RU"/>
        </w:rPr>
        <w:lastRenderedPageBreak/>
        <w:t>- педагогикалық;</w:t>
      </w:r>
    </w:p>
    <w:p w:rsidR="00974941" w:rsidRPr="00974941" w:rsidRDefault="00974941" w:rsidP="00974941">
      <w:pPr>
        <w:ind w:firstLine="709"/>
        <w:jc w:val="both"/>
        <w:rPr>
          <w:rFonts w:ascii="Times New Roman" w:hAnsi="Times New Roman" w:cs="Times New Roman"/>
          <w:sz w:val="24"/>
          <w:szCs w:val="24"/>
          <w:lang w:val="ru-RU"/>
        </w:rPr>
      </w:pPr>
      <w:r w:rsidRPr="00974941">
        <w:rPr>
          <w:rFonts w:ascii="Times New Roman" w:hAnsi="Times New Roman" w:cs="Times New Roman"/>
          <w:sz w:val="24"/>
          <w:szCs w:val="24"/>
          <w:lang w:val="ru-RU"/>
        </w:rPr>
        <w:t>- жобалық;</w:t>
      </w:r>
    </w:p>
    <w:p w:rsidR="00974941" w:rsidRPr="00974941" w:rsidRDefault="00974941" w:rsidP="00974941">
      <w:pPr>
        <w:ind w:firstLine="709"/>
        <w:jc w:val="both"/>
        <w:rPr>
          <w:rFonts w:ascii="Times New Roman" w:hAnsi="Times New Roman" w:cs="Times New Roman"/>
          <w:sz w:val="24"/>
          <w:szCs w:val="24"/>
          <w:lang w:val="ru-RU"/>
        </w:rPr>
      </w:pPr>
      <w:r w:rsidRPr="00974941">
        <w:rPr>
          <w:rFonts w:ascii="Times New Roman" w:hAnsi="Times New Roman" w:cs="Times New Roman"/>
          <w:sz w:val="24"/>
          <w:szCs w:val="24"/>
          <w:lang w:val="ru-RU"/>
        </w:rPr>
        <w:t>- өндірістік-технологиялық;</w:t>
      </w:r>
    </w:p>
    <w:p w:rsidR="00974941" w:rsidRPr="00974941" w:rsidRDefault="00974941" w:rsidP="00974941">
      <w:pPr>
        <w:ind w:firstLine="709"/>
        <w:jc w:val="both"/>
        <w:rPr>
          <w:rFonts w:ascii="Times New Roman" w:hAnsi="Times New Roman" w:cs="Times New Roman"/>
          <w:sz w:val="24"/>
          <w:szCs w:val="24"/>
          <w:lang w:val="ru-RU"/>
        </w:rPr>
      </w:pPr>
      <w:r w:rsidRPr="00974941">
        <w:rPr>
          <w:rFonts w:ascii="Times New Roman" w:hAnsi="Times New Roman" w:cs="Times New Roman"/>
          <w:sz w:val="24"/>
          <w:szCs w:val="24"/>
          <w:lang w:val="ru-RU"/>
        </w:rPr>
        <w:t>- ұйымдастырушылық-басқарушылық.</w:t>
      </w:r>
    </w:p>
    <w:p w:rsidR="00974941" w:rsidRPr="00974941" w:rsidRDefault="00974941" w:rsidP="00974941">
      <w:pPr>
        <w:ind w:firstLine="709"/>
        <w:jc w:val="both"/>
        <w:rPr>
          <w:rFonts w:ascii="Times New Roman" w:hAnsi="Times New Roman" w:cs="Times New Roman"/>
          <w:sz w:val="24"/>
          <w:szCs w:val="24"/>
          <w:lang w:val="ru-RU"/>
        </w:rPr>
      </w:pPr>
      <w:r w:rsidRPr="00974941">
        <w:rPr>
          <w:rFonts w:ascii="Times New Roman" w:hAnsi="Times New Roman" w:cs="Times New Roman"/>
          <w:sz w:val="24"/>
          <w:szCs w:val="24"/>
          <w:lang w:val="ru-RU"/>
        </w:rPr>
        <w:t>Университетте ББ мониторинг, талдау және бағалау тәртібі белгіленген. Бұл үдеріс ББ-ны үнемі жаңарту, тұтынушылар мен басқа да мүдделі тараптардың талаптарын өзгерту, сапаны қамтамасыз ету жөніндегі халықаралық, ұлттық стандарттардың талаптары, еңбек нарынқындағы өзгерістер қажеттілігінен туындады.</w:t>
      </w:r>
    </w:p>
    <w:p w:rsidR="00974941" w:rsidRPr="00974941" w:rsidRDefault="00974941" w:rsidP="00974941">
      <w:pPr>
        <w:ind w:firstLine="709"/>
        <w:jc w:val="both"/>
        <w:rPr>
          <w:rFonts w:ascii="Times New Roman" w:hAnsi="Times New Roman" w:cs="Times New Roman"/>
          <w:sz w:val="24"/>
          <w:szCs w:val="24"/>
          <w:lang w:val="ru-RU"/>
        </w:rPr>
      </w:pPr>
      <w:r w:rsidRPr="00974941">
        <w:rPr>
          <w:rFonts w:ascii="Times New Roman" w:hAnsi="Times New Roman" w:cs="Times New Roman"/>
          <w:sz w:val="24"/>
          <w:szCs w:val="24"/>
          <w:lang w:val="ru-RU"/>
        </w:rPr>
        <w:t>КУ им. Ш.Уәлиханов үнемі білім беру бағдарламаларына мониторинг және мерзімді бағалау жүргізеді. Мониторинг пен бағалау нәтижелері бағдарламаларды үнемі жақсартуға әкеледі. Барлық мүдделі тұлғалар осы бағдарламаларға қатысты жоспарланған немесе қабылданған іс-әрекеттер туралы уақтылы хабардар етіледі.</w:t>
      </w:r>
    </w:p>
    <w:p w:rsidR="00974941" w:rsidRDefault="00974941" w:rsidP="00974941">
      <w:pPr>
        <w:ind w:firstLine="709"/>
        <w:jc w:val="both"/>
        <w:rPr>
          <w:rFonts w:ascii="Times New Roman" w:hAnsi="Times New Roman" w:cs="Times New Roman"/>
          <w:sz w:val="24"/>
          <w:szCs w:val="24"/>
          <w:lang w:val="ru-RU"/>
        </w:rPr>
      </w:pPr>
      <w:r w:rsidRPr="00974941">
        <w:rPr>
          <w:rFonts w:ascii="Times New Roman" w:hAnsi="Times New Roman" w:cs="Times New Roman"/>
          <w:sz w:val="24"/>
          <w:szCs w:val="24"/>
          <w:lang w:val="ru-RU"/>
        </w:rPr>
        <w:t>Еңбек нарығындағы өзгерістерді, жұмыс берушілердің талаптарын және қоғамның әлеуметтік сұранысын ескере отырып, ББ компоненттері (білім алушылардың оқу жоспарлары, ЭПК,ЖК, оқу пәндерінің жұмыс бағдарламалары, практика бағдарламалары, мемлекеттік қорытынды аттестаттау бағдарламалары) жыл сайын қайта қаралады және жаңартылады.</w:t>
      </w:r>
    </w:p>
    <w:p w:rsidR="00974941" w:rsidRPr="00974941" w:rsidRDefault="00974941" w:rsidP="00974941">
      <w:pPr>
        <w:ind w:firstLine="709"/>
        <w:jc w:val="both"/>
        <w:rPr>
          <w:rFonts w:ascii="Times New Roman" w:hAnsi="Times New Roman" w:cs="Times New Roman"/>
          <w:sz w:val="24"/>
          <w:szCs w:val="24"/>
          <w:lang w:val="ru-RU"/>
        </w:rPr>
      </w:pPr>
      <w:r w:rsidRPr="00974941">
        <w:rPr>
          <w:rFonts w:ascii="Times New Roman" w:hAnsi="Times New Roman" w:cs="Times New Roman"/>
          <w:sz w:val="24"/>
          <w:szCs w:val="24"/>
          <w:lang w:val="ru-RU"/>
        </w:rPr>
        <w:t>ББ бағдарлама мазмұнын кезең-кезеңімен жаңарту, жеке білім беру траекторияларын құру үшін мүмкіндіктерді қарастырады. Дайындық нәтижелерінің сипаттамасы егжей-тегжейлі және олардың жетістіктерін диагностикалауға мүмкіндік береді. Бағдарламаны және оның компоненттерін игеруге бөлінген уақыт көлемі мәлімделген нәтижелерді алу үшін жеткілікті. Бағдарламаны игеру нәтижелерін бақылаудың нысаны мен мазмұны кәсіби қызмет жағдайларына жақын және студенттердің жаңа кәсіби міндеттерді шешуге дайындығын бағалауға мүмкіндік береді. Оп ОЖБ барлық пәндері бойынша МӨМК-ге, сондай-ақ МӨЖ тапсыру кезеңіне жеке консультациялар қарастырылған. Жаңа оқу жылының басында эдвайзерлер акт кафедрасының меңгерушісімен бірге білім алушыларға оқытудың кредиттік жүйесінің ерекшеліктерін, ағымдағы, аралық және қорытынды білімді бақылауды, жазғы семестрді, GPA есептеуді ұйымдастыру мәселелерін түсіндіреді.</w:t>
      </w:r>
    </w:p>
    <w:p w:rsidR="00974941" w:rsidRPr="00974941" w:rsidRDefault="00974941" w:rsidP="00974941">
      <w:pPr>
        <w:ind w:firstLine="709"/>
        <w:jc w:val="both"/>
        <w:rPr>
          <w:rFonts w:ascii="Times New Roman" w:hAnsi="Times New Roman" w:cs="Times New Roman"/>
          <w:sz w:val="24"/>
          <w:szCs w:val="24"/>
          <w:lang w:val="ru-RU"/>
        </w:rPr>
      </w:pPr>
      <w:r w:rsidRPr="00974941">
        <w:rPr>
          <w:rFonts w:ascii="Times New Roman" w:hAnsi="Times New Roman" w:cs="Times New Roman"/>
          <w:sz w:val="24"/>
          <w:szCs w:val="24"/>
          <w:lang w:val="ru-RU"/>
        </w:rPr>
        <w:t xml:space="preserve">Пәндерді меңгергеннен және кәсіптік практикадан өткеннен кейін түлек бітірушінің біліктілік сипаттамасына сәйкес келетін міндеттерді шешу кезінде оған қажетті кәсіптік білімі мен іскерлігіне ие болады. </w:t>
      </w:r>
    </w:p>
    <w:p w:rsidR="00974941" w:rsidRDefault="00974941" w:rsidP="00974941">
      <w:pPr>
        <w:ind w:firstLine="709"/>
        <w:jc w:val="both"/>
        <w:rPr>
          <w:rFonts w:ascii="Times New Roman" w:hAnsi="Times New Roman" w:cs="Times New Roman"/>
          <w:sz w:val="24"/>
          <w:szCs w:val="24"/>
          <w:lang w:val="ru-RU"/>
        </w:rPr>
      </w:pPr>
      <w:r w:rsidRPr="00974941">
        <w:rPr>
          <w:rFonts w:ascii="Times New Roman" w:hAnsi="Times New Roman" w:cs="Times New Roman"/>
          <w:sz w:val="24"/>
          <w:szCs w:val="24"/>
          <w:lang w:val="ru-RU"/>
        </w:rPr>
        <w:t>ББ құрылымы жоғары оқу орны компонентінің пәндерін, таңдау компонентін және оқытудың қосымша түрлерін біріктіруге мүмкіндік береді. Пәндердің мазмұны олардың мақсаттары мен міндеттеріне сәйкес, яғни білім алушы пәнді оқу кезінде сатып алуы тиіс білімге, дағдыларға және құзыреттерге қойылатын талаптарға сәйкес әзірленеді. ОП 7м06101 – "корпоративтік ақпараттық жүйелер"МЖМБС қатаң сәйкестікте әзірленеді. Теориялық оқыту курсы логикалық түрде әртүрлі тәжірибелерден өтумен аяқталады және қойылған мақсаттарға қол жеткізуді қамтамасыз етеді.</w:t>
      </w:r>
    </w:p>
    <w:p w:rsidR="00974941" w:rsidRPr="00974941" w:rsidRDefault="00974941" w:rsidP="00974941">
      <w:pPr>
        <w:ind w:firstLine="709"/>
        <w:jc w:val="both"/>
        <w:rPr>
          <w:rFonts w:ascii="Times New Roman" w:hAnsi="Times New Roman" w:cs="Times New Roman"/>
          <w:sz w:val="24"/>
          <w:szCs w:val="24"/>
          <w:lang w:val="ru-RU"/>
        </w:rPr>
      </w:pPr>
      <w:r w:rsidRPr="00974941">
        <w:rPr>
          <w:rFonts w:ascii="Times New Roman" w:hAnsi="Times New Roman" w:cs="Times New Roman"/>
          <w:sz w:val="24"/>
          <w:szCs w:val="24"/>
          <w:lang w:val="ru-RU"/>
        </w:rPr>
        <w:t>Оқытудан күтілетін нәтижелер ББ модульдері деңгейінде және жалпы білім беру бағдарламасы деңгейінде (білім беру бағдарламасының паспортында көрсетілген), сондай-ақ әрбір нақты пән деңгейінде (пәннің силлабусында көрсетілген) сипатталады.:</w:t>
      </w:r>
    </w:p>
    <w:p w:rsidR="00974941" w:rsidRPr="00974941" w:rsidRDefault="00974941" w:rsidP="00974941">
      <w:pPr>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974941">
        <w:rPr>
          <w:rFonts w:ascii="Times New Roman" w:hAnsi="Times New Roman" w:cs="Times New Roman"/>
          <w:sz w:val="24"/>
          <w:szCs w:val="24"/>
          <w:lang w:val="ru-RU"/>
        </w:rPr>
        <w:t>білім алушыларға оқытудың доминанты ретінде нақты нәтижелерге қол жеткізуге бағдарланған бағдарламаның (модульдің, пәннің) білім беру мақсаттары туралы түсінік беру; оқытудың жеке траекториясын таңдауды жүзеге асыруға негіз болатын ақпаратты нақтылау;</w:t>
      </w:r>
    </w:p>
    <w:p w:rsidR="00974941" w:rsidRPr="00974941" w:rsidRDefault="00974941" w:rsidP="00974941">
      <w:pPr>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w:t>
      </w:r>
      <w:r w:rsidRPr="00974941">
        <w:rPr>
          <w:rFonts w:ascii="Times New Roman" w:hAnsi="Times New Roman" w:cs="Times New Roman"/>
          <w:sz w:val="24"/>
          <w:szCs w:val="24"/>
          <w:lang w:val="ru-RU"/>
        </w:rPr>
        <w:t xml:space="preserve"> оқытушыға пәннің білім беру мақсаттарын білім алушылар мен жұмыс берушілердің үміттері тұрғысынан айқындауға көмектесу; пәннің білім беру бағдарламасының құрамдас бөлігі ретіндегі рөлін және оның мазмұндық және технологиялық жетілдіру бағытын айқындау;</w:t>
      </w:r>
    </w:p>
    <w:p w:rsidR="00974941" w:rsidRPr="00974941" w:rsidRDefault="00974941" w:rsidP="00974941">
      <w:pPr>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w:t>
      </w:r>
      <w:r w:rsidRPr="00974941">
        <w:rPr>
          <w:rFonts w:ascii="Times New Roman" w:hAnsi="Times New Roman" w:cs="Times New Roman"/>
          <w:sz w:val="24"/>
          <w:szCs w:val="24"/>
          <w:lang w:val="ru-RU"/>
        </w:rPr>
        <w:t xml:space="preserve"> білім беру бағдарламаларын үйлестірушілер мен әзірлеушілерді бағдарлама мазмұнын бағалаудың объективті критерийлерімен, модульдер мен жалпы бағдарлама </w:t>
      </w:r>
      <w:r w:rsidRPr="00974941">
        <w:rPr>
          <w:rFonts w:ascii="Times New Roman" w:hAnsi="Times New Roman" w:cs="Times New Roman"/>
          <w:sz w:val="24"/>
          <w:szCs w:val="24"/>
          <w:lang w:val="ru-RU"/>
        </w:rPr>
        <w:lastRenderedPageBreak/>
        <w:t>аясында оның қисындылығы мен келісімділігімен қамтамасыз ету.</w:t>
      </w:r>
    </w:p>
    <w:p w:rsidR="00974941" w:rsidRDefault="00974941" w:rsidP="00974941">
      <w:pPr>
        <w:ind w:firstLine="709"/>
        <w:jc w:val="both"/>
        <w:rPr>
          <w:rFonts w:ascii="Times New Roman" w:hAnsi="Times New Roman" w:cs="Times New Roman"/>
          <w:sz w:val="24"/>
          <w:szCs w:val="24"/>
          <w:lang w:val="ru-RU"/>
        </w:rPr>
      </w:pPr>
      <w:r w:rsidRPr="00974941">
        <w:rPr>
          <w:rFonts w:ascii="Times New Roman" w:hAnsi="Times New Roman" w:cs="Times New Roman"/>
          <w:sz w:val="24"/>
          <w:szCs w:val="24"/>
          <w:lang w:val="ru-RU"/>
        </w:rPr>
        <w:t>Жұмыс істейтін оқу бағдарламалары мен оқу-әдістемелік кешендердің құрылымы мен мазмұны оқыту нәтижелерін көрсетеді. Барлық ПОӘК міндетті түрде бақылаудың үш түрі болуы тиіс: ағымдағы, аралық және қорытынды. Оқытудың негізгі нәтижелерін қалыптастыруға пәннің нақты үлесі қорытынды бақылаумен анықталады. Емтихан материалдарын пәннің жұмыс бағдарламасына сәйкес лектор әзірлейді және олар талаптарға сәйкес алатын білім алушылардың білімін, іскерлігін және дағдыларын тексеруге бағытталған.</w:t>
      </w:r>
    </w:p>
    <w:p w:rsidR="00974941" w:rsidRPr="00974941" w:rsidRDefault="00974941" w:rsidP="00974941">
      <w:pPr>
        <w:ind w:firstLine="709"/>
        <w:jc w:val="both"/>
        <w:rPr>
          <w:rFonts w:ascii="Times New Roman" w:hAnsi="Times New Roman" w:cs="Times New Roman"/>
          <w:sz w:val="24"/>
          <w:szCs w:val="24"/>
          <w:lang w:val="ru-RU"/>
        </w:rPr>
      </w:pPr>
      <w:r w:rsidRPr="00974941">
        <w:rPr>
          <w:rFonts w:ascii="Times New Roman" w:hAnsi="Times New Roman" w:cs="Times New Roman"/>
          <w:sz w:val="24"/>
          <w:szCs w:val="24"/>
          <w:lang w:val="ru-RU"/>
        </w:rPr>
        <w:t xml:space="preserve">Білім беру бағдарламаларының мазмұнын анықтау процесі МЖМБС-да көрсетілген Кәсіби қызметтің мақсаттары мен міндеттеріне сәйкес жүргізіледі. </w:t>
      </w:r>
    </w:p>
    <w:p w:rsidR="00974941" w:rsidRPr="00974941" w:rsidRDefault="00974941" w:rsidP="00974941">
      <w:pPr>
        <w:ind w:firstLine="709"/>
        <w:jc w:val="both"/>
        <w:rPr>
          <w:rFonts w:ascii="Times New Roman" w:hAnsi="Times New Roman" w:cs="Times New Roman"/>
          <w:sz w:val="24"/>
          <w:szCs w:val="24"/>
          <w:lang w:val="ru-RU"/>
        </w:rPr>
      </w:pPr>
      <w:r w:rsidRPr="00974941">
        <w:rPr>
          <w:rFonts w:ascii="Times New Roman" w:hAnsi="Times New Roman" w:cs="Times New Roman"/>
          <w:sz w:val="24"/>
          <w:szCs w:val="24"/>
          <w:lang w:val="ru-RU"/>
        </w:rPr>
        <w:t xml:space="preserve">Бағдарлама мақсатына сәйкес ДҚ циклі пәндері білім алушыларда қоршаған шындыққа, оның дамуының негізгі заңдылықтары мен әдістеріне объективті дүниетанымдық көзқарас қалыптастырады; </w:t>
      </w:r>
    </w:p>
    <w:p w:rsidR="00974941" w:rsidRPr="00974941" w:rsidRDefault="00974941" w:rsidP="00974941">
      <w:pPr>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w:t>
      </w:r>
      <w:r w:rsidRPr="00974941">
        <w:rPr>
          <w:rFonts w:ascii="Times New Roman" w:hAnsi="Times New Roman" w:cs="Times New Roman"/>
          <w:sz w:val="24"/>
          <w:szCs w:val="24"/>
          <w:lang w:val="ru-RU"/>
        </w:rPr>
        <w:t xml:space="preserve"> ДҚ циклінің пәндері келесі пәндерді оқу үшін негізгі білім мен дағдыларды береді; </w:t>
      </w:r>
    </w:p>
    <w:p w:rsidR="00974941" w:rsidRPr="00974941" w:rsidRDefault="00974941" w:rsidP="00974941">
      <w:pPr>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w:t>
      </w:r>
      <w:r w:rsidRPr="00974941">
        <w:rPr>
          <w:rFonts w:ascii="Times New Roman" w:hAnsi="Times New Roman" w:cs="Times New Roman"/>
          <w:sz w:val="24"/>
          <w:szCs w:val="24"/>
          <w:lang w:val="ru-RU"/>
        </w:rPr>
        <w:t xml:space="preserve"> ПД циклінің пәндері жиынтығы кәсіби қызметті жүзеге асыру үшін қажет білім мен дағдылар жүйесін құрайды. </w:t>
      </w:r>
    </w:p>
    <w:p w:rsidR="00974941" w:rsidRPr="00974941" w:rsidRDefault="00974941" w:rsidP="00974941">
      <w:pPr>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АКТ</w:t>
      </w:r>
      <w:r w:rsidRPr="00974941">
        <w:rPr>
          <w:rFonts w:ascii="Times New Roman" w:hAnsi="Times New Roman" w:cs="Times New Roman"/>
          <w:sz w:val="24"/>
          <w:szCs w:val="24"/>
          <w:lang w:val="ru-RU"/>
        </w:rPr>
        <w:t xml:space="preserve"> кафедрасында әр оқуға түсу жылына арналған оқу жоспарлары бар. Білім беру бағдарламасы келесі жоспарларды қолдануды қамтиды: </w:t>
      </w:r>
    </w:p>
    <w:p w:rsidR="00974941" w:rsidRDefault="00974941" w:rsidP="00974941">
      <w:pPr>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 Оқу жоспары</w:t>
      </w:r>
      <w:r w:rsidRPr="00974941">
        <w:rPr>
          <w:rFonts w:ascii="Times New Roman" w:hAnsi="Times New Roman" w:cs="Times New Roman"/>
          <w:sz w:val="24"/>
          <w:szCs w:val="24"/>
          <w:lang w:val="ru-RU"/>
        </w:rPr>
        <w:t xml:space="preserve"> пәндерін бітіртуші кафедра бүкіл оқу кезеңіне әзірлейді.</w:t>
      </w:r>
    </w:p>
    <w:p w:rsidR="00DA75E0" w:rsidRPr="00DA75E0" w:rsidRDefault="00DA75E0" w:rsidP="00DA75E0">
      <w:pPr>
        <w:ind w:firstLine="709"/>
        <w:jc w:val="both"/>
        <w:rPr>
          <w:rFonts w:ascii="Times New Roman" w:hAnsi="Times New Roman" w:cs="Times New Roman"/>
          <w:sz w:val="24"/>
          <w:szCs w:val="24"/>
          <w:lang w:val="ru-RU"/>
        </w:rPr>
      </w:pPr>
      <w:r w:rsidRPr="00DA75E0">
        <w:rPr>
          <w:rFonts w:ascii="Times New Roman" w:hAnsi="Times New Roman" w:cs="Times New Roman"/>
          <w:sz w:val="24"/>
          <w:szCs w:val="24"/>
          <w:lang w:val="ru-RU"/>
        </w:rPr>
        <w:t>ЖБП-әрбір білім алушының білім траекториясын жеке анықтайды және эдвайзердің көмегімен әрбір оқу жылына білім алушының жеке өзі қалыптастырады.</w:t>
      </w:r>
    </w:p>
    <w:p w:rsidR="00DA75E0" w:rsidRPr="00DA75E0" w:rsidRDefault="00DA75E0" w:rsidP="00DA75E0">
      <w:pPr>
        <w:ind w:firstLine="709"/>
        <w:jc w:val="both"/>
        <w:rPr>
          <w:rFonts w:ascii="Times New Roman" w:hAnsi="Times New Roman" w:cs="Times New Roman"/>
          <w:sz w:val="24"/>
          <w:szCs w:val="24"/>
          <w:lang w:val="ru-RU"/>
        </w:rPr>
      </w:pPr>
      <w:r w:rsidRPr="00DA75E0">
        <w:rPr>
          <w:rFonts w:ascii="Times New Roman" w:hAnsi="Times New Roman" w:cs="Times New Roman"/>
          <w:sz w:val="24"/>
          <w:szCs w:val="24"/>
          <w:lang w:val="ru-RU"/>
        </w:rPr>
        <w:t xml:space="preserve"> Оқу жоспары-оқытушылардың оқу жұмысының күрделілігін есептеу және кесте құру үшін негіз болады. </w:t>
      </w:r>
    </w:p>
    <w:p w:rsidR="00DA75E0" w:rsidRPr="00DA75E0" w:rsidRDefault="00DA75E0" w:rsidP="00DA75E0">
      <w:pPr>
        <w:ind w:firstLine="709"/>
        <w:jc w:val="both"/>
        <w:rPr>
          <w:rFonts w:ascii="Times New Roman" w:hAnsi="Times New Roman" w:cs="Times New Roman"/>
          <w:sz w:val="24"/>
          <w:szCs w:val="24"/>
          <w:lang w:val="ru-RU"/>
        </w:rPr>
      </w:pPr>
      <w:r w:rsidRPr="00DA75E0">
        <w:rPr>
          <w:rFonts w:ascii="Times New Roman" w:hAnsi="Times New Roman" w:cs="Times New Roman"/>
          <w:sz w:val="24"/>
          <w:szCs w:val="24"/>
          <w:lang w:val="ru-RU"/>
        </w:rPr>
        <w:t>ББ пәндері, атап айтқанда элективті пәндер, зерттелетін ғылым саласының әртүрлі аспектілерін қарастыруға бағытталған. Осыған сәйкес ББ пәндері білім алушыларда белгілі бір жоспарланған оқу нәтижелерін қалыптастыруға арналған.</w:t>
      </w:r>
    </w:p>
    <w:p w:rsidR="00DA75E0" w:rsidRPr="00DA75E0" w:rsidRDefault="00DA75E0" w:rsidP="00DA75E0">
      <w:pPr>
        <w:ind w:firstLine="709"/>
        <w:jc w:val="both"/>
        <w:rPr>
          <w:rFonts w:ascii="Times New Roman" w:hAnsi="Times New Roman" w:cs="Times New Roman"/>
          <w:sz w:val="24"/>
          <w:szCs w:val="24"/>
          <w:lang w:val="ru-RU"/>
        </w:rPr>
      </w:pPr>
      <w:r w:rsidRPr="00DA75E0">
        <w:rPr>
          <w:rFonts w:ascii="Times New Roman" w:hAnsi="Times New Roman" w:cs="Times New Roman"/>
          <w:sz w:val="24"/>
          <w:szCs w:val="24"/>
          <w:lang w:val="ru-RU"/>
        </w:rPr>
        <w:t xml:space="preserve">Магистранттар пәндерді таңдаған кезде эдвайзердің әсері білім алушылардың қызығушылықтарына, бейімділіктеріне, қабілеттеріне сәйкес білім беру траекториясының жалпы бағытын айқындауда көрінеді (элективті пәндерді таңдау бойынша хаттамалар акт кафедрасының істер номенклатурасында және ЖОО-ның оқу бөлімінде бар). </w:t>
      </w:r>
    </w:p>
    <w:p w:rsidR="00DA75E0" w:rsidRPr="00A3725D" w:rsidRDefault="00DA75E0" w:rsidP="00DA75E0">
      <w:pPr>
        <w:ind w:firstLine="709"/>
        <w:jc w:val="both"/>
        <w:rPr>
          <w:rFonts w:ascii="Times New Roman" w:hAnsi="Times New Roman" w:cs="Times New Roman"/>
          <w:sz w:val="24"/>
          <w:szCs w:val="24"/>
          <w:lang w:val="ru-RU"/>
        </w:rPr>
      </w:pPr>
      <w:r w:rsidRPr="00DA75E0">
        <w:rPr>
          <w:rFonts w:ascii="Times New Roman" w:hAnsi="Times New Roman" w:cs="Times New Roman"/>
          <w:sz w:val="24"/>
          <w:szCs w:val="24"/>
          <w:lang w:val="ru-RU"/>
        </w:rPr>
        <w:t>Оқу жоспарлары ББ 7</w:t>
      </w:r>
      <w:r w:rsidR="00C93693">
        <w:rPr>
          <w:rFonts w:ascii="Times New Roman" w:hAnsi="Times New Roman" w:cs="Times New Roman"/>
          <w:sz w:val="24"/>
          <w:szCs w:val="24"/>
          <w:lang w:val="ru-RU"/>
        </w:rPr>
        <w:t>М06101 – "К</w:t>
      </w:r>
      <w:r w:rsidRPr="00DA75E0">
        <w:rPr>
          <w:rFonts w:ascii="Times New Roman" w:hAnsi="Times New Roman" w:cs="Times New Roman"/>
          <w:sz w:val="24"/>
          <w:szCs w:val="24"/>
          <w:lang w:val="ru-RU"/>
        </w:rPr>
        <w:t>орпоративтік ақпараттық жүйелер"міндетті компонентінің пәндерін,сондай-ақ кафедра қалыптастырған және университеттің Ғылыми кеңесінің отырысында бекітілген таңдау компонентінің пәндерін қамтиды. Таңдау бойынша пәндер тізбесін және кредиттердің тиісті ең төменгі көлемдерін еңбек нарығының қажеттіліктеріне сәйкес ЖОО белгілейді. Базалық компонент пәндеріне 35 кредит бөлінді, бұл оқу пәндерін оқытуға бөлінген кредиттердің жалпы санының 42,6% - ын құрайды. 49 кредитті бейіндік пәндер алады - бұл кредиттердің жалпы санының 57,4% - ы. Таңдау компоненті пәндерінің тізімі, әдетте, дайындық профилімен анықталады.</w:t>
      </w:r>
    </w:p>
    <w:p w:rsidR="00C93693" w:rsidRPr="00C93693" w:rsidRDefault="00C93693" w:rsidP="00C93693">
      <w:pPr>
        <w:ind w:firstLine="709"/>
        <w:jc w:val="both"/>
        <w:rPr>
          <w:rFonts w:ascii="Times New Roman" w:hAnsi="Times New Roman" w:cs="Times New Roman"/>
          <w:sz w:val="24"/>
          <w:szCs w:val="24"/>
          <w:lang w:val="ru-RU"/>
        </w:rPr>
      </w:pPr>
      <w:r w:rsidRPr="00C93693">
        <w:rPr>
          <w:rFonts w:ascii="Times New Roman" w:hAnsi="Times New Roman" w:cs="Times New Roman"/>
          <w:sz w:val="24"/>
          <w:szCs w:val="24"/>
          <w:lang w:val="ru-RU"/>
        </w:rPr>
        <w:t>ББ әзірлеу шеңберінде магистранттар үшін дербес, жедел, икемді және жан-жақты оқытудың жеке траекториясын қалыптастыру мүмкіндігін жасау мақсатында элективті пәндер каталогы (элективті оқу пәндерінің жүйелендірілген аннотацияланған тізбесі) қалыптастырылады. Элективті пәндер каталогы ББ бөлігі болып табылады және әрқашан университет сайтының кафедра бетінде қол жетімді (www.shokan.edu.kz)</w:t>
      </w:r>
    </w:p>
    <w:p w:rsidR="00C93693" w:rsidRPr="00C93693" w:rsidRDefault="00C93693" w:rsidP="00C93693">
      <w:pPr>
        <w:ind w:firstLine="709"/>
        <w:jc w:val="both"/>
        <w:rPr>
          <w:rFonts w:ascii="Times New Roman" w:hAnsi="Times New Roman" w:cs="Times New Roman"/>
          <w:sz w:val="24"/>
          <w:szCs w:val="24"/>
          <w:lang w:val="ru-RU"/>
        </w:rPr>
      </w:pPr>
      <w:r w:rsidRPr="00C93693">
        <w:rPr>
          <w:rFonts w:ascii="Times New Roman" w:hAnsi="Times New Roman" w:cs="Times New Roman"/>
          <w:sz w:val="24"/>
          <w:szCs w:val="24"/>
          <w:lang w:val="ru-RU"/>
        </w:rPr>
        <w:t xml:space="preserve">Оқу жоспары 2 негізгі блокқа бөлінген: </w:t>
      </w:r>
    </w:p>
    <w:p w:rsidR="00C93693" w:rsidRPr="00C93693" w:rsidRDefault="00C93693" w:rsidP="00C93693">
      <w:pPr>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w:t>
      </w:r>
      <w:r w:rsidRPr="00C93693">
        <w:rPr>
          <w:rFonts w:ascii="Times New Roman" w:hAnsi="Times New Roman" w:cs="Times New Roman"/>
          <w:sz w:val="24"/>
          <w:szCs w:val="24"/>
          <w:lang w:val="ru-RU"/>
        </w:rPr>
        <w:t xml:space="preserve"> негізгі пәндер (ДБ); </w:t>
      </w:r>
    </w:p>
    <w:p w:rsidR="00C93693" w:rsidRPr="00C93693" w:rsidRDefault="00C93693" w:rsidP="00C93693">
      <w:pPr>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w:t>
      </w:r>
      <w:r w:rsidRPr="00C93693">
        <w:rPr>
          <w:rFonts w:ascii="Times New Roman" w:hAnsi="Times New Roman" w:cs="Times New Roman"/>
          <w:sz w:val="24"/>
          <w:szCs w:val="24"/>
          <w:lang w:val="ru-RU"/>
        </w:rPr>
        <w:t xml:space="preserve"> бейіндік пәндер (ПД).  </w:t>
      </w:r>
    </w:p>
    <w:p w:rsidR="00C93693" w:rsidRPr="00C93693" w:rsidRDefault="00C93693" w:rsidP="00C93693">
      <w:pPr>
        <w:ind w:firstLine="709"/>
        <w:jc w:val="both"/>
        <w:rPr>
          <w:rFonts w:ascii="Times New Roman" w:hAnsi="Times New Roman" w:cs="Times New Roman"/>
          <w:sz w:val="24"/>
          <w:szCs w:val="24"/>
          <w:lang w:val="ru-RU"/>
        </w:rPr>
      </w:pPr>
      <w:r w:rsidRPr="00C93693">
        <w:rPr>
          <w:rFonts w:ascii="Times New Roman" w:hAnsi="Times New Roman" w:cs="Times New Roman"/>
          <w:sz w:val="24"/>
          <w:szCs w:val="24"/>
          <w:lang w:val="ru-RU"/>
        </w:rPr>
        <w:t>Базалық пәндерді оқытудың мақсаты қоғамның әлеуметтік-экономикалық даму заңдарын білу, заманауи ақпараттық технологияларды, ұлтаралық қатынас құралы ретінде Тілдерді, ойлау мәдениетін және еңбекті ғылыми ұйымдастыру дағдыларын меңгеру негізінде дамудың жоғары жалпы зияткерлік деңгейін қамтамасыз ету болып табылады.</w:t>
      </w:r>
    </w:p>
    <w:p w:rsidR="00C93693" w:rsidRPr="00C93693" w:rsidRDefault="00C93693" w:rsidP="00C93693">
      <w:pPr>
        <w:ind w:firstLine="709"/>
        <w:jc w:val="both"/>
        <w:rPr>
          <w:rFonts w:ascii="Times New Roman" w:hAnsi="Times New Roman" w:cs="Times New Roman"/>
          <w:sz w:val="24"/>
          <w:szCs w:val="24"/>
          <w:lang w:val="ru-RU"/>
        </w:rPr>
      </w:pPr>
      <w:r w:rsidRPr="00C93693">
        <w:rPr>
          <w:rFonts w:ascii="Times New Roman" w:hAnsi="Times New Roman" w:cs="Times New Roman"/>
          <w:sz w:val="24"/>
          <w:szCs w:val="24"/>
          <w:lang w:val="ru-RU"/>
        </w:rPr>
        <w:t xml:space="preserve">Бейіндік пәндердің мақсаты технология саласында терең теориялық білім мен </w:t>
      </w:r>
      <w:r w:rsidRPr="00C93693">
        <w:rPr>
          <w:rFonts w:ascii="Times New Roman" w:hAnsi="Times New Roman" w:cs="Times New Roman"/>
          <w:sz w:val="24"/>
          <w:szCs w:val="24"/>
          <w:lang w:val="ru-RU"/>
        </w:rPr>
        <w:lastRenderedPageBreak/>
        <w:t>практикалық дағдыларды қамтамасыз ету болып табылады.</w:t>
      </w:r>
    </w:p>
    <w:p w:rsidR="00E5795C" w:rsidRPr="00C93693" w:rsidRDefault="00C93693" w:rsidP="00C93693">
      <w:pPr>
        <w:ind w:firstLine="709"/>
        <w:jc w:val="both"/>
        <w:rPr>
          <w:rFonts w:ascii="Times New Roman" w:hAnsi="Times New Roman" w:cs="Times New Roman"/>
          <w:sz w:val="24"/>
          <w:szCs w:val="24"/>
          <w:lang w:val="ru-RU"/>
        </w:rPr>
      </w:pPr>
      <w:r w:rsidRPr="00C93693">
        <w:rPr>
          <w:rFonts w:ascii="Times New Roman" w:hAnsi="Times New Roman" w:cs="Times New Roman"/>
          <w:sz w:val="24"/>
          <w:szCs w:val="24"/>
          <w:lang w:val="ru-RU"/>
        </w:rPr>
        <w:t>Пәндердің мазмұны ғылымның тарихы мен философиясы (ДБ), экспериментті жоспарлау және өңдеу әдістері (ДБ), ғылым мен білім берудегі есептеу және ақпараттық технологиялар (ПД), цифрлық экономика (ПД) бірқатар білім салаларының түйіскен жерінде кадрлар даярлауды қамтамасыз ететін пәнаралық және мультидисциплинарлық сипатқа ие. Осы пәндер мазмұнының сипаттамасы ББ паспортында көрсетілген.</w:t>
      </w:r>
    </w:p>
    <w:p w:rsidR="00C93693" w:rsidRPr="00C93693" w:rsidRDefault="00C93693" w:rsidP="00C93693">
      <w:pPr>
        <w:ind w:firstLine="709"/>
        <w:jc w:val="both"/>
        <w:rPr>
          <w:rFonts w:ascii="Times New Roman" w:hAnsi="Times New Roman" w:cs="Times New Roman"/>
          <w:sz w:val="24"/>
          <w:szCs w:val="24"/>
          <w:lang w:val="ru-RU"/>
        </w:rPr>
      </w:pPr>
      <w:r w:rsidRPr="00C93693">
        <w:rPr>
          <w:rFonts w:ascii="Times New Roman" w:hAnsi="Times New Roman" w:cs="Times New Roman"/>
          <w:sz w:val="24"/>
          <w:szCs w:val="24"/>
          <w:lang w:val="ru-RU"/>
        </w:rPr>
        <w:t>ПОҚ, магистранттар, жұмыс берушілер оқу жоспарын, оқу бағдарламасын қалыптастырудың, пәндерді оқу жоспарының тізбесіне енгізудің, Пәндердің атауы мен мазмұнының ғылым мен техниканы дамытудың өзекті бағыттарына сәйкестігін анықтаудың барлық процестеріне белсенді қатысады (ББ қорғау бойынша хаттамалар акт кафедрасының істер номенклатурасында және ЖОО-ның оқу бөлімінде бар).</w:t>
      </w:r>
    </w:p>
    <w:p w:rsidR="00C93693" w:rsidRPr="00C93693" w:rsidRDefault="00C93693" w:rsidP="00C93693">
      <w:pPr>
        <w:ind w:firstLine="709"/>
        <w:jc w:val="both"/>
        <w:rPr>
          <w:rFonts w:ascii="Times New Roman" w:hAnsi="Times New Roman" w:cs="Times New Roman"/>
          <w:sz w:val="24"/>
          <w:szCs w:val="24"/>
          <w:lang w:val="ru-RU"/>
        </w:rPr>
      </w:pPr>
      <w:r w:rsidRPr="00C93693">
        <w:rPr>
          <w:rFonts w:ascii="Times New Roman" w:hAnsi="Times New Roman" w:cs="Times New Roman"/>
          <w:sz w:val="24"/>
          <w:szCs w:val="24"/>
          <w:lang w:val="ru-RU"/>
        </w:rPr>
        <w:t xml:space="preserve">Қазіргі уақытта акт кафедрасы жұмыс берушілердің ұсынысы бойынша жаңа білім беру бағдарламасына келесі пәндерді енгізді: корпоративтік ақпараттық жүйелердегі деректер базасының технологиялары, корпоративтік ақпараттық жүйелерді әкімшілендіру және бейімдеу, корпоративтік ақпараттық жүйелерді кешенді автоматтандыру, корпоративтік ақпараттық жүйелердегі деректерді басқару және алмасу, цифрлық экономика. </w:t>
      </w:r>
    </w:p>
    <w:p w:rsidR="00C93693" w:rsidRPr="00C93693" w:rsidRDefault="00C93693" w:rsidP="00C93693">
      <w:pPr>
        <w:ind w:firstLine="709"/>
        <w:jc w:val="both"/>
        <w:rPr>
          <w:rFonts w:ascii="Times New Roman" w:hAnsi="Times New Roman" w:cs="Times New Roman"/>
          <w:sz w:val="24"/>
          <w:szCs w:val="24"/>
          <w:lang w:val="ru-RU"/>
        </w:rPr>
      </w:pPr>
      <w:r w:rsidRPr="00C93693">
        <w:rPr>
          <w:rFonts w:ascii="Times New Roman" w:hAnsi="Times New Roman" w:cs="Times New Roman"/>
          <w:sz w:val="24"/>
          <w:szCs w:val="24"/>
          <w:lang w:val="ru-RU"/>
        </w:rPr>
        <w:t>Ақмола облысы әкімінің аппараты жанындағы "SmartAqmola" коммуналдық мемлекеттік мекемесі (02.06.2017 ж), "Тиолайн" ЖШС, ОмМУ өзара түсіністік және стратегиялық ынтымақтастық туралы меморандумдарға қол қойды. Ф. м. Достоевский, "ПИК" ЖШС. Жыл сайын білім беру бағдарламалары осы кәсіпорындардың басшыларымен келісіледі (ББ титулдық парақтарындағы қолдар мен мөрлер).</w:t>
      </w:r>
    </w:p>
    <w:p w:rsidR="00C93693" w:rsidRPr="00C93693" w:rsidRDefault="00C93693" w:rsidP="00C93693">
      <w:pPr>
        <w:ind w:firstLine="709"/>
        <w:jc w:val="both"/>
        <w:rPr>
          <w:rFonts w:ascii="Times New Roman" w:hAnsi="Times New Roman" w:cs="Times New Roman"/>
          <w:b/>
          <w:sz w:val="24"/>
          <w:szCs w:val="24"/>
          <w:lang w:val="ru-RU"/>
        </w:rPr>
      </w:pPr>
      <w:r w:rsidRPr="00C93693">
        <w:rPr>
          <w:rFonts w:ascii="Times New Roman" w:hAnsi="Times New Roman" w:cs="Times New Roman"/>
          <w:b/>
          <w:sz w:val="24"/>
          <w:szCs w:val="24"/>
          <w:lang w:val="ru-RU"/>
        </w:rPr>
        <w:t>Инновациялық технологиялар мен қашықтықтан оқытуды енгізу.</w:t>
      </w:r>
    </w:p>
    <w:p w:rsidR="00E5795C" w:rsidRDefault="00C93693" w:rsidP="00C93693">
      <w:pPr>
        <w:ind w:firstLine="709"/>
        <w:jc w:val="both"/>
        <w:rPr>
          <w:rFonts w:ascii="Times New Roman" w:hAnsi="Times New Roman" w:cs="Times New Roman"/>
          <w:sz w:val="24"/>
          <w:szCs w:val="24"/>
          <w:lang w:val="ru-RU"/>
        </w:rPr>
      </w:pPr>
      <w:r w:rsidRPr="00C93693">
        <w:rPr>
          <w:rFonts w:ascii="Times New Roman" w:hAnsi="Times New Roman" w:cs="Times New Roman"/>
          <w:sz w:val="24"/>
          <w:szCs w:val="24"/>
          <w:lang w:val="ru-RU"/>
        </w:rPr>
        <w:t>Қазіргі заманғы білім беруді дамыту оқу және ғылыми процеске қазіргі заманғы технологияларды енгізуді, Оқу процесі мен ЖОО-ның ғылыми зерттеулерін ақпараттық қамтамасыз ету сапасын арттыруды талап етеді. ҚМУ-дың өзінің web-сайты бар: https://shokan.edu.kz. университеттің құрылымы, оның құрылымдық бөлімшелері, әдістемелік және ғылыми-зерттеу қызметінің негізгі бағыттары туралы іздеу-анықтамалық ақпарат, ААЖ Platonus, Moodle бағдарламасы, ОҚУ мен поштаға арналған Google Корпоративтік порталы, сондай-ақ ЖОО-ның жақын уақыттағы даму перспективалары туралы материал орналастырылған.</w:t>
      </w:r>
    </w:p>
    <w:p w:rsidR="00C93693" w:rsidRPr="00C93693" w:rsidRDefault="00C93693" w:rsidP="00C93693">
      <w:pPr>
        <w:ind w:firstLine="709"/>
        <w:jc w:val="both"/>
        <w:rPr>
          <w:rFonts w:ascii="Times New Roman" w:hAnsi="Times New Roman" w:cs="Times New Roman"/>
          <w:sz w:val="24"/>
          <w:szCs w:val="24"/>
          <w:lang w:val="ru-RU"/>
        </w:rPr>
      </w:pPr>
      <w:r w:rsidRPr="00C93693">
        <w:rPr>
          <w:rFonts w:ascii="Times New Roman" w:hAnsi="Times New Roman" w:cs="Times New Roman"/>
          <w:sz w:val="24"/>
          <w:szCs w:val="24"/>
          <w:lang w:val="ru-RU"/>
        </w:rPr>
        <w:t>Оқу үрдісінде университеттің электрондық оқу залының жалпыға қолжетімді ресурсында орналасқан электронды түрдегі Оқу құралдары кеңінен қолданылады. Қашықтықтан оқыту бөлімінің (ҚОТ) студенттері үшін университеттің электронды оқу залында орналасқан электронды оқулықтар базасы құрылды және университет оқытушылары материалдарды Platonus және Moodle ААЖ-да орналастырады.</w:t>
      </w:r>
    </w:p>
    <w:p w:rsidR="00C93693" w:rsidRPr="00C93693" w:rsidRDefault="00C93693" w:rsidP="00C93693">
      <w:pPr>
        <w:ind w:firstLine="709"/>
        <w:jc w:val="both"/>
        <w:rPr>
          <w:rFonts w:ascii="Times New Roman" w:hAnsi="Times New Roman" w:cs="Times New Roman"/>
          <w:sz w:val="24"/>
          <w:szCs w:val="24"/>
          <w:lang w:val="ru-RU"/>
        </w:rPr>
      </w:pPr>
      <w:r w:rsidRPr="00C93693">
        <w:rPr>
          <w:rFonts w:ascii="Times New Roman" w:hAnsi="Times New Roman" w:cs="Times New Roman"/>
          <w:sz w:val="24"/>
          <w:szCs w:val="24"/>
          <w:lang w:val="ru-RU"/>
        </w:rPr>
        <w:t>Оқу процесін компьютерлендіру, мамандықтардың электрондық тасымалдағыштардағы материалдармен қамтамасыз етілуі.</w:t>
      </w:r>
    </w:p>
    <w:p w:rsidR="00C93693" w:rsidRPr="00C93693" w:rsidRDefault="00C93693" w:rsidP="00C93693">
      <w:pPr>
        <w:ind w:firstLine="709"/>
        <w:jc w:val="both"/>
        <w:rPr>
          <w:rFonts w:ascii="Times New Roman" w:hAnsi="Times New Roman" w:cs="Times New Roman"/>
          <w:sz w:val="24"/>
          <w:szCs w:val="24"/>
          <w:lang w:val="ru-RU"/>
        </w:rPr>
      </w:pPr>
      <w:r>
        <w:rPr>
          <w:rFonts w:ascii="Times New Roman" w:hAnsi="Times New Roman" w:cs="Times New Roman"/>
          <w:sz w:val="24"/>
          <w:szCs w:val="24"/>
          <w:lang w:val="ru-RU"/>
        </w:rPr>
        <w:t>ОП 7М06101 – "К</w:t>
      </w:r>
      <w:r w:rsidRPr="00C93693">
        <w:rPr>
          <w:rFonts w:ascii="Times New Roman" w:hAnsi="Times New Roman" w:cs="Times New Roman"/>
          <w:sz w:val="24"/>
          <w:szCs w:val="24"/>
          <w:lang w:val="ru-RU"/>
        </w:rPr>
        <w:t>орпоративтік ақпараттық жүйелер" мүмкіндігі шектеулі адамдарды инклюзивті оқыту үшін бейімделмеген, өйткені білім алушылар контингенті арасында ЕБҚ бар адамдар жоқ. Университетте инклюзивті білім беру орталығы ашылды.</w:t>
      </w:r>
    </w:p>
    <w:p w:rsidR="00C93693" w:rsidRPr="00C93693" w:rsidRDefault="00C93693" w:rsidP="00C93693">
      <w:pPr>
        <w:ind w:firstLine="709"/>
        <w:jc w:val="both"/>
        <w:rPr>
          <w:rFonts w:ascii="Times New Roman" w:hAnsi="Times New Roman" w:cs="Times New Roman"/>
          <w:sz w:val="24"/>
          <w:szCs w:val="24"/>
          <w:lang w:val="ru-RU"/>
        </w:rPr>
      </w:pPr>
      <w:r w:rsidRPr="00C93693">
        <w:rPr>
          <w:rFonts w:ascii="Times New Roman" w:hAnsi="Times New Roman" w:cs="Times New Roman"/>
          <w:sz w:val="24"/>
          <w:szCs w:val="24"/>
          <w:lang w:val="ru-RU"/>
        </w:rPr>
        <w:t xml:space="preserve"> Акт кафедрасы өзінің мамандануы бойынша компьютер болып табылады, сондықтан оқу процесін компьютерлендіру мәселесі толығымен шешіледі. Кафедра оқытушылары электрондық оқулықтар жасайды, Зертханалық жұмыстардың оқу-әдістемелік әзірлемелерін жасайды, дәрістер мәтіндерін электрондық тасымалдағыштарда (ПОӘК, ЭУМКД, Оқу құралдары мен әдістемелік нұсқаулар, силлабустар акт кафедрасында электрондық және қағаз түрінде болады) сақтайды.  </w:t>
      </w:r>
    </w:p>
    <w:p w:rsidR="00C93693" w:rsidRDefault="00C93693" w:rsidP="00C93693">
      <w:pPr>
        <w:ind w:firstLine="709"/>
        <w:jc w:val="both"/>
        <w:rPr>
          <w:rFonts w:ascii="Times New Roman" w:hAnsi="Times New Roman" w:cs="Times New Roman"/>
          <w:sz w:val="24"/>
          <w:szCs w:val="24"/>
          <w:lang w:val="ru-RU"/>
        </w:rPr>
      </w:pPr>
      <w:r w:rsidRPr="00C93693">
        <w:rPr>
          <w:rFonts w:ascii="Times New Roman" w:hAnsi="Times New Roman" w:cs="Times New Roman"/>
          <w:sz w:val="24"/>
          <w:szCs w:val="24"/>
          <w:lang w:val="ru-RU"/>
        </w:rPr>
        <w:t xml:space="preserve">ЖОО </w:t>
      </w:r>
      <w:r>
        <w:rPr>
          <w:rFonts w:ascii="Times New Roman" w:hAnsi="Times New Roman" w:cs="Times New Roman"/>
          <w:sz w:val="24"/>
          <w:szCs w:val="24"/>
          <w:lang w:val="ru-RU"/>
        </w:rPr>
        <w:t>– ның оқу процесіне 7М06101 - "К</w:t>
      </w:r>
      <w:r w:rsidRPr="00C93693">
        <w:rPr>
          <w:rFonts w:ascii="Times New Roman" w:hAnsi="Times New Roman" w:cs="Times New Roman"/>
          <w:sz w:val="24"/>
          <w:szCs w:val="24"/>
          <w:lang w:val="ru-RU"/>
        </w:rPr>
        <w:t>орпоративтік ақпараттық жүйелер"</w:t>
      </w:r>
      <w:r>
        <w:rPr>
          <w:rFonts w:ascii="Times New Roman" w:hAnsi="Times New Roman" w:cs="Times New Roman"/>
          <w:sz w:val="24"/>
          <w:szCs w:val="24"/>
          <w:lang w:val="ru-RU"/>
        </w:rPr>
        <w:t xml:space="preserve"> </w:t>
      </w:r>
      <w:r w:rsidRPr="00C93693">
        <w:rPr>
          <w:rFonts w:ascii="Times New Roman" w:hAnsi="Times New Roman" w:cs="Times New Roman"/>
          <w:sz w:val="24"/>
          <w:szCs w:val="24"/>
          <w:lang w:val="ru-RU"/>
        </w:rPr>
        <w:t>ББ-мен толық интеграцияланған Moodle қашықтықтан оқытуды басқарудың өзіндік жүйесі енгізілді. Жүйеде білім алушылардың оқу қызметін педагогикалық модельдеу ерекше орын алады, оқытушылар білім беру бағдарламасының оқу жоспары негізінде толыққанды, жүйелі курс құрады.</w:t>
      </w:r>
    </w:p>
    <w:p w:rsidR="00C93693" w:rsidRPr="00C93693" w:rsidRDefault="00C93693" w:rsidP="00C93693">
      <w:pPr>
        <w:ind w:firstLine="709"/>
        <w:jc w:val="both"/>
        <w:rPr>
          <w:rFonts w:ascii="Times New Roman" w:hAnsi="Times New Roman" w:cs="Times New Roman"/>
          <w:sz w:val="24"/>
          <w:szCs w:val="24"/>
          <w:lang w:val="ru-RU"/>
        </w:rPr>
      </w:pPr>
      <w:r w:rsidRPr="00C93693">
        <w:rPr>
          <w:rFonts w:ascii="Times New Roman" w:hAnsi="Times New Roman" w:cs="Times New Roman"/>
          <w:sz w:val="24"/>
          <w:szCs w:val="24"/>
          <w:lang w:val="ru-RU"/>
        </w:rPr>
        <w:lastRenderedPageBreak/>
        <w:t xml:space="preserve">Қашықтықтан оқыту сабақтары қашықтықтан оқыту жүйелерін (MSTeams, Zoom, Moodle, GoogleMeet және т. б.) пайдалана отырып, online және\немесе offline режимінде мынадай нысанда жүргізіледі: </w:t>
      </w:r>
    </w:p>
    <w:p w:rsidR="00C93693" w:rsidRPr="00C93693" w:rsidRDefault="00C93693" w:rsidP="00C93693">
      <w:pPr>
        <w:ind w:firstLine="709"/>
        <w:jc w:val="both"/>
        <w:rPr>
          <w:rFonts w:ascii="Times New Roman" w:hAnsi="Times New Roman" w:cs="Times New Roman"/>
          <w:sz w:val="24"/>
          <w:szCs w:val="24"/>
          <w:lang w:val="ru-RU"/>
        </w:rPr>
      </w:pPr>
      <w:r w:rsidRPr="00C93693">
        <w:rPr>
          <w:rFonts w:ascii="Times New Roman" w:hAnsi="Times New Roman" w:cs="Times New Roman"/>
          <w:sz w:val="24"/>
          <w:szCs w:val="24"/>
          <w:lang w:val="ru-RU"/>
        </w:rPr>
        <w:t>- дәріс-бейне сұхбат, вебинар;</w:t>
      </w:r>
    </w:p>
    <w:p w:rsidR="00C93693" w:rsidRPr="00C93693" w:rsidRDefault="00C93693" w:rsidP="00C93693">
      <w:pPr>
        <w:ind w:firstLine="709"/>
        <w:jc w:val="both"/>
        <w:rPr>
          <w:rFonts w:ascii="Times New Roman" w:hAnsi="Times New Roman" w:cs="Times New Roman"/>
          <w:sz w:val="24"/>
          <w:szCs w:val="24"/>
          <w:lang w:val="ru-RU"/>
        </w:rPr>
      </w:pPr>
      <w:r w:rsidRPr="00C93693">
        <w:rPr>
          <w:rFonts w:ascii="Times New Roman" w:hAnsi="Times New Roman" w:cs="Times New Roman"/>
          <w:sz w:val="24"/>
          <w:szCs w:val="24"/>
          <w:lang w:val="ru-RU"/>
        </w:rPr>
        <w:t>- практикалық және семинарлық сабақ – бейне сұхбат, вебинар, форумдағы пікірталас, online және offline файл алмасу және хабарламалармен алмасу;</w:t>
      </w:r>
    </w:p>
    <w:p w:rsidR="00C93693" w:rsidRDefault="00C93693" w:rsidP="00C93693">
      <w:pPr>
        <w:ind w:firstLine="709"/>
        <w:jc w:val="both"/>
        <w:rPr>
          <w:rFonts w:ascii="Times New Roman" w:hAnsi="Times New Roman" w:cs="Times New Roman"/>
          <w:sz w:val="24"/>
          <w:szCs w:val="24"/>
          <w:lang w:val="ru-RU"/>
        </w:rPr>
      </w:pPr>
      <w:r w:rsidRPr="00C93693">
        <w:rPr>
          <w:rFonts w:ascii="Times New Roman" w:hAnsi="Times New Roman" w:cs="Times New Roman"/>
          <w:sz w:val="24"/>
          <w:szCs w:val="24"/>
          <w:lang w:val="ru-RU"/>
        </w:rPr>
        <w:t>- Зертханалық сабақ-мультимедиа-технологияларды, ГАЖ-технологияларды, Имитациялық модельдеуді және т. б. пайдалана отырып, бейнесәнекерлеу, файлдармен алмасу, виртуалды зертханалық практикумдар; тренингтік компьютерлік бағдарламалар (оқыту, ойын, зерттеу, тестілеу және т. б.), компьютерлік модельдердегі сабақтар, қашықтықтан қол жеткізу зертханаларындағы сабақтар;</w:t>
      </w:r>
    </w:p>
    <w:p w:rsidR="00C93693" w:rsidRPr="00C93693" w:rsidRDefault="00C93693" w:rsidP="00C93693">
      <w:pPr>
        <w:ind w:firstLine="709"/>
        <w:jc w:val="both"/>
        <w:rPr>
          <w:rFonts w:ascii="Times New Roman" w:hAnsi="Times New Roman" w:cs="Times New Roman"/>
          <w:sz w:val="24"/>
          <w:szCs w:val="24"/>
          <w:lang w:val="ru-RU"/>
        </w:rPr>
      </w:pPr>
      <w:r w:rsidRPr="00C93693">
        <w:rPr>
          <w:rFonts w:ascii="Times New Roman" w:hAnsi="Times New Roman" w:cs="Times New Roman"/>
          <w:sz w:val="24"/>
          <w:szCs w:val="24"/>
          <w:lang w:val="ru-RU"/>
        </w:rPr>
        <w:t>- білім алушының оқытушымен өзіндік жұмысы (СОӨЖ) – вебинар, online және offline файлдармен және хабарламалармен алмасу;</w:t>
      </w:r>
    </w:p>
    <w:p w:rsidR="00C93693" w:rsidRPr="00C93693" w:rsidRDefault="00C93693" w:rsidP="00C93693">
      <w:pPr>
        <w:ind w:firstLine="709"/>
        <w:jc w:val="both"/>
        <w:rPr>
          <w:rFonts w:ascii="Times New Roman" w:hAnsi="Times New Roman" w:cs="Times New Roman"/>
          <w:sz w:val="24"/>
          <w:szCs w:val="24"/>
          <w:lang w:val="ru-RU"/>
        </w:rPr>
      </w:pPr>
      <w:r w:rsidRPr="00C93693">
        <w:rPr>
          <w:rFonts w:ascii="Times New Roman" w:hAnsi="Times New Roman" w:cs="Times New Roman"/>
          <w:sz w:val="24"/>
          <w:szCs w:val="24"/>
          <w:lang w:val="ru-RU"/>
        </w:rPr>
        <w:t>- өзін-өзі тексеру режимінде компьютерлік тестілеу (тек online).</w:t>
      </w:r>
    </w:p>
    <w:p w:rsidR="00C93693" w:rsidRPr="00C93693" w:rsidRDefault="00C93693" w:rsidP="00C93693">
      <w:pPr>
        <w:ind w:firstLine="709"/>
        <w:jc w:val="both"/>
        <w:rPr>
          <w:rFonts w:ascii="Times New Roman" w:hAnsi="Times New Roman" w:cs="Times New Roman"/>
          <w:sz w:val="24"/>
          <w:szCs w:val="24"/>
          <w:lang w:val="ru-RU"/>
        </w:rPr>
      </w:pPr>
      <w:r w:rsidRPr="00C93693">
        <w:rPr>
          <w:rFonts w:ascii="Times New Roman" w:hAnsi="Times New Roman" w:cs="Times New Roman"/>
          <w:sz w:val="24"/>
          <w:szCs w:val="24"/>
          <w:lang w:val="ru-RU"/>
        </w:rPr>
        <w:t>Қашықтықтан оқыту жүйелері барлық оқу материалдарын тек өзінің деректер базасында ғана емес, магистранттың дербес компьютеріне де сақтауға мүмкіндік береді. Осылайша, студент әрдайым сертификаттаудағы және оқытушымен қарым-қатынастағы олқылықтарды оңай толтыра алады.</w:t>
      </w:r>
    </w:p>
    <w:p w:rsidR="00C93693" w:rsidRDefault="00C93693" w:rsidP="00C93693">
      <w:pPr>
        <w:ind w:firstLine="709"/>
        <w:jc w:val="both"/>
        <w:rPr>
          <w:rFonts w:ascii="Times New Roman" w:hAnsi="Times New Roman" w:cs="Times New Roman"/>
          <w:sz w:val="24"/>
          <w:szCs w:val="24"/>
          <w:lang w:val="ru-RU"/>
        </w:rPr>
      </w:pPr>
      <w:r w:rsidRPr="00C93693">
        <w:rPr>
          <w:rFonts w:ascii="Times New Roman" w:hAnsi="Times New Roman" w:cs="Times New Roman"/>
          <w:sz w:val="24"/>
          <w:szCs w:val="24"/>
          <w:lang w:val="ru-RU"/>
        </w:rPr>
        <w:t>Қашықтықтан оқытудың тиімділігі педагог ыңғайлы білім беру процесі үшін жасаған құралдардың: оқу бағдарламаларының, электрондық құралдардың, интерактивті платформалардың және т.б. Жоғары сапасы жағдайында ақталатын болады. Теориялық, практикалық және бақылау сабақтарын ұйымдастыруда қашықтықтан форматты қолдану біздің күнделікті өмірімізге айналды және әлемдегі қазіргі жағдайға сүйене отырып, процестің тиімділігін арттырудың маңызды факторы болып табылады. Қазіргі заманғы технологиялар мен дәстүрлі оқыту жүйесінің плексусы маңызды бөлік болып табылады. Мұғалімнің теориялық аспектісі мен тәжірибесінен басқа, заманауи технологияларды қолдана білу маңызды. Мұндай оқу курстарын құру әртүрлі платформаларда мүмкін. Мақсатты аудиторияға жекелендірілген авторлық бағдарламаны құру мүмкіндігі бар.</w:t>
      </w:r>
    </w:p>
    <w:p w:rsidR="00C93693" w:rsidRDefault="00C93693" w:rsidP="00C93693">
      <w:pPr>
        <w:ind w:firstLine="709"/>
        <w:jc w:val="both"/>
        <w:rPr>
          <w:rFonts w:ascii="Times New Roman" w:hAnsi="Times New Roman" w:cs="Times New Roman"/>
          <w:sz w:val="24"/>
          <w:szCs w:val="24"/>
          <w:lang w:val="ru-RU"/>
        </w:rPr>
      </w:pPr>
    </w:p>
    <w:p w:rsidR="00C93693" w:rsidRPr="00C93693" w:rsidRDefault="00C93693" w:rsidP="00C93693">
      <w:pPr>
        <w:ind w:firstLine="709"/>
        <w:jc w:val="both"/>
        <w:rPr>
          <w:rFonts w:ascii="Times New Roman" w:hAnsi="Times New Roman" w:cs="Times New Roman"/>
          <w:b/>
          <w:sz w:val="24"/>
          <w:szCs w:val="24"/>
          <w:lang w:val="ru-RU"/>
        </w:rPr>
      </w:pPr>
      <w:r w:rsidRPr="00C93693">
        <w:rPr>
          <w:rFonts w:ascii="Times New Roman" w:hAnsi="Times New Roman" w:cs="Times New Roman"/>
          <w:b/>
          <w:sz w:val="24"/>
          <w:szCs w:val="24"/>
          <w:lang w:val="ru-RU"/>
        </w:rPr>
        <w:t>Кесте 4. SWOT талдау. Білім беру бағдарламалары: әзірлеу және бекіту</w:t>
      </w:r>
    </w:p>
    <w:tbl>
      <w:tblPr>
        <w:tblStyle w:val="TableNormal1"/>
        <w:tblW w:w="5004" w:type="pct"/>
        <w:tblLook w:val="01E0"/>
      </w:tblPr>
      <w:tblGrid>
        <w:gridCol w:w="5416"/>
        <w:gridCol w:w="3958"/>
      </w:tblGrid>
      <w:tr w:rsidR="00C93693" w:rsidRPr="00260755" w:rsidTr="00CB2A43">
        <w:trPr>
          <w:trHeight w:hRule="exact" w:val="531"/>
        </w:trPr>
        <w:tc>
          <w:tcPr>
            <w:tcW w:w="2889" w:type="pct"/>
            <w:tcBorders>
              <w:top w:val="single" w:sz="5" w:space="0" w:color="000000"/>
              <w:left w:val="single" w:sz="5" w:space="0" w:color="000000"/>
              <w:bottom w:val="single" w:sz="5" w:space="0" w:color="000000"/>
              <w:right w:val="single" w:sz="5" w:space="0" w:color="000000"/>
            </w:tcBorders>
          </w:tcPr>
          <w:p w:rsidR="00C93693" w:rsidRPr="00F87F42" w:rsidRDefault="00C93693" w:rsidP="00CB2A43">
            <w:pPr>
              <w:pStyle w:val="TableParagraph"/>
              <w:tabs>
                <w:tab w:val="left" w:pos="709"/>
                <w:tab w:val="left" w:pos="8647"/>
              </w:tabs>
              <w:ind w:left="104" w:right="98"/>
              <w:jc w:val="both"/>
              <w:rPr>
                <w:rFonts w:ascii="Times New Roman" w:eastAsia="Times New Roman" w:hAnsi="Times New Roman" w:cs="Times New Roman"/>
                <w:b/>
                <w:sz w:val="24"/>
                <w:szCs w:val="24"/>
                <w:lang w:val="ru-RU"/>
              </w:rPr>
            </w:pPr>
            <w:r w:rsidRPr="00F87F42">
              <w:rPr>
                <w:rFonts w:ascii="Times New Roman" w:eastAsia="Times New Roman" w:hAnsi="Times New Roman" w:cs="Times New Roman"/>
                <w:b/>
                <w:sz w:val="24"/>
                <w:szCs w:val="24"/>
              </w:rPr>
              <w:t>S</w:t>
            </w:r>
            <w:r w:rsidRPr="00F87F42">
              <w:rPr>
                <w:rFonts w:ascii="Times New Roman" w:eastAsia="Times New Roman" w:hAnsi="Times New Roman" w:cs="Times New Roman"/>
                <w:b/>
                <w:sz w:val="24"/>
                <w:szCs w:val="24"/>
                <w:lang w:val="ru-RU"/>
              </w:rPr>
              <w:t xml:space="preserve"> (</w:t>
            </w:r>
            <w:r w:rsidRPr="00F87F42">
              <w:rPr>
                <w:rFonts w:ascii="Times New Roman" w:eastAsia="Times New Roman" w:hAnsi="Times New Roman" w:cs="Times New Roman"/>
                <w:b/>
                <w:sz w:val="24"/>
                <w:szCs w:val="24"/>
              </w:rPr>
              <w:t>strength</w:t>
            </w:r>
            <w:r w:rsidRPr="00F87F42">
              <w:rPr>
                <w:rFonts w:ascii="Times New Roman" w:eastAsia="Times New Roman" w:hAnsi="Times New Roman" w:cs="Times New Roman"/>
                <w:b/>
                <w:sz w:val="24"/>
                <w:szCs w:val="24"/>
                <w:lang w:val="ru-RU"/>
              </w:rPr>
              <w:t>)–</w:t>
            </w:r>
            <w:r>
              <w:rPr>
                <w:rFonts w:ascii="Times New Roman" w:eastAsia="Times New Roman" w:hAnsi="Times New Roman" w:cs="Times New Roman"/>
                <w:b/>
                <w:sz w:val="24"/>
                <w:szCs w:val="24"/>
                <w:lang w:val="ru-RU"/>
              </w:rPr>
              <w:t xml:space="preserve"> мықты жағы</w:t>
            </w:r>
            <w:r w:rsidRPr="00F87F42">
              <w:rPr>
                <w:rFonts w:ascii="Times New Roman" w:eastAsia="Times New Roman" w:hAnsi="Times New Roman" w:cs="Times New Roman"/>
                <w:b/>
                <w:sz w:val="24"/>
                <w:szCs w:val="24"/>
                <w:lang w:val="ru-RU"/>
              </w:rPr>
              <w:t xml:space="preserve"> (</w:t>
            </w:r>
            <w:r w:rsidRPr="00EA095F">
              <w:rPr>
                <w:rFonts w:ascii="Times New Roman" w:eastAsia="Times New Roman" w:hAnsi="Times New Roman" w:cs="Times New Roman"/>
                <w:b/>
                <w:sz w:val="24"/>
                <w:szCs w:val="24"/>
                <w:lang w:val="ru-RU"/>
              </w:rPr>
              <w:t>ықтимал оң ішкі факторлар</w:t>
            </w:r>
            <w:r w:rsidRPr="00F87F42">
              <w:rPr>
                <w:rFonts w:ascii="Times New Roman" w:eastAsia="Times New Roman" w:hAnsi="Times New Roman" w:cs="Times New Roman"/>
                <w:b/>
                <w:sz w:val="24"/>
                <w:szCs w:val="24"/>
                <w:lang w:val="ru-RU"/>
              </w:rPr>
              <w:t>)</w:t>
            </w:r>
            <w:r>
              <w:rPr>
                <w:rFonts w:ascii="Times New Roman" w:eastAsia="Times New Roman" w:hAnsi="Times New Roman" w:cs="Times New Roman"/>
                <w:b/>
                <w:sz w:val="24"/>
                <w:szCs w:val="24"/>
                <w:lang w:val="ru-RU"/>
              </w:rPr>
              <w:t>:</w:t>
            </w:r>
          </w:p>
        </w:tc>
        <w:tc>
          <w:tcPr>
            <w:tcW w:w="2111" w:type="pct"/>
            <w:tcBorders>
              <w:top w:val="single" w:sz="5" w:space="0" w:color="000000"/>
              <w:left w:val="single" w:sz="5" w:space="0" w:color="000000"/>
              <w:bottom w:val="single" w:sz="5" w:space="0" w:color="000000"/>
              <w:right w:val="single" w:sz="5" w:space="0" w:color="000000"/>
            </w:tcBorders>
          </w:tcPr>
          <w:p w:rsidR="00C93693" w:rsidRPr="00F87F42" w:rsidRDefault="00C93693" w:rsidP="00CB2A43">
            <w:pPr>
              <w:pStyle w:val="TableParagraph"/>
              <w:tabs>
                <w:tab w:val="left" w:pos="709"/>
                <w:tab w:val="left" w:pos="8647"/>
              </w:tabs>
              <w:ind w:left="104" w:right="99"/>
              <w:jc w:val="both"/>
              <w:rPr>
                <w:rFonts w:ascii="Times New Roman" w:eastAsia="Times New Roman" w:hAnsi="Times New Roman" w:cs="Times New Roman"/>
                <w:b/>
                <w:sz w:val="24"/>
                <w:szCs w:val="24"/>
                <w:lang w:val="ru-RU"/>
              </w:rPr>
            </w:pPr>
            <w:r w:rsidRPr="00F87F42">
              <w:rPr>
                <w:rFonts w:ascii="Times New Roman" w:eastAsia="Times New Roman" w:hAnsi="Times New Roman" w:cs="Times New Roman"/>
                <w:b/>
                <w:sz w:val="24"/>
                <w:szCs w:val="24"/>
              </w:rPr>
              <w:t>W</w:t>
            </w:r>
            <w:r w:rsidRPr="00F87F42">
              <w:rPr>
                <w:rFonts w:ascii="Times New Roman" w:eastAsia="Times New Roman" w:hAnsi="Times New Roman" w:cs="Times New Roman"/>
                <w:b/>
                <w:sz w:val="24"/>
                <w:szCs w:val="24"/>
                <w:lang w:val="ru-RU"/>
              </w:rPr>
              <w:t xml:space="preserve"> (</w:t>
            </w:r>
            <w:r w:rsidRPr="00F87F42">
              <w:rPr>
                <w:rFonts w:ascii="Times New Roman" w:eastAsia="Times New Roman" w:hAnsi="Times New Roman" w:cs="Times New Roman"/>
                <w:b/>
                <w:sz w:val="24"/>
                <w:szCs w:val="24"/>
              </w:rPr>
              <w:t>weakness</w:t>
            </w:r>
            <w:r w:rsidRPr="00F87F42">
              <w:rPr>
                <w:rFonts w:ascii="Times New Roman" w:eastAsia="Times New Roman" w:hAnsi="Times New Roman" w:cs="Times New Roman"/>
                <w:b/>
                <w:sz w:val="24"/>
                <w:szCs w:val="24"/>
                <w:lang w:val="ru-RU"/>
              </w:rPr>
              <w:t>)</w:t>
            </w:r>
            <w:r>
              <w:rPr>
                <w:rFonts w:ascii="Times New Roman" w:eastAsia="Times New Roman" w:hAnsi="Times New Roman" w:cs="Times New Roman"/>
                <w:b/>
                <w:sz w:val="24"/>
                <w:szCs w:val="24"/>
                <w:lang w:val="ru-RU"/>
              </w:rPr>
              <w:t xml:space="preserve"> </w:t>
            </w:r>
            <w:r w:rsidRPr="00F87F42">
              <w:rPr>
                <w:rFonts w:ascii="Times New Roman" w:eastAsia="Times New Roman" w:hAnsi="Times New Roman" w:cs="Times New Roman"/>
                <w:b/>
                <w:sz w:val="24"/>
                <w:szCs w:val="24"/>
                <w:lang w:val="ru-RU"/>
              </w:rPr>
              <w:t>–</w:t>
            </w:r>
            <w:r>
              <w:rPr>
                <w:rFonts w:ascii="Times New Roman" w:eastAsia="Times New Roman" w:hAnsi="Times New Roman" w:cs="Times New Roman"/>
                <w:b/>
                <w:sz w:val="24"/>
                <w:szCs w:val="24"/>
                <w:lang w:val="ru-RU"/>
              </w:rPr>
              <w:t xml:space="preserve"> әлсіз жағы</w:t>
            </w:r>
            <w:r w:rsidRPr="00F87F42">
              <w:rPr>
                <w:rFonts w:ascii="Times New Roman" w:eastAsia="Times New Roman" w:hAnsi="Times New Roman" w:cs="Times New Roman"/>
                <w:b/>
                <w:sz w:val="24"/>
                <w:szCs w:val="24"/>
                <w:lang w:val="ru-RU"/>
              </w:rPr>
              <w:t xml:space="preserve"> (</w:t>
            </w:r>
            <w:r w:rsidRPr="00EA095F">
              <w:rPr>
                <w:rFonts w:ascii="Times New Roman" w:eastAsia="Times New Roman" w:hAnsi="Times New Roman" w:cs="Times New Roman"/>
                <w:b/>
                <w:sz w:val="24"/>
                <w:szCs w:val="24"/>
                <w:lang w:val="ru-RU"/>
              </w:rPr>
              <w:t>ықтимал теріс</w:t>
            </w:r>
            <w:r>
              <w:rPr>
                <w:rFonts w:ascii="Times New Roman" w:eastAsia="Times New Roman" w:hAnsi="Times New Roman" w:cs="Times New Roman"/>
                <w:b/>
                <w:sz w:val="24"/>
                <w:szCs w:val="24"/>
                <w:lang w:val="ru-RU"/>
              </w:rPr>
              <w:t>:</w:t>
            </w:r>
          </w:p>
        </w:tc>
      </w:tr>
      <w:tr w:rsidR="00C93693" w:rsidRPr="00260755" w:rsidTr="00C93693">
        <w:trPr>
          <w:trHeight w:hRule="exact" w:val="1996"/>
        </w:trPr>
        <w:tc>
          <w:tcPr>
            <w:tcW w:w="2889" w:type="pct"/>
            <w:tcBorders>
              <w:top w:val="single" w:sz="5" w:space="0" w:color="000000"/>
              <w:left w:val="single" w:sz="5" w:space="0" w:color="000000"/>
              <w:bottom w:val="single" w:sz="5" w:space="0" w:color="000000"/>
              <w:right w:val="single" w:sz="5" w:space="0" w:color="000000"/>
            </w:tcBorders>
          </w:tcPr>
          <w:p w:rsidR="00C93693" w:rsidRPr="00C93693" w:rsidRDefault="00C93693" w:rsidP="00C93693">
            <w:pPr>
              <w:tabs>
                <w:tab w:val="left" w:pos="290"/>
                <w:tab w:val="left" w:pos="317"/>
                <w:tab w:val="left" w:pos="510"/>
              </w:tabs>
              <w:suppressAutoHyphens/>
              <w:ind w:left="148" w:right="192"/>
              <w:jc w:val="both"/>
              <w:rPr>
                <w:rStyle w:val="s0"/>
                <w:sz w:val="24"/>
                <w:szCs w:val="24"/>
                <w:lang w:val="ru-RU"/>
              </w:rPr>
            </w:pPr>
            <w:r w:rsidRPr="00C93693">
              <w:rPr>
                <w:rStyle w:val="s0"/>
                <w:sz w:val="24"/>
                <w:szCs w:val="24"/>
                <w:lang w:val="ru-RU"/>
              </w:rPr>
              <w:t xml:space="preserve">OOP міндетті пәндерінің мазмұны </w:t>
            </w:r>
            <w:r>
              <w:rPr>
                <w:rStyle w:val="s0"/>
                <w:sz w:val="24"/>
                <w:szCs w:val="24"/>
                <w:lang w:val="ru-RU"/>
              </w:rPr>
              <w:t>типтік</w:t>
            </w:r>
            <w:r w:rsidRPr="00C93693">
              <w:rPr>
                <w:rStyle w:val="s0"/>
                <w:sz w:val="24"/>
                <w:szCs w:val="24"/>
                <w:lang w:val="ru-RU"/>
              </w:rPr>
              <w:t xml:space="preserve"> оқу жоспарына және МЖМБС сәйкес келеді;</w:t>
            </w:r>
          </w:p>
          <w:p w:rsidR="00C93693" w:rsidRPr="00C93693" w:rsidRDefault="00C93693" w:rsidP="00C93693">
            <w:pPr>
              <w:tabs>
                <w:tab w:val="left" w:pos="290"/>
                <w:tab w:val="left" w:pos="317"/>
                <w:tab w:val="left" w:pos="510"/>
              </w:tabs>
              <w:suppressAutoHyphens/>
              <w:ind w:left="148" w:right="192"/>
              <w:jc w:val="both"/>
              <w:rPr>
                <w:rStyle w:val="s0"/>
                <w:sz w:val="24"/>
                <w:szCs w:val="24"/>
                <w:lang w:val="ru-RU"/>
              </w:rPr>
            </w:pPr>
            <w:r w:rsidRPr="00C93693">
              <w:rPr>
                <w:rStyle w:val="s0"/>
                <w:sz w:val="24"/>
                <w:szCs w:val="24"/>
                <w:lang w:val="ru-RU"/>
              </w:rPr>
              <w:t xml:space="preserve">- жұмыс оқу жоспары үлгілік оқу жоспарына және элективті пәндер каталогының мазмұнына сәйкес келеді; </w:t>
            </w:r>
          </w:p>
          <w:p w:rsidR="00C93693" w:rsidRPr="00EA095F" w:rsidRDefault="00C93693" w:rsidP="00C93693">
            <w:pPr>
              <w:tabs>
                <w:tab w:val="left" w:pos="225"/>
                <w:tab w:val="left" w:pos="567"/>
              </w:tabs>
              <w:ind w:left="148" w:right="192"/>
              <w:jc w:val="both"/>
              <w:rPr>
                <w:rFonts w:cs="Times New Roman"/>
                <w:strike/>
                <w:sz w:val="24"/>
                <w:szCs w:val="24"/>
                <w:lang w:val="ru-RU"/>
              </w:rPr>
            </w:pPr>
            <w:r>
              <w:rPr>
                <w:rStyle w:val="s0"/>
                <w:sz w:val="24"/>
                <w:szCs w:val="24"/>
                <w:lang w:val="ru-RU"/>
              </w:rPr>
              <w:t xml:space="preserve"> - </w:t>
            </w:r>
            <w:r w:rsidRPr="00C93693">
              <w:rPr>
                <w:rStyle w:val="s0"/>
                <w:sz w:val="24"/>
                <w:szCs w:val="24"/>
                <w:lang w:val="ru-RU"/>
              </w:rPr>
              <w:t>ЕҚҰ-ны дайындау мен бекітуде жұмыс берушілердің талаптары ескерілген.</w:t>
            </w:r>
          </w:p>
        </w:tc>
        <w:tc>
          <w:tcPr>
            <w:tcW w:w="2111" w:type="pct"/>
            <w:tcBorders>
              <w:top w:val="single" w:sz="5" w:space="0" w:color="000000"/>
              <w:left w:val="single" w:sz="5" w:space="0" w:color="000000"/>
              <w:bottom w:val="single" w:sz="5" w:space="0" w:color="000000"/>
              <w:right w:val="single" w:sz="5" w:space="0" w:color="000000"/>
            </w:tcBorders>
          </w:tcPr>
          <w:p w:rsidR="00C93693" w:rsidRPr="00F87F42" w:rsidRDefault="00C93693" w:rsidP="00CB2A43">
            <w:pPr>
              <w:tabs>
                <w:tab w:val="num" w:pos="177"/>
              </w:tabs>
              <w:ind w:left="91" w:right="141"/>
              <w:jc w:val="both"/>
              <w:rPr>
                <w:rFonts w:cs="Times New Roman"/>
                <w:strike/>
                <w:color w:val="000000"/>
                <w:sz w:val="24"/>
                <w:szCs w:val="24"/>
                <w:lang w:val="ru-RU"/>
              </w:rPr>
            </w:pPr>
            <w:r w:rsidRPr="00C93693">
              <w:rPr>
                <w:rStyle w:val="s0"/>
                <w:sz w:val="24"/>
                <w:szCs w:val="24"/>
                <w:lang w:val="ru-RU"/>
              </w:rPr>
              <w:t>Бірлескен халықаралық білім беру бағдарламаларына қатысудың жеткіліксіздігі.</w:t>
            </w:r>
          </w:p>
        </w:tc>
      </w:tr>
      <w:tr w:rsidR="00C93693" w:rsidRPr="00F87F42" w:rsidTr="00CB2A43">
        <w:trPr>
          <w:trHeight w:hRule="exact" w:val="561"/>
        </w:trPr>
        <w:tc>
          <w:tcPr>
            <w:tcW w:w="2889" w:type="pct"/>
            <w:tcBorders>
              <w:top w:val="single" w:sz="5" w:space="0" w:color="000000"/>
              <w:left w:val="single" w:sz="5" w:space="0" w:color="000000"/>
              <w:bottom w:val="single" w:sz="5" w:space="0" w:color="000000"/>
              <w:right w:val="single" w:sz="5" w:space="0" w:color="000000"/>
            </w:tcBorders>
          </w:tcPr>
          <w:p w:rsidR="00C93693" w:rsidRPr="00F87F42" w:rsidRDefault="00C93693" w:rsidP="00CB2A43">
            <w:pPr>
              <w:tabs>
                <w:tab w:val="num" w:pos="573"/>
              </w:tabs>
              <w:ind w:left="148" w:right="193"/>
              <w:rPr>
                <w:rStyle w:val="s0"/>
                <w:b/>
                <w:strike/>
                <w:sz w:val="24"/>
                <w:szCs w:val="24"/>
                <w:lang w:val="ru-RU" w:eastAsia="ru-RU"/>
              </w:rPr>
            </w:pPr>
            <w:r w:rsidRPr="00F87F42">
              <w:rPr>
                <w:rFonts w:cs="Times New Roman"/>
                <w:b/>
                <w:sz w:val="24"/>
                <w:szCs w:val="24"/>
                <w:lang w:eastAsia="ru-RU"/>
              </w:rPr>
              <w:t>O</w:t>
            </w:r>
            <w:r w:rsidRPr="00F87F42">
              <w:rPr>
                <w:rFonts w:cs="Times New Roman"/>
                <w:b/>
                <w:sz w:val="24"/>
                <w:szCs w:val="24"/>
                <w:lang w:val="ru-RU" w:eastAsia="ru-RU"/>
              </w:rPr>
              <w:t xml:space="preserve"> (</w:t>
            </w:r>
            <w:r w:rsidRPr="00F87F42">
              <w:rPr>
                <w:rFonts w:cs="Times New Roman"/>
                <w:b/>
                <w:sz w:val="24"/>
                <w:szCs w:val="24"/>
                <w:lang w:eastAsia="ru-RU"/>
              </w:rPr>
              <w:t>opportunity</w:t>
            </w:r>
            <w:r w:rsidRPr="00F87F42">
              <w:rPr>
                <w:rFonts w:cs="Times New Roman"/>
                <w:b/>
                <w:sz w:val="24"/>
                <w:szCs w:val="24"/>
                <w:lang w:val="ru-RU" w:eastAsia="ru-RU"/>
              </w:rPr>
              <w:t>)</w:t>
            </w:r>
            <w:r>
              <w:rPr>
                <w:rFonts w:cs="Times New Roman"/>
                <w:b/>
                <w:sz w:val="24"/>
                <w:szCs w:val="24"/>
                <w:lang w:val="ru-RU" w:eastAsia="ru-RU"/>
              </w:rPr>
              <w:t xml:space="preserve"> -</w:t>
            </w:r>
            <w:r w:rsidRPr="00F87F42">
              <w:rPr>
                <w:rFonts w:cs="Times New Roman"/>
                <w:b/>
                <w:sz w:val="24"/>
                <w:szCs w:val="24"/>
                <w:lang w:val="ru-RU" w:eastAsia="ru-RU"/>
              </w:rPr>
              <w:t xml:space="preserve"> </w:t>
            </w:r>
            <w:r w:rsidRPr="00EA095F">
              <w:rPr>
                <w:rStyle w:val="s0"/>
                <w:b/>
                <w:sz w:val="24"/>
                <w:szCs w:val="24"/>
                <w:lang w:val="ru-RU"/>
              </w:rPr>
              <w:t>қолайлы мүмкіндіктер</w:t>
            </w:r>
            <w:r w:rsidRPr="00EA095F">
              <w:rPr>
                <w:rStyle w:val="s0"/>
                <w:b/>
                <w:sz w:val="24"/>
                <w:szCs w:val="24"/>
              </w:rPr>
              <w:t>:</w:t>
            </w:r>
          </w:p>
        </w:tc>
        <w:tc>
          <w:tcPr>
            <w:tcW w:w="2111" w:type="pct"/>
            <w:tcBorders>
              <w:top w:val="single" w:sz="5" w:space="0" w:color="000000"/>
              <w:left w:val="single" w:sz="5" w:space="0" w:color="000000"/>
              <w:bottom w:val="single" w:sz="5" w:space="0" w:color="000000"/>
              <w:right w:val="single" w:sz="5" w:space="0" w:color="000000"/>
            </w:tcBorders>
          </w:tcPr>
          <w:p w:rsidR="00C93693" w:rsidRPr="00F87F42" w:rsidRDefault="00C93693" w:rsidP="00CB2A43">
            <w:pPr>
              <w:tabs>
                <w:tab w:val="num" w:pos="360"/>
              </w:tabs>
              <w:ind w:left="91" w:right="141"/>
              <w:rPr>
                <w:rStyle w:val="s0"/>
                <w:b/>
                <w:strike/>
                <w:sz w:val="24"/>
                <w:szCs w:val="24"/>
              </w:rPr>
            </w:pPr>
            <w:r w:rsidRPr="00F87F42">
              <w:rPr>
                <w:rStyle w:val="s0"/>
                <w:b/>
                <w:sz w:val="24"/>
                <w:szCs w:val="24"/>
              </w:rPr>
              <w:t xml:space="preserve">T (threat) </w:t>
            </w:r>
            <w:r>
              <w:rPr>
                <w:rStyle w:val="s0"/>
                <w:b/>
                <w:sz w:val="24"/>
                <w:szCs w:val="24"/>
                <w:lang w:val="ru-RU"/>
              </w:rPr>
              <w:t>-</w:t>
            </w:r>
            <w:r>
              <w:rPr>
                <w:rStyle w:val="s0"/>
                <w:b/>
                <w:sz w:val="24"/>
                <w:szCs w:val="24"/>
                <w:lang w:val="kk-KZ"/>
              </w:rPr>
              <w:t>қауіптер</w:t>
            </w:r>
            <w:r w:rsidRPr="00F87F42">
              <w:rPr>
                <w:rStyle w:val="s0"/>
                <w:b/>
                <w:sz w:val="24"/>
                <w:szCs w:val="24"/>
              </w:rPr>
              <w:t>:</w:t>
            </w:r>
          </w:p>
        </w:tc>
      </w:tr>
      <w:tr w:rsidR="00C93693" w:rsidRPr="00C93693" w:rsidTr="00CB2A43">
        <w:trPr>
          <w:trHeight w:hRule="exact" w:val="852"/>
        </w:trPr>
        <w:tc>
          <w:tcPr>
            <w:tcW w:w="2889" w:type="pct"/>
            <w:tcBorders>
              <w:top w:val="single" w:sz="5" w:space="0" w:color="000000"/>
              <w:left w:val="single" w:sz="5" w:space="0" w:color="000000"/>
              <w:bottom w:val="single" w:sz="5" w:space="0" w:color="000000"/>
              <w:right w:val="single" w:sz="5" w:space="0" w:color="000000"/>
            </w:tcBorders>
          </w:tcPr>
          <w:p w:rsidR="00C93693" w:rsidRPr="00C93693" w:rsidRDefault="00C93693" w:rsidP="00C93693">
            <w:pPr>
              <w:suppressAutoHyphens/>
              <w:ind w:left="148" w:right="192"/>
              <w:rPr>
                <w:rStyle w:val="s0"/>
                <w:sz w:val="24"/>
                <w:szCs w:val="24"/>
              </w:rPr>
            </w:pPr>
            <w:r w:rsidRPr="00C93693">
              <w:rPr>
                <w:rStyle w:val="s0"/>
                <w:sz w:val="24"/>
                <w:szCs w:val="24"/>
              </w:rPr>
              <w:t>- студенттердің өз қызығушылықтары бойынша пәндерді (ЭПК) таңдау мүмкіндігі бар;</w:t>
            </w:r>
          </w:p>
          <w:p w:rsidR="00C93693" w:rsidRPr="00C93693" w:rsidRDefault="00C93693" w:rsidP="00C93693">
            <w:pPr>
              <w:suppressAutoHyphens/>
              <w:ind w:left="148" w:right="192"/>
              <w:rPr>
                <w:rStyle w:val="s0"/>
                <w:strike/>
                <w:sz w:val="24"/>
                <w:szCs w:val="24"/>
              </w:rPr>
            </w:pPr>
            <w:r w:rsidRPr="00C93693">
              <w:rPr>
                <w:rStyle w:val="s0"/>
                <w:sz w:val="24"/>
                <w:szCs w:val="24"/>
              </w:rPr>
              <w:t>- ББ мүмкіндіктері модульдік жүйе негізінде құрылған.</w:t>
            </w:r>
          </w:p>
        </w:tc>
        <w:tc>
          <w:tcPr>
            <w:tcW w:w="2111" w:type="pct"/>
            <w:tcBorders>
              <w:top w:val="single" w:sz="5" w:space="0" w:color="000000"/>
              <w:left w:val="single" w:sz="5" w:space="0" w:color="000000"/>
              <w:bottom w:val="single" w:sz="5" w:space="0" w:color="000000"/>
              <w:right w:val="single" w:sz="5" w:space="0" w:color="000000"/>
            </w:tcBorders>
          </w:tcPr>
          <w:p w:rsidR="00C93693" w:rsidRPr="00C93693" w:rsidRDefault="00C93693" w:rsidP="00CB2A43">
            <w:pPr>
              <w:tabs>
                <w:tab w:val="num" w:pos="360"/>
              </w:tabs>
              <w:ind w:left="91" w:right="141"/>
              <w:jc w:val="both"/>
              <w:rPr>
                <w:rStyle w:val="s0"/>
                <w:strike/>
                <w:sz w:val="24"/>
                <w:szCs w:val="24"/>
              </w:rPr>
            </w:pPr>
            <w:r w:rsidRPr="00C93693">
              <w:rPr>
                <w:rStyle w:val="s0"/>
                <w:sz w:val="24"/>
                <w:szCs w:val="24"/>
              </w:rPr>
              <w:t>Қызметкерлердің шет тілдерін нашар меңгеруіне байланысты олардың ғылым мен техниканың озық жетістіктерін теория мен практикада қолдану мүмкіндігінің болмауы.</w:t>
            </w:r>
          </w:p>
        </w:tc>
      </w:tr>
    </w:tbl>
    <w:p w:rsidR="00C93693" w:rsidRPr="00C93693" w:rsidRDefault="00C93693" w:rsidP="00C93693">
      <w:pPr>
        <w:ind w:firstLine="709"/>
        <w:jc w:val="both"/>
        <w:rPr>
          <w:rFonts w:ascii="Times New Roman" w:hAnsi="Times New Roman" w:cs="Times New Roman"/>
          <w:sz w:val="24"/>
          <w:szCs w:val="24"/>
        </w:rPr>
      </w:pPr>
    </w:p>
    <w:p w:rsidR="00C93693" w:rsidRPr="00C93693" w:rsidRDefault="00C93693" w:rsidP="00C93693">
      <w:pPr>
        <w:ind w:firstLine="709"/>
        <w:jc w:val="both"/>
        <w:rPr>
          <w:rFonts w:ascii="Times New Roman" w:hAnsi="Times New Roman" w:cs="Times New Roman"/>
          <w:b/>
          <w:sz w:val="24"/>
          <w:szCs w:val="24"/>
        </w:rPr>
      </w:pPr>
      <w:r w:rsidRPr="00C93693">
        <w:rPr>
          <w:rFonts w:ascii="Times New Roman" w:hAnsi="Times New Roman" w:cs="Times New Roman"/>
          <w:b/>
          <w:sz w:val="24"/>
          <w:szCs w:val="24"/>
        </w:rPr>
        <w:t xml:space="preserve">3 тарау. СТУДЕНТКЕ БАҒЫТТАЛҒАН ОҚЫТУ, ОҚЫТУ ЖӘНЕ ҮЛГЕРІМДІ БАҒАЛАУ </w:t>
      </w:r>
    </w:p>
    <w:p w:rsidR="00C93693" w:rsidRPr="00C93693" w:rsidRDefault="00C93693" w:rsidP="00C93693">
      <w:pPr>
        <w:ind w:firstLine="709"/>
        <w:jc w:val="both"/>
        <w:rPr>
          <w:rFonts w:ascii="Times New Roman" w:hAnsi="Times New Roman" w:cs="Times New Roman"/>
          <w:sz w:val="24"/>
          <w:szCs w:val="24"/>
        </w:rPr>
      </w:pPr>
    </w:p>
    <w:p w:rsidR="00C93693" w:rsidRPr="00C93693" w:rsidRDefault="00C93693" w:rsidP="00C93693">
      <w:pPr>
        <w:ind w:firstLine="709"/>
        <w:jc w:val="both"/>
        <w:rPr>
          <w:rFonts w:ascii="Times New Roman" w:hAnsi="Times New Roman" w:cs="Times New Roman"/>
          <w:sz w:val="24"/>
          <w:szCs w:val="24"/>
        </w:rPr>
      </w:pPr>
      <w:r w:rsidRPr="00C93693">
        <w:rPr>
          <w:rFonts w:ascii="Times New Roman" w:hAnsi="Times New Roman" w:cs="Times New Roman"/>
          <w:sz w:val="24"/>
          <w:szCs w:val="24"/>
        </w:rPr>
        <w:t xml:space="preserve">Студентке бағдарланған оқытуды іске асыруға және білім беру сапасын арттыруға бағытталған білім беру қызметін жоспарлау мен басқару және оқу процесін тиімді ұйымдастыру жөніндегі шаралар, қағидалар мен рәсімдер жүйесі университеттің академиялық саясатында ұсынылған. </w:t>
      </w:r>
    </w:p>
    <w:p w:rsidR="00C93693" w:rsidRPr="00C93693" w:rsidRDefault="00C93693" w:rsidP="00C93693">
      <w:pPr>
        <w:ind w:firstLine="709"/>
        <w:jc w:val="both"/>
        <w:rPr>
          <w:rFonts w:ascii="Times New Roman" w:hAnsi="Times New Roman" w:cs="Times New Roman"/>
          <w:sz w:val="24"/>
          <w:szCs w:val="24"/>
        </w:rPr>
      </w:pPr>
      <w:r w:rsidRPr="00C93693">
        <w:rPr>
          <w:rFonts w:ascii="Times New Roman" w:hAnsi="Times New Roman" w:cs="Times New Roman"/>
          <w:sz w:val="24"/>
          <w:szCs w:val="24"/>
        </w:rPr>
        <w:lastRenderedPageBreak/>
        <w:t>Академиялық саясат мыналарды қамтиды: білім беру бағдарламаларын таңдау саясаты; қабылдау саясаты; университеттің академиялық қоғамдастығының өзара қарым-қатынас саясаты; білім алушыларды оқу пәндеріне тіркеу саясаты; оқу процесін жоспарлау, ұйымдастыру және іске асыру саясаты; кәсіптік практиканы ұйымдастыру және өткізу саясаты және практикалар базасы ретінде кәсіпорындарды (ұйымдарды) айқындау; білім алушылардың оқу жетістіктерін бағалау саясаты; аударма саясаты,оқу процесін жоспарлау саясаты; академиялық демалыстарды қалпына келтіру, аудару және беру; академиялық ұтқырлық саясаты, интернационалдандыру саясаты, дуальді оқыту элементтерін іске асыру саясаты; түлектердің кәсіби бағдарлану, жұмысқа орналасу және мансаптық өсу саясаты.</w:t>
      </w:r>
    </w:p>
    <w:p w:rsidR="00C93693" w:rsidRPr="00C93693" w:rsidRDefault="00C93693" w:rsidP="00C93693">
      <w:pPr>
        <w:ind w:firstLine="709"/>
        <w:jc w:val="both"/>
        <w:rPr>
          <w:rFonts w:ascii="Times New Roman" w:hAnsi="Times New Roman" w:cs="Times New Roman"/>
          <w:sz w:val="24"/>
          <w:szCs w:val="24"/>
        </w:rPr>
      </w:pPr>
      <w:r>
        <w:rPr>
          <w:rFonts w:ascii="Times New Roman" w:hAnsi="Times New Roman" w:cs="Times New Roman"/>
          <w:sz w:val="24"/>
          <w:szCs w:val="24"/>
        </w:rPr>
        <w:t>ОП 7</w:t>
      </w:r>
      <w:r>
        <w:rPr>
          <w:rFonts w:ascii="Times New Roman" w:hAnsi="Times New Roman" w:cs="Times New Roman"/>
          <w:sz w:val="24"/>
          <w:szCs w:val="24"/>
          <w:lang w:val="kk-KZ"/>
        </w:rPr>
        <w:t>М</w:t>
      </w:r>
      <w:r>
        <w:rPr>
          <w:rFonts w:ascii="Times New Roman" w:hAnsi="Times New Roman" w:cs="Times New Roman"/>
          <w:sz w:val="24"/>
          <w:szCs w:val="24"/>
        </w:rPr>
        <w:t>06101 – "</w:t>
      </w:r>
      <w:r>
        <w:rPr>
          <w:rFonts w:ascii="Times New Roman" w:hAnsi="Times New Roman" w:cs="Times New Roman"/>
          <w:sz w:val="24"/>
          <w:szCs w:val="24"/>
          <w:lang w:val="kk-KZ"/>
        </w:rPr>
        <w:t>К</w:t>
      </w:r>
      <w:r w:rsidRPr="00C93693">
        <w:rPr>
          <w:rFonts w:ascii="Times New Roman" w:hAnsi="Times New Roman" w:cs="Times New Roman"/>
          <w:sz w:val="24"/>
          <w:szCs w:val="24"/>
        </w:rPr>
        <w:t xml:space="preserve">орпоративтік ақпараттық жүйелер" академиялық саясаты Академиялық адалдық, сапаны Ішкі қамтамасыз ету, инновациялар және интернационалдандыру қағидаттарына негізделген. Академиялық саясатты университеттің барлық құрылымдық бөлімшелері, ПОҚ, қызметкерлер мен білім алушылар орындауға міндетті. Академиялық саясат талаптарын бұзу университеттің лауазымды тұлғаларына, ПОҚ-қа, қызметкерлерге және білім алушыларға Қазақстан Республикасының қолданыстағы заңнамасына және ЖОО-ның ішкі нормативтік құжаттарына сәйкес тәртіптік ықпал ету шараларын қолдану үшін негіз болып табылады. </w:t>
      </w:r>
    </w:p>
    <w:p w:rsidR="00C93693" w:rsidRPr="00C93693" w:rsidRDefault="00C93693" w:rsidP="00C93693">
      <w:pPr>
        <w:ind w:firstLine="709"/>
        <w:jc w:val="both"/>
        <w:rPr>
          <w:rFonts w:ascii="Times New Roman" w:hAnsi="Times New Roman" w:cs="Times New Roman"/>
          <w:sz w:val="24"/>
          <w:szCs w:val="24"/>
        </w:rPr>
      </w:pPr>
      <w:r>
        <w:rPr>
          <w:rFonts w:ascii="Times New Roman" w:hAnsi="Times New Roman" w:cs="Times New Roman"/>
          <w:sz w:val="24"/>
          <w:szCs w:val="24"/>
          <w:lang w:val="kk-KZ"/>
        </w:rPr>
        <w:t xml:space="preserve">ББ </w:t>
      </w:r>
      <w:r w:rsidRPr="00C93693">
        <w:rPr>
          <w:rFonts w:ascii="Times New Roman" w:hAnsi="Times New Roman" w:cs="Times New Roman"/>
          <w:sz w:val="24"/>
          <w:szCs w:val="24"/>
        </w:rPr>
        <w:t>басшылығы білім беру бағдарламаларына студентке орталықтанған оқыту үдерістерін бағыттайды: оқытудың икемді траекторияларын әзірлеуді қамтамасыз етеді; білім алушылардың оқу процесіне ынтасы мен тартылуын арттыру үшін жағдай жасайды; оқыту нәтижелерін бағалаудың дәйектілігі мен объективтілігін қамтамасыз етеді.</w:t>
      </w:r>
    </w:p>
    <w:p w:rsidR="00C93693" w:rsidRPr="00C93693" w:rsidRDefault="00C93693" w:rsidP="00C93693">
      <w:pPr>
        <w:ind w:firstLine="709"/>
        <w:jc w:val="both"/>
        <w:rPr>
          <w:rFonts w:ascii="Times New Roman" w:hAnsi="Times New Roman" w:cs="Times New Roman"/>
          <w:sz w:val="24"/>
          <w:szCs w:val="24"/>
        </w:rPr>
      </w:pPr>
      <w:r w:rsidRPr="00C93693">
        <w:rPr>
          <w:rFonts w:ascii="Times New Roman" w:hAnsi="Times New Roman" w:cs="Times New Roman"/>
          <w:sz w:val="24"/>
          <w:szCs w:val="24"/>
        </w:rPr>
        <w:t>Барлық білім алушыларға қатысты гендерлік теңдік қағидаты қолданылады. Білім беру, ғылыми-зерттеу, тәрбие қызметіне тең қолжетімділік жұмыс істейді.</w:t>
      </w:r>
    </w:p>
    <w:p w:rsidR="00C93693" w:rsidRPr="00C93693" w:rsidRDefault="00C93693" w:rsidP="00C93693">
      <w:pPr>
        <w:ind w:firstLine="709"/>
        <w:jc w:val="both"/>
        <w:rPr>
          <w:rFonts w:ascii="Times New Roman" w:hAnsi="Times New Roman" w:cs="Times New Roman"/>
          <w:sz w:val="24"/>
          <w:szCs w:val="24"/>
        </w:rPr>
      </w:pPr>
      <w:r w:rsidRPr="00C93693">
        <w:rPr>
          <w:rFonts w:ascii="Times New Roman" w:hAnsi="Times New Roman" w:cs="Times New Roman"/>
          <w:sz w:val="24"/>
          <w:szCs w:val="24"/>
        </w:rPr>
        <w:t xml:space="preserve">Білім алушыларға тең мүмкіндіктерді қамтамасыз ету оқытудың екі тілінде: қазақ және орыс, Үш тілде (қазақ, орыс, ағылшын) көптілді топтар үшін оқу процесін оқу-әдістемелік, ұйымдастырушылық-әдістемелік және ақпараттық қамтамасыз етудің толықтығына қол жеткізіледі. ЖОО сайтында білім алушылар үшін ақпараттық материал үш тілде ұсынылған. </w:t>
      </w:r>
    </w:p>
    <w:p w:rsidR="00E5795C" w:rsidRDefault="00C93693" w:rsidP="00C93693">
      <w:pPr>
        <w:ind w:firstLine="709"/>
        <w:jc w:val="both"/>
        <w:rPr>
          <w:rFonts w:ascii="Times New Roman" w:hAnsi="Times New Roman" w:cs="Times New Roman"/>
          <w:sz w:val="24"/>
          <w:szCs w:val="24"/>
          <w:lang w:val="kk-KZ"/>
        </w:rPr>
      </w:pPr>
      <w:r w:rsidRPr="00C93693">
        <w:rPr>
          <w:rFonts w:ascii="Times New Roman" w:hAnsi="Times New Roman" w:cs="Times New Roman"/>
          <w:sz w:val="24"/>
          <w:szCs w:val="24"/>
        </w:rPr>
        <w:t>ББ басшылығы кәсіптік құзыреттілікті қалыптастыруға бағытталған жеке білім беру бағдарламасын қалыптастыру бойынша оқыту тіліне қарамастан білім алушыларға тең мүмкіндіктерді қамтамасыз етеді.</w:t>
      </w:r>
    </w:p>
    <w:p w:rsidR="00C93693" w:rsidRPr="00C93693" w:rsidRDefault="00C93693" w:rsidP="00C93693">
      <w:pPr>
        <w:ind w:firstLine="709"/>
        <w:jc w:val="both"/>
        <w:rPr>
          <w:rFonts w:ascii="Times New Roman" w:hAnsi="Times New Roman" w:cs="Times New Roman"/>
          <w:sz w:val="24"/>
          <w:szCs w:val="24"/>
          <w:lang w:val="kk-KZ"/>
        </w:rPr>
      </w:pPr>
      <w:r w:rsidRPr="00C93693">
        <w:rPr>
          <w:rFonts w:ascii="Times New Roman" w:hAnsi="Times New Roman" w:cs="Times New Roman"/>
          <w:sz w:val="24"/>
          <w:szCs w:val="24"/>
          <w:lang w:val="kk-KZ"/>
        </w:rPr>
        <w:t>Кері байланыс процесінде студентке бағдарланған тәсілді іске асыру кезінде білім алушылардың тілектері, қажеттіліктері ескеріледі және ББ құру кезінде ескерілетін шешімдер қабылданады. Білім беру бағдарламасы әрқашан университет сайтының кафедра бетінде қол жетімді (www.shokan.kgu.kz)</w:t>
      </w:r>
    </w:p>
    <w:p w:rsidR="00C93693" w:rsidRPr="00C93693" w:rsidRDefault="00C93693" w:rsidP="00C93693">
      <w:pPr>
        <w:ind w:firstLine="709"/>
        <w:jc w:val="both"/>
        <w:rPr>
          <w:rFonts w:ascii="Times New Roman" w:hAnsi="Times New Roman" w:cs="Times New Roman"/>
          <w:sz w:val="24"/>
          <w:szCs w:val="24"/>
          <w:lang w:val="kk-KZ"/>
        </w:rPr>
      </w:pPr>
      <w:r w:rsidRPr="00C93693">
        <w:rPr>
          <w:rFonts w:ascii="Times New Roman" w:hAnsi="Times New Roman" w:cs="Times New Roman"/>
          <w:sz w:val="24"/>
          <w:szCs w:val="24"/>
          <w:lang w:val="kk-KZ"/>
        </w:rPr>
        <w:t>Білім алушылармен кері байланыс жеке логин мен парольді анықтау арқылы жүзеге асырылады, бұл білім беру процесінің субъектілері арасында екі жақты байланысты қалыптастыруға мүмкіндік береді. Қажетті оқу материалдарына қолжетімділікті де портал арқылы алуға болады www.platonus.kgu.kz. білім алушы мен оқытушының байланысы да оқытушының электрондық журналы арқылы қамтамасыз етіледі. Білім алушы өзінің оқу жетістіктерімен порталдағы жеке кабинет арқылы таныса алады, бұл өз жетістіктерін бақылауға мүмкіндік береді. Әрбір магистрант өз құпиясөзімен бағдарламаға кіріп, барлық жеке деректерді (жеке жоспар, Академиялық күнтізбе, академиялық жетістіктер және т.б.) көре алады.</w:t>
      </w:r>
    </w:p>
    <w:p w:rsidR="00C93693" w:rsidRDefault="00C93693" w:rsidP="00C93693">
      <w:pPr>
        <w:ind w:firstLine="709"/>
        <w:jc w:val="both"/>
        <w:rPr>
          <w:rFonts w:ascii="Times New Roman" w:hAnsi="Times New Roman" w:cs="Times New Roman"/>
          <w:sz w:val="24"/>
          <w:szCs w:val="24"/>
          <w:lang w:val="kk-KZ"/>
        </w:rPr>
      </w:pPr>
      <w:r w:rsidRPr="00C93693">
        <w:rPr>
          <w:rFonts w:ascii="Times New Roman" w:hAnsi="Times New Roman" w:cs="Times New Roman"/>
          <w:sz w:val="24"/>
          <w:szCs w:val="24"/>
          <w:lang w:val="kk-KZ"/>
        </w:rPr>
        <w:t>Оқытудың кредиттік технологиясын тиімді енгізудің маңызды шарты оқытудың инновациялық әдістерін қолдану болып табылады. Оқу процесінде инновациялық әдістерді, ақпараттық технологияларды әзірлеу және қолдану мәселелеріне үлкен мән беріледі. Инновациялық әдістемелер мен оқыту құралдарының қолда бар базасын жетілдіру жолдары университеттің кафедра және ОӘК отырыстарында қаралады. Ең өзекті және тиімді әдістемелерді енгізу тәжірибесі университеттің ашық сабақтары, өзара келулері, әдістемелік апталықтары кезінде талқыланады.</w:t>
      </w:r>
    </w:p>
    <w:p w:rsidR="00C93693" w:rsidRPr="00C93693" w:rsidRDefault="00C93693" w:rsidP="00C93693">
      <w:pPr>
        <w:ind w:firstLine="709"/>
        <w:jc w:val="both"/>
        <w:rPr>
          <w:rFonts w:ascii="Times New Roman" w:hAnsi="Times New Roman" w:cs="Times New Roman"/>
          <w:sz w:val="24"/>
          <w:szCs w:val="24"/>
          <w:lang w:val="kk-KZ"/>
        </w:rPr>
      </w:pPr>
      <w:r w:rsidRPr="00C93693">
        <w:rPr>
          <w:rFonts w:ascii="Times New Roman" w:hAnsi="Times New Roman" w:cs="Times New Roman"/>
          <w:sz w:val="24"/>
          <w:szCs w:val="24"/>
          <w:lang w:val="kk-KZ"/>
        </w:rPr>
        <w:lastRenderedPageBreak/>
        <w:t>Оқытудың интерактивті әдістері кеңінен қолданылады – бұл магистранттың оқу-білім беру процесіне белсенді қатысуына және тікелей қатысуына бағытталған оқыту жолдары мен құралдары. Оқытудың бұл моделі берілген ақпаратты түсінуге қол жеткізуге бағытталған және бұрын алынған ақпаратты шығармашылық тұрғыдан қайта қарастыруды қамтиды, ал ақпаратты беру процесі өзара әрекеттесу принципіне негізделген. Бұл өзара әрекеттесу, әдетте, мұғалім мен магистрант немесе компьютер немесе технологиялық жабдық арасында жүргізілетін белгілі бір диалог режимінде болады. Осындай оқыту барысында магистранттар сыни тұрғыдан ойлау, жағдайларды және тиісті ақпаратты талдау негізінде күрделі мәселелерді шешу, балама пікірлерді қарастыру және талқылау және ойластырылған шешімдер қабылдау, пікірталастарға қатысу, басқа адамдармен қарым-қатынас жасау дағдыларын дамытады. ОП 7М06101 – "</w:t>
      </w:r>
      <w:r>
        <w:rPr>
          <w:rFonts w:ascii="Times New Roman" w:hAnsi="Times New Roman" w:cs="Times New Roman"/>
          <w:sz w:val="24"/>
          <w:szCs w:val="24"/>
          <w:lang w:val="kk-KZ"/>
        </w:rPr>
        <w:t>К</w:t>
      </w:r>
      <w:r w:rsidRPr="00C93693">
        <w:rPr>
          <w:rFonts w:ascii="Times New Roman" w:hAnsi="Times New Roman" w:cs="Times New Roman"/>
          <w:sz w:val="24"/>
          <w:szCs w:val="24"/>
          <w:lang w:val="kk-KZ"/>
        </w:rPr>
        <w:t>орпоративтік ақпараттық жүйелер" бойынша оқытуда қолданылатын оқытудың интерактивті әдістерінің бірнеше мысалын келтіруге болады: проблемалық баяндау әдісі; презентациялар; пікірталастар; кейс-стади; топтардағы ұжымдық жұмыс; сыни ойлау әдісі; шағын-зерттеулер; сауалнама әдісі және басқалары.</w:t>
      </w:r>
    </w:p>
    <w:p w:rsidR="00C93693" w:rsidRPr="00C93693" w:rsidRDefault="00C93693" w:rsidP="00C93693">
      <w:pPr>
        <w:ind w:firstLine="709"/>
        <w:jc w:val="both"/>
        <w:rPr>
          <w:rFonts w:ascii="Times New Roman" w:hAnsi="Times New Roman" w:cs="Times New Roman"/>
          <w:sz w:val="24"/>
          <w:szCs w:val="24"/>
          <w:lang w:val="kk-KZ"/>
        </w:rPr>
      </w:pPr>
      <w:r w:rsidRPr="00C93693">
        <w:rPr>
          <w:rFonts w:ascii="Times New Roman" w:hAnsi="Times New Roman" w:cs="Times New Roman"/>
          <w:sz w:val="24"/>
          <w:szCs w:val="24"/>
          <w:lang w:val="kk-KZ"/>
        </w:rPr>
        <w:t>Пайдаланылатын технологияларды қолданудың нәтижелілігі мен тиімділігі білім алушылардың жетістіктерін бағалауда және жұмыс берушілердің университетте оқуды аяқтағаннан кейінгі жұмысы туралы пікірлерінде көрінеді. Инновацияларды қолданудың және оқытудың техникалық құралдары мен әдістерін пайдаланудың нәтижелілігі мен тиімділігіне мониторингті жүзеге асыру үшін білім алушылар арасында сауалнама жүргізіледі. ББ қалыптастыру кезінде білім алушылардың қажеттіліктерін есепке алу нұсқаларының бірі сауалнама болып табылады.</w:t>
      </w:r>
    </w:p>
    <w:p w:rsidR="00616C3C" w:rsidRPr="00616C3C" w:rsidRDefault="00616C3C" w:rsidP="00616C3C">
      <w:pPr>
        <w:ind w:firstLine="709"/>
        <w:jc w:val="both"/>
        <w:rPr>
          <w:rFonts w:ascii="Times New Roman" w:hAnsi="Times New Roman" w:cs="Times New Roman"/>
          <w:sz w:val="24"/>
          <w:szCs w:val="24"/>
          <w:lang w:val="kk-KZ"/>
        </w:rPr>
      </w:pPr>
      <w:r w:rsidRPr="00616C3C">
        <w:rPr>
          <w:rFonts w:ascii="Times New Roman" w:hAnsi="Times New Roman" w:cs="Times New Roman"/>
          <w:sz w:val="24"/>
          <w:szCs w:val="24"/>
          <w:lang w:val="kk-KZ"/>
        </w:rPr>
        <w:t>2017-2018 оқу жылында контингент ақылы негізде 1 магистрантты құрады;</w:t>
      </w:r>
    </w:p>
    <w:p w:rsidR="00616C3C" w:rsidRPr="00616C3C" w:rsidRDefault="00616C3C" w:rsidP="00616C3C">
      <w:pPr>
        <w:ind w:firstLine="709"/>
        <w:jc w:val="both"/>
        <w:rPr>
          <w:rFonts w:ascii="Times New Roman" w:hAnsi="Times New Roman" w:cs="Times New Roman"/>
          <w:sz w:val="24"/>
          <w:szCs w:val="24"/>
          <w:lang w:val="kk-KZ"/>
        </w:rPr>
      </w:pPr>
      <w:r w:rsidRPr="00616C3C">
        <w:rPr>
          <w:rFonts w:ascii="Times New Roman" w:hAnsi="Times New Roman" w:cs="Times New Roman"/>
          <w:sz w:val="24"/>
          <w:szCs w:val="24"/>
          <w:lang w:val="kk-KZ"/>
        </w:rPr>
        <w:t>2018-2019 оқу жылында контингент ақылы негізде 1 магистрантты құрады;</w:t>
      </w:r>
    </w:p>
    <w:p w:rsidR="00616C3C" w:rsidRPr="00616C3C" w:rsidRDefault="00616C3C" w:rsidP="00616C3C">
      <w:pPr>
        <w:ind w:firstLine="709"/>
        <w:jc w:val="both"/>
        <w:rPr>
          <w:rFonts w:ascii="Times New Roman" w:hAnsi="Times New Roman" w:cs="Times New Roman"/>
          <w:sz w:val="24"/>
          <w:szCs w:val="24"/>
          <w:lang w:val="kk-KZ"/>
        </w:rPr>
      </w:pPr>
      <w:r w:rsidRPr="00616C3C">
        <w:rPr>
          <w:rFonts w:ascii="Times New Roman" w:hAnsi="Times New Roman" w:cs="Times New Roman"/>
          <w:sz w:val="24"/>
          <w:szCs w:val="24"/>
          <w:lang w:val="kk-KZ"/>
        </w:rPr>
        <w:t>2019-2020 оқу жылында контингент білім беру гранты негізінде– 8 магистрантты, ақылы негізде-2 магистрантты құрады;</w:t>
      </w:r>
    </w:p>
    <w:p w:rsidR="00616C3C" w:rsidRPr="00616C3C" w:rsidRDefault="00616C3C" w:rsidP="00616C3C">
      <w:pPr>
        <w:ind w:firstLine="709"/>
        <w:jc w:val="both"/>
        <w:rPr>
          <w:rFonts w:ascii="Times New Roman" w:hAnsi="Times New Roman" w:cs="Times New Roman"/>
          <w:sz w:val="24"/>
          <w:szCs w:val="24"/>
          <w:lang w:val="kk-KZ"/>
        </w:rPr>
      </w:pPr>
      <w:r w:rsidRPr="00616C3C">
        <w:rPr>
          <w:rFonts w:ascii="Times New Roman" w:hAnsi="Times New Roman" w:cs="Times New Roman"/>
          <w:sz w:val="24"/>
          <w:szCs w:val="24"/>
          <w:lang w:val="kk-KZ"/>
        </w:rPr>
        <w:t>2020-2021 оқу жылында контингент білім беру гранты негізінде-2 магистрантты, ақылы негізде-1 магистрантты құрады;</w:t>
      </w:r>
    </w:p>
    <w:p w:rsidR="00616C3C" w:rsidRPr="00616C3C" w:rsidRDefault="00616C3C" w:rsidP="00616C3C">
      <w:pPr>
        <w:ind w:firstLine="709"/>
        <w:jc w:val="both"/>
        <w:rPr>
          <w:rFonts w:ascii="Times New Roman" w:hAnsi="Times New Roman" w:cs="Times New Roman"/>
          <w:sz w:val="24"/>
          <w:szCs w:val="24"/>
          <w:lang w:val="kk-KZ"/>
        </w:rPr>
      </w:pPr>
      <w:r w:rsidRPr="00616C3C">
        <w:rPr>
          <w:rFonts w:ascii="Times New Roman" w:hAnsi="Times New Roman" w:cs="Times New Roman"/>
          <w:sz w:val="24"/>
          <w:szCs w:val="24"/>
          <w:lang w:val="kk-KZ"/>
        </w:rPr>
        <w:t>2021-2022 оқу жылында контингент білім беру гранты негізінде-3 магистрантты құрады.</w:t>
      </w:r>
    </w:p>
    <w:p w:rsidR="00616C3C" w:rsidRPr="00616C3C" w:rsidRDefault="00616C3C" w:rsidP="00616C3C">
      <w:pPr>
        <w:ind w:firstLine="709"/>
        <w:jc w:val="both"/>
        <w:rPr>
          <w:rFonts w:ascii="Times New Roman" w:hAnsi="Times New Roman" w:cs="Times New Roman"/>
          <w:sz w:val="24"/>
          <w:szCs w:val="24"/>
          <w:lang w:val="kk-KZ"/>
        </w:rPr>
      </w:pPr>
      <w:r w:rsidRPr="00616C3C">
        <w:rPr>
          <w:rFonts w:ascii="Times New Roman" w:hAnsi="Times New Roman" w:cs="Times New Roman"/>
          <w:sz w:val="24"/>
          <w:szCs w:val="24"/>
          <w:lang w:val="kk-KZ"/>
        </w:rPr>
        <w:t>Білім алушыларға білім беру траекториясын өз бетінше қалыптастыруға және ұсынылған бірнеше оқу жылынан бастап келесі оқу жылына пәндерді таңдауға мүмкіндік беріледі. Бұл үшін білім алушыларды анықтау, кафедра эдвайзерлерінің басшылығымен ПОҚ өз пәндері бойынша презентациялық материалдарды ұсыну үшін олармен кездесулер өткізеді.</w:t>
      </w:r>
    </w:p>
    <w:p w:rsidR="00616C3C" w:rsidRPr="00616C3C" w:rsidRDefault="00616C3C" w:rsidP="00616C3C">
      <w:pPr>
        <w:ind w:firstLine="709"/>
        <w:jc w:val="both"/>
        <w:rPr>
          <w:rFonts w:ascii="Times New Roman" w:hAnsi="Times New Roman" w:cs="Times New Roman"/>
          <w:sz w:val="24"/>
          <w:szCs w:val="24"/>
          <w:lang w:val="kk-KZ"/>
        </w:rPr>
      </w:pPr>
      <w:r w:rsidRPr="00616C3C">
        <w:rPr>
          <w:rFonts w:ascii="Times New Roman" w:hAnsi="Times New Roman" w:cs="Times New Roman"/>
          <w:sz w:val="24"/>
          <w:szCs w:val="24"/>
          <w:lang w:val="kk-KZ"/>
        </w:rPr>
        <w:t>Таңдау бойынша курстардың (элективті курстардың) таныстырылымы білім алушыға оқытушыны таңдауды және оқыту траекториясын ұсыну мақсатында өткізіледі. Оқу пәндерін таңдауды білім алушы өз еркімен мамандықтың білім беру қажеттіліктеріне сәйкес жүргізеді.</w:t>
      </w:r>
    </w:p>
    <w:p w:rsidR="00E5795C" w:rsidRPr="00616C3C" w:rsidRDefault="00616C3C" w:rsidP="00616C3C">
      <w:pPr>
        <w:ind w:firstLine="709"/>
        <w:jc w:val="both"/>
        <w:rPr>
          <w:rFonts w:ascii="Times New Roman" w:hAnsi="Times New Roman" w:cs="Times New Roman"/>
          <w:sz w:val="24"/>
          <w:szCs w:val="24"/>
          <w:lang w:val="kk-KZ"/>
        </w:rPr>
      </w:pPr>
      <w:r w:rsidRPr="00616C3C">
        <w:rPr>
          <w:rFonts w:ascii="Times New Roman" w:hAnsi="Times New Roman" w:cs="Times New Roman"/>
          <w:sz w:val="24"/>
          <w:szCs w:val="24"/>
          <w:lang w:val="kk-KZ"/>
        </w:rPr>
        <w:t>Кафедраларда үнемі ғылыми-әдістемелік семинарлар өткізіледі, олардың мақсаты кафедра оқытушыларын сабақтарды өткізудің түрлі әдістемелерімен таныстыру болып табылады. Жетекші оқытушылар әріптестерімен дәріс және практикалық оқыту нысандарын ұйымдастырудың ең тиімді және сыналған әдістері туралы бөліседі (растайтын құжаттар акт кафедрасының істер номенклатурасында бар).</w:t>
      </w:r>
    </w:p>
    <w:p w:rsidR="00616C3C" w:rsidRPr="00616C3C" w:rsidRDefault="00616C3C" w:rsidP="00616C3C">
      <w:pPr>
        <w:ind w:firstLine="709"/>
        <w:jc w:val="both"/>
        <w:rPr>
          <w:rFonts w:ascii="Times New Roman" w:hAnsi="Times New Roman" w:cs="Times New Roman"/>
          <w:sz w:val="24"/>
          <w:szCs w:val="24"/>
          <w:lang w:val="kk-KZ"/>
        </w:rPr>
      </w:pPr>
      <w:r w:rsidRPr="00616C3C">
        <w:rPr>
          <w:rFonts w:ascii="Times New Roman" w:hAnsi="Times New Roman" w:cs="Times New Roman"/>
          <w:sz w:val="24"/>
          <w:szCs w:val="24"/>
          <w:lang w:val="kk-KZ"/>
        </w:rPr>
        <w:t>Акт кафедрасында оқытудың инновациялық әдістемелерін, оның ішінде қашықтықтан оқыту технологиясын зерделеу бойынша ПОҚ біліктілігін арттыру жоспарлары әзірленді, ол бойынша оқытушылар Қазақстанның, жақын және алыс шетелдердің басқа университеттері базасында жаңа технологияларды зерделейді.ПОҚ біліктілігін арттыру сертификаттары бар. Зерттелген әдістер оқу процесінде белсенді қолданылады.</w:t>
      </w:r>
    </w:p>
    <w:p w:rsidR="00616C3C" w:rsidRPr="00616C3C" w:rsidRDefault="00616C3C" w:rsidP="00616C3C">
      <w:pPr>
        <w:ind w:firstLine="709"/>
        <w:jc w:val="both"/>
        <w:rPr>
          <w:rFonts w:ascii="Times New Roman" w:hAnsi="Times New Roman" w:cs="Times New Roman"/>
          <w:sz w:val="24"/>
          <w:szCs w:val="24"/>
          <w:lang w:val="kk-KZ"/>
        </w:rPr>
      </w:pPr>
      <w:r w:rsidRPr="00616C3C">
        <w:rPr>
          <w:rFonts w:ascii="Times New Roman" w:hAnsi="Times New Roman" w:cs="Times New Roman"/>
          <w:sz w:val="24"/>
          <w:szCs w:val="24"/>
          <w:lang w:val="kk-KZ"/>
        </w:rPr>
        <w:t xml:space="preserve">Әдістемелік жұмыс Оқу құралдары мен ПОӘК-ке біріктірілген әдістемелік құжаттардың бірыңғай жүйесін құрумен және үнемі жетілдірумен қамтамасыз етіледі. ББ </w:t>
      </w:r>
      <w:r w:rsidRPr="00616C3C">
        <w:rPr>
          <w:rFonts w:ascii="Times New Roman" w:hAnsi="Times New Roman" w:cs="Times New Roman"/>
          <w:sz w:val="24"/>
          <w:szCs w:val="24"/>
          <w:lang w:val="kk-KZ"/>
        </w:rPr>
        <w:lastRenderedPageBreak/>
        <w:t>құрылымдық бірлігі ҚР МЖБС негізінде әзірленетін ОӘК болып табылады. ОӘК тағайындау келесі функцияларды орындаумен қамтамасыз етіледі: білім алушыларға оқу материалын меңгеруде әдістемелік және практикалық көмек көрсету; пән бойынша оқу процесін дайындау және өткізу кезінде ПОҚ әдістемелік көмек көрсету; оқу процесін әдістемелік қамтамасыз етуді одан әрі жетілдіру бойынша кафедра жұмысын бағалау және жоспарлау үшін негіз жасау (зертханалық жұмыстар бойынша Оқу құралдары, ПОӘК және МБ акт кафедрасында орналасқан).</w:t>
      </w:r>
    </w:p>
    <w:p w:rsidR="00C93693" w:rsidRDefault="00616C3C" w:rsidP="00616C3C">
      <w:pPr>
        <w:ind w:firstLine="709"/>
        <w:jc w:val="both"/>
        <w:rPr>
          <w:rFonts w:ascii="Times New Roman" w:hAnsi="Times New Roman" w:cs="Times New Roman"/>
          <w:sz w:val="24"/>
          <w:szCs w:val="24"/>
          <w:lang w:val="kk-KZ"/>
        </w:rPr>
      </w:pPr>
      <w:r w:rsidRPr="00616C3C">
        <w:rPr>
          <w:rFonts w:ascii="Times New Roman" w:hAnsi="Times New Roman" w:cs="Times New Roman"/>
          <w:sz w:val="24"/>
          <w:szCs w:val="24"/>
          <w:lang w:val="kk-KZ"/>
        </w:rPr>
        <w:t>Акт кафедрасының оқытушылары сабақтарда дәстүрлі және инновациялық технологияларды кеңінен қолданады. Сабақтардың көпшілігі Zoom, Moodle, MSTeams сандық білім беру ресурстарын қолдана отырып өткізіледі. ББ пәндері оқу мақсаттарына сәйкес келетін ғылыми деңгейі жоғары оқу-дидактикалық материалдармен, мысалы, оқу құралдарымен ("корпоративтік ақпараттық жүйелер" және т.б.) қамтамасыз етілген.Білім алушыларға сабақта, сондай-ақ оқу кабинеттерінде сабақтан тыс уақытта Internet желісіне еркін қолжетімділік беріледі.</w:t>
      </w:r>
    </w:p>
    <w:p w:rsidR="00616C3C" w:rsidRPr="00616C3C" w:rsidRDefault="00616C3C" w:rsidP="00616C3C">
      <w:pPr>
        <w:ind w:firstLine="709"/>
        <w:jc w:val="both"/>
        <w:rPr>
          <w:rFonts w:ascii="Times New Roman" w:hAnsi="Times New Roman" w:cs="Times New Roman"/>
          <w:sz w:val="24"/>
          <w:szCs w:val="24"/>
          <w:lang w:val="kk-KZ"/>
        </w:rPr>
      </w:pPr>
      <w:r w:rsidRPr="00616C3C">
        <w:rPr>
          <w:rFonts w:ascii="Times New Roman" w:hAnsi="Times New Roman" w:cs="Times New Roman"/>
          <w:sz w:val="24"/>
          <w:szCs w:val="24"/>
          <w:lang w:val="kk-KZ"/>
        </w:rPr>
        <w:t>Білім беру бағдарламасының құрылымында келесі қызмет түрлері қарастырылған: дәрістік, практикалық сабақтар, ОМӨЖ (магистранттың оқытушымен өзіндік жұмысы), МӨЖ (магистранттың өзіндік жұмысы), МҒЗЖ (магистранттың ғылыми-зерттеу жұмысы). Дәрістік сабақтардың мазмұны теориялық материалдарды беруді қамтиды, дәріс гуманистік педагогиканың өзекті идеяларының бірін жүзеге асыруға мүмкіндік береді (педагогтің магистранттармен шығармашылық ынтымақтастығы, жалпы эмоционалдық қарым-қатынас).; дәріс магистранттардың ақыл-ой белсенділігін арттырады( әрине, егер ол білікті оқылса, Мұқият тыңдалса және түсінілсе); дәрісте белгілі бір ғылымның жаңа жетістіктерін ескере отырып, ғылыми ақпараттың үлкен көлемі жинақталған; дәрісті оқу барысында магистранттардың кәсіби дайындығының ерекшеліктерін, олардың мүдделерін ескеруге болады; дәрістің мазмұны, оқу процесі айтарлықтай тәрбиелік мүмкіндіктерді қамтиды магистранттардың интеллектісін дамыту, моральдық-рухани қасиеттерін, қарым-қатынас мәдениетін қалыптастыру тұрғысынан.</w:t>
      </w:r>
    </w:p>
    <w:p w:rsidR="00616C3C" w:rsidRPr="00616C3C" w:rsidRDefault="00616C3C" w:rsidP="00616C3C">
      <w:pPr>
        <w:ind w:firstLine="709"/>
        <w:jc w:val="both"/>
        <w:rPr>
          <w:rFonts w:ascii="Times New Roman" w:hAnsi="Times New Roman" w:cs="Times New Roman"/>
          <w:sz w:val="24"/>
          <w:szCs w:val="24"/>
          <w:lang w:val="kk-KZ"/>
        </w:rPr>
      </w:pPr>
      <w:r w:rsidRPr="00616C3C">
        <w:rPr>
          <w:rFonts w:ascii="Times New Roman" w:hAnsi="Times New Roman" w:cs="Times New Roman"/>
          <w:sz w:val="24"/>
          <w:szCs w:val="24"/>
          <w:lang w:val="kk-KZ"/>
        </w:rPr>
        <w:t>Тәуелсіз жұмыс үшін негіз тиісті ғылыми-теориялық курс, дәлірек айтқанда, студенттер алған білімнің барлық кешені болып табылады. Жұмыс басталар алдында магистральдар өз бетінше жұмыс істеуге арнайы түсініктеме алады – талаптар анықталады, көздер мен құралдар көрсетіледі, неғұрлым ұтымды әдістеме ұсынылады.</w:t>
      </w:r>
    </w:p>
    <w:p w:rsidR="00616C3C" w:rsidRPr="00616C3C" w:rsidRDefault="00616C3C" w:rsidP="00616C3C">
      <w:pPr>
        <w:ind w:firstLine="709"/>
        <w:jc w:val="both"/>
        <w:rPr>
          <w:rFonts w:ascii="Times New Roman" w:hAnsi="Times New Roman" w:cs="Times New Roman"/>
          <w:sz w:val="24"/>
          <w:szCs w:val="24"/>
          <w:lang w:val="kk-KZ"/>
        </w:rPr>
      </w:pPr>
      <w:r w:rsidRPr="00616C3C">
        <w:rPr>
          <w:rFonts w:ascii="Times New Roman" w:hAnsi="Times New Roman" w:cs="Times New Roman"/>
          <w:sz w:val="24"/>
          <w:szCs w:val="24"/>
          <w:lang w:val="kk-KZ"/>
        </w:rPr>
        <w:t>Магистранттың семестрдегі ғылыми-зерттеу жұмысының мақсаты – магистрантты өзіндік зерттеу жұмысына (оның басты нәтижесі магистрлік диссертацияны жазу және қорғау) және ұжым құрамында зерттеу жүргізуге дайындау.</w:t>
      </w:r>
    </w:p>
    <w:p w:rsidR="00616C3C" w:rsidRPr="00616C3C" w:rsidRDefault="00616C3C" w:rsidP="00616C3C">
      <w:pPr>
        <w:ind w:firstLine="709"/>
        <w:jc w:val="both"/>
        <w:rPr>
          <w:rFonts w:ascii="Times New Roman" w:hAnsi="Times New Roman" w:cs="Times New Roman"/>
          <w:sz w:val="24"/>
          <w:szCs w:val="24"/>
          <w:lang w:val="kk-KZ"/>
        </w:rPr>
      </w:pPr>
      <w:r w:rsidRPr="00616C3C">
        <w:rPr>
          <w:rFonts w:ascii="Times New Roman" w:hAnsi="Times New Roman" w:cs="Times New Roman"/>
          <w:sz w:val="24"/>
          <w:szCs w:val="24"/>
          <w:lang w:val="kk-KZ"/>
        </w:rPr>
        <w:t xml:space="preserve">Білім алушыларды қорытынды аттестаттау академиялық күнтізбеде көзделген мерзімде мамандықтың оқу жұмыс жоспарында айқындалған нысандар бойынша өткізіледі. Магистрлік диссертациялардың тақырыптары бітіруші курстың басында білім алушыларға бекітіледі және басқарма төрағасы - ректордың бұйрығымен бекітіледі. </w:t>
      </w:r>
    </w:p>
    <w:p w:rsidR="00616C3C" w:rsidRDefault="00616C3C" w:rsidP="00616C3C">
      <w:pPr>
        <w:ind w:firstLine="709"/>
        <w:jc w:val="both"/>
        <w:rPr>
          <w:rFonts w:ascii="Times New Roman" w:hAnsi="Times New Roman" w:cs="Times New Roman"/>
          <w:sz w:val="24"/>
          <w:szCs w:val="24"/>
          <w:lang w:val="kk-KZ"/>
        </w:rPr>
      </w:pPr>
      <w:r w:rsidRPr="00616C3C">
        <w:rPr>
          <w:rFonts w:ascii="Times New Roman" w:hAnsi="Times New Roman" w:cs="Times New Roman"/>
          <w:sz w:val="24"/>
          <w:szCs w:val="24"/>
          <w:lang w:val="kk-KZ"/>
        </w:rPr>
        <w:t>Қорытынды аттестаттауды өткізу үшін оқытудың барлық нысандары үшін әрбір мамандық бойынша мемлекеттік аттестаттау комиссиясы (мак) құрылады. Республиканың жоғары оқу орындарының ғалымдары, кәсіпорындардың басшылары, жетекші мамандары мемлекеттік аттестаттау комиссиясының төрағалары болып табылады.</w:t>
      </w:r>
    </w:p>
    <w:p w:rsidR="00616C3C" w:rsidRPr="00616C3C" w:rsidRDefault="00616C3C" w:rsidP="00616C3C">
      <w:pPr>
        <w:ind w:firstLine="709"/>
        <w:jc w:val="both"/>
        <w:rPr>
          <w:rFonts w:ascii="Times New Roman" w:hAnsi="Times New Roman" w:cs="Times New Roman"/>
          <w:sz w:val="24"/>
          <w:szCs w:val="24"/>
          <w:lang w:val="kk-KZ"/>
        </w:rPr>
      </w:pPr>
      <w:r w:rsidRPr="00616C3C">
        <w:rPr>
          <w:rFonts w:ascii="Times New Roman" w:hAnsi="Times New Roman" w:cs="Times New Roman"/>
          <w:sz w:val="24"/>
          <w:szCs w:val="24"/>
          <w:lang w:val="kk-KZ"/>
        </w:rPr>
        <w:t>Магистрлік диссертациялардың тақырыптары жыл сайын қайта қаралады және кафедра отырыстарында бекітіледі.</w:t>
      </w:r>
    </w:p>
    <w:p w:rsidR="00616C3C" w:rsidRPr="00616C3C" w:rsidRDefault="00616C3C" w:rsidP="00616C3C">
      <w:pPr>
        <w:ind w:firstLine="709"/>
        <w:jc w:val="both"/>
        <w:rPr>
          <w:rFonts w:ascii="Times New Roman" w:hAnsi="Times New Roman" w:cs="Times New Roman"/>
          <w:sz w:val="24"/>
          <w:szCs w:val="24"/>
          <w:lang w:val="kk-KZ"/>
        </w:rPr>
      </w:pPr>
      <w:r w:rsidRPr="00616C3C">
        <w:rPr>
          <w:rFonts w:ascii="Times New Roman" w:hAnsi="Times New Roman" w:cs="Times New Roman"/>
          <w:sz w:val="24"/>
          <w:szCs w:val="24"/>
          <w:lang w:val="kk-KZ"/>
        </w:rPr>
        <w:t>Магистрлік диссертация тақырыптарының мысалдары:</w:t>
      </w:r>
    </w:p>
    <w:p w:rsidR="00616C3C" w:rsidRPr="00616C3C" w:rsidRDefault="00616C3C" w:rsidP="00616C3C">
      <w:pPr>
        <w:pStyle w:val="a6"/>
        <w:numPr>
          <w:ilvl w:val="0"/>
          <w:numId w:val="3"/>
        </w:numPr>
        <w:tabs>
          <w:tab w:val="left" w:pos="851"/>
        </w:tabs>
        <w:ind w:left="0" w:firstLine="709"/>
        <w:jc w:val="both"/>
        <w:rPr>
          <w:rFonts w:ascii="Times New Roman" w:hAnsi="Times New Roman" w:cs="Times New Roman"/>
          <w:sz w:val="24"/>
          <w:szCs w:val="24"/>
          <w:lang w:val="kk-KZ"/>
        </w:rPr>
      </w:pPr>
      <w:r w:rsidRPr="00616C3C">
        <w:rPr>
          <w:rFonts w:ascii="Times New Roman" w:hAnsi="Times New Roman" w:cs="Times New Roman"/>
          <w:sz w:val="24"/>
          <w:szCs w:val="24"/>
          <w:lang w:val="kk-KZ"/>
        </w:rPr>
        <w:t>Ақпараттық қауіпсіздік стандарттарында іске асырылған механизмдерді зерттеу және талдау</w:t>
      </w:r>
    </w:p>
    <w:p w:rsidR="00616C3C" w:rsidRPr="00616C3C" w:rsidRDefault="00616C3C" w:rsidP="00616C3C">
      <w:pPr>
        <w:pStyle w:val="a6"/>
        <w:numPr>
          <w:ilvl w:val="0"/>
          <w:numId w:val="3"/>
        </w:numPr>
        <w:tabs>
          <w:tab w:val="left" w:pos="851"/>
        </w:tabs>
        <w:ind w:left="0" w:firstLine="709"/>
        <w:jc w:val="both"/>
        <w:rPr>
          <w:rFonts w:ascii="Times New Roman" w:hAnsi="Times New Roman" w:cs="Times New Roman"/>
          <w:sz w:val="24"/>
          <w:szCs w:val="24"/>
          <w:lang w:val="kk-KZ"/>
        </w:rPr>
      </w:pPr>
      <w:r w:rsidRPr="00616C3C">
        <w:rPr>
          <w:rFonts w:ascii="Times New Roman" w:hAnsi="Times New Roman" w:cs="Times New Roman"/>
          <w:sz w:val="24"/>
          <w:szCs w:val="24"/>
          <w:lang w:val="kk-KZ"/>
        </w:rPr>
        <w:t xml:space="preserve">Аумақтық бөлімшеден филиалдар желісін басқару үшін корпоративтік ақпараттық жүйесі жобалау </w:t>
      </w:r>
    </w:p>
    <w:p w:rsidR="00616C3C" w:rsidRPr="00616C3C" w:rsidRDefault="00616C3C" w:rsidP="00616C3C">
      <w:pPr>
        <w:pStyle w:val="a6"/>
        <w:numPr>
          <w:ilvl w:val="0"/>
          <w:numId w:val="3"/>
        </w:numPr>
        <w:tabs>
          <w:tab w:val="left" w:pos="851"/>
        </w:tabs>
        <w:ind w:left="0" w:firstLine="709"/>
        <w:jc w:val="both"/>
        <w:rPr>
          <w:rFonts w:ascii="Times New Roman" w:hAnsi="Times New Roman" w:cs="Times New Roman"/>
          <w:sz w:val="24"/>
          <w:szCs w:val="24"/>
          <w:lang w:val="kk-KZ"/>
        </w:rPr>
      </w:pPr>
      <w:r w:rsidRPr="00616C3C">
        <w:rPr>
          <w:rFonts w:ascii="Times New Roman" w:hAnsi="Times New Roman" w:cs="Times New Roman"/>
          <w:sz w:val="24"/>
          <w:szCs w:val="24"/>
          <w:lang w:val="kk-KZ"/>
        </w:rPr>
        <w:t xml:space="preserve">Ақпараттық жүйелердегі жеке деректерді қорғаудың әдістері мен математикалық модельдері </w:t>
      </w:r>
    </w:p>
    <w:p w:rsidR="00616C3C" w:rsidRPr="00616C3C" w:rsidRDefault="00616C3C" w:rsidP="00616C3C">
      <w:pPr>
        <w:pStyle w:val="a6"/>
        <w:numPr>
          <w:ilvl w:val="0"/>
          <w:numId w:val="3"/>
        </w:numPr>
        <w:tabs>
          <w:tab w:val="left" w:pos="851"/>
        </w:tabs>
        <w:ind w:left="0" w:firstLine="709"/>
        <w:jc w:val="both"/>
        <w:rPr>
          <w:rFonts w:ascii="Times New Roman" w:hAnsi="Times New Roman" w:cs="Times New Roman"/>
          <w:sz w:val="24"/>
          <w:szCs w:val="24"/>
          <w:lang w:val="kk-KZ"/>
        </w:rPr>
      </w:pPr>
      <w:r w:rsidRPr="00616C3C">
        <w:rPr>
          <w:rFonts w:ascii="Times New Roman" w:hAnsi="Times New Roman" w:cs="Times New Roman"/>
          <w:sz w:val="24"/>
          <w:szCs w:val="24"/>
          <w:lang w:val="kk-KZ"/>
        </w:rPr>
        <w:t xml:space="preserve">Қашықтан оқытудың автоматтандырылған жүйелерінің басқару алгоритмдері мен </w:t>
      </w:r>
      <w:r w:rsidRPr="00616C3C">
        <w:rPr>
          <w:rFonts w:ascii="Times New Roman" w:hAnsi="Times New Roman" w:cs="Times New Roman"/>
          <w:sz w:val="24"/>
          <w:szCs w:val="24"/>
          <w:lang w:val="kk-KZ"/>
        </w:rPr>
        <w:lastRenderedPageBreak/>
        <w:t xml:space="preserve">модельдері </w:t>
      </w:r>
    </w:p>
    <w:p w:rsidR="00616C3C" w:rsidRPr="00616C3C" w:rsidRDefault="00616C3C" w:rsidP="00616C3C">
      <w:pPr>
        <w:pStyle w:val="a6"/>
        <w:numPr>
          <w:ilvl w:val="0"/>
          <w:numId w:val="3"/>
        </w:numPr>
        <w:tabs>
          <w:tab w:val="left" w:pos="851"/>
        </w:tabs>
        <w:ind w:left="0" w:firstLine="709"/>
        <w:jc w:val="both"/>
        <w:rPr>
          <w:rFonts w:ascii="Times New Roman" w:hAnsi="Times New Roman" w:cs="Times New Roman"/>
          <w:sz w:val="24"/>
          <w:szCs w:val="24"/>
          <w:lang w:val="kk-KZ"/>
        </w:rPr>
      </w:pPr>
      <w:r w:rsidRPr="00616C3C">
        <w:rPr>
          <w:rFonts w:ascii="Times New Roman" w:hAnsi="Times New Roman" w:cs="Times New Roman"/>
          <w:sz w:val="24"/>
          <w:szCs w:val="24"/>
          <w:lang w:val="kk-KZ"/>
        </w:rPr>
        <w:t>Ақпаратты қорғаудың технологиялары және бағдарламалық-техникалық құралдары</w:t>
      </w:r>
    </w:p>
    <w:p w:rsidR="00616C3C" w:rsidRPr="00616C3C" w:rsidRDefault="00616C3C" w:rsidP="00616C3C">
      <w:pPr>
        <w:pStyle w:val="a6"/>
        <w:numPr>
          <w:ilvl w:val="0"/>
          <w:numId w:val="3"/>
        </w:numPr>
        <w:tabs>
          <w:tab w:val="left" w:pos="851"/>
        </w:tabs>
        <w:ind w:left="0" w:firstLine="709"/>
        <w:jc w:val="both"/>
        <w:rPr>
          <w:rFonts w:ascii="Times New Roman" w:hAnsi="Times New Roman" w:cs="Times New Roman"/>
          <w:sz w:val="24"/>
          <w:szCs w:val="24"/>
          <w:lang w:val="kk-KZ"/>
        </w:rPr>
      </w:pPr>
      <w:r w:rsidRPr="00616C3C">
        <w:rPr>
          <w:rFonts w:ascii="Times New Roman" w:hAnsi="Times New Roman" w:cs="Times New Roman"/>
          <w:sz w:val="24"/>
          <w:szCs w:val="24"/>
          <w:lang w:val="kk-KZ"/>
        </w:rPr>
        <w:t>Ұйымның ақпараттық қауіпсіздігін басқару жүйелері</w:t>
      </w:r>
    </w:p>
    <w:p w:rsidR="00616C3C" w:rsidRPr="00616C3C" w:rsidRDefault="00616C3C" w:rsidP="00616C3C">
      <w:pPr>
        <w:pStyle w:val="a6"/>
        <w:numPr>
          <w:ilvl w:val="0"/>
          <w:numId w:val="3"/>
        </w:numPr>
        <w:tabs>
          <w:tab w:val="left" w:pos="851"/>
        </w:tabs>
        <w:ind w:left="0" w:firstLine="709"/>
        <w:jc w:val="both"/>
        <w:rPr>
          <w:rFonts w:ascii="Times New Roman" w:hAnsi="Times New Roman" w:cs="Times New Roman"/>
          <w:sz w:val="24"/>
          <w:szCs w:val="24"/>
          <w:lang w:val="kk-KZ"/>
        </w:rPr>
      </w:pPr>
      <w:r w:rsidRPr="00616C3C">
        <w:rPr>
          <w:rFonts w:ascii="Times New Roman" w:hAnsi="Times New Roman" w:cs="Times New Roman"/>
          <w:sz w:val="24"/>
          <w:szCs w:val="24"/>
          <w:lang w:val="kk-KZ"/>
        </w:rPr>
        <w:t>Қоршаған орта экологиясын автоматтандырылған диагностикалау модельдері мен алгоритмдерін әзірлеу: (өрт және төтенше жағдайлар кезінде)</w:t>
      </w:r>
    </w:p>
    <w:p w:rsidR="00616C3C" w:rsidRPr="00616C3C" w:rsidRDefault="00616C3C" w:rsidP="00616C3C">
      <w:pPr>
        <w:pStyle w:val="a6"/>
        <w:numPr>
          <w:ilvl w:val="0"/>
          <w:numId w:val="3"/>
        </w:numPr>
        <w:tabs>
          <w:tab w:val="left" w:pos="851"/>
        </w:tabs>
        <w:ind w:left="0" w:firstLine="709"/>
        <w:jc w:val="both"/>
        <w:rPr>
          <w:rFonts w:ascii="Times New Roman" w:hAnsi="Times New Roman" w:cs="Times New Roman"/>
          <w:sz w:val="24"/>
          <w:szCs w:val="24"/>
          <w:lang w:val="kk-KZ"/>
        </w:rPr>
      </w:pPr>
      <w:r w:rsidRPr="00616C3C">
        <w:rPr>
          <w:rFonts w:ascii="Times New Roman" w:hAnsi="Times New Roman" w:cs="Times New Roman"/>
          <w:sz w:val="24"/>
          <w:szCs w:val="24"/>
          <w:lang w:val="kk-KZ"/>
        </w:rPr>
        <w:t>Автокөлік компаниясының бизнес-процестерін автоматтандыру құралдарын (жүйесін) әзірлеу</w:t>
      </w:r>
    </w:p>
    <w:p w:rsidR="00616C3C" w:rsidRPr="00616C3C" w:rsidRDefault="00616C3C" w:rsidP="00616C3C">
      <w:pPr>
        <w:pStyle w:val="a6"/>
        <w:numPr>
          <w:ilvl w:val="0"/>
          <w:numId w:val="3"/>
        </w:numPr>
        <w:tabs>
          <w:tab w:val="left" w:pos="851"/>
        </w:tabs>
        <w:ind w:left="0" w:firstLine="709"/>
        <w:jc w:val="both"/>
        <w:rPr>
          <w:rFonts w:ascii="Times New Roman" w:hAnsi="Times New Roman" w:cs="Times New Roman"/>
          <w:sz w:val="24"/>
          <w:szCs w:val="24"/>
          <w:lang w:val="kk-KZ"/>
        </w:rPr>
      </w:pPr>
      <w:r w:rsidRPr="00616C3C">
        <w:rPr>
          <w:rFonts w:ascii="Times New Roman" w:hAnsi="Times New Roman" w:cs="Times New Roman"/>
          <w:sz w:val="24"/>
          <w:szCs w:val="24"/>
          <w:lang w:val="kk-KZ"/>
        </w:rPr>
        <w:t>Күрделі жүйелер мен деректердің ақпараттық қауіпсіздігін қамтамасыз ету әдістері мен алгоритмдері</w:t>
      </w:r>
    </w:p>
    <w:p w:rsidR="00616C3C" w:rsidRPr="00616C3C" w:rsidRDefault="00616C3C" w:rsidP="00616C3C">
      <w:pPr>
        <w:pStyle w:val="a6"/>
        <w:numPr>
          <w:ilvl w:val="0"/>
          <w:numId w:val="3"/>
        </w:numPr>
        <w:tabs>
          <w:tab w:val="left" w:pos="851"/>
        </w:tabs>
        <w:ind w:left="0" w:firstLine="709"/>
        <w:jc w:val="both"/>
        <w:rPr>
          <w:rFonts w:ascii="Times New Roman" w:hAnsi="Times New Roman" w:cs="Times New Roman"/>
          <w:sz w:val="24"/>
          <w:szCs w:val="24"/>
          <w:lang w:val="kk-KZ"/>
        </w:rPr>
      </w:pPr>
      <w:r w:rsidRPr="00616C3C">
        <w:rPr>
          <w:rFonts w:ascii="Times New Roman" w:hAnsi="Times New Roman" w:cs="Times New Roman"/>
          <w:sz w:val="24"/>
          <w:szCs w:val="24"/>
          <w:lang w:val="kk-KZ"/>
        </w:rPr>
        <w:t>Қашықтан оқытудың автоматтандырылған жүйелеріне арналған модельдер мен басқару алгоритмдері</w:t>
      </w:r>
    </w:p>
    <w:p w:rsidR="00616C3C" w:rsidRPr="00616C3C" w:rsidRDefault="00616C3C" w:rsidP="00616C3C">
      <w:pPr>
        <w:ind w:firstLine="709"/>
        <w:jc w:val="both"/>
        <w:rPr>
          <w:rFonts w:ascii="Times New Roman" w:hAnsi="Times New Roman" w:cs="Times New Roman"/>
          <w:sz w:val="24"/>
          <w:szCs w:val="24"/>
          <w:lang w:val="kk-KZ"/>
        </w:rPr>
      </w:pPr>
      <w:r w:rsidRPr="00616C3C">
        <w:rPr>
          <w:rFonts w:ascii="Times New Roman" w:hAnsi="Times New Roman" w:cs="Times New Roman"/>
          <w:sz w:val="24"/>
          <w:szCs w:val="24"/>
          <w:lang w:val="kk-KZ"/>
        </w:rPr>
        <w:t>Бітіру жұмыстарына рецензиялауды біліктілігі қорғалатын жұмыстың немесе диссертацияның бейініне сәйкес келетін Бөгде ұйымдардың сыртқы мамандары жүзеге асырады. Бітіру жұмыстарының рецензенттері мак жұмысына бір ай қалғанда жұмыс орны мен атқаратын лауазымын көрсете отырып, бітіртуші кафедра меңгерушісінің ұсынысы бойынша ректордың бұйрығымен жалпы тізіммен бекітіледі.</w:t>
      </w:r>
    </w:p>
    <w:p w:rsidR="00616C3C" w:rsidRPr="00616C3C" w:rsidRDefault="00616C3C" w:rsidP="00616C3C">
      <w:pPr>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7М</w:t>
      </w:r>
      <w:r w:rsidRPr="00616C3C">
        <w:rPr>
          <w:rFonts w:ascii="Times New Roman" w:hAnsi="Times New Roman" w:cs="Times New Roman"/>
          <w:sz w:val="24"/>
          <w:szCs w:val="24"/>
          <w:lang w:val="kk-KZ"/>
        </w:rPr>
        <w:t>06101 – "</w:t>
      </w:r>
      <w:r>
        <w:rPr>
          <w:rFonts w:ascii="Times New Roman" w:hAnsi="Times New Roman" w:cs="Times New Roman"/>
          <w:sz w:val="24"/>
          <w:szCs w:val="24"/>
          <w:lang w:val="kk-KZ"/>
        </w:rPr>
        <w:t>К</w:t>
      </w:r>
      <w:r w:rsidRPr="00616C3C">
        <w:rPr>
          <w:rFonts w:ascii="Times New Roman" w:hAnsi="Times New Roman" w:cs="Times New Roman"/>
          <w:sz w:val="24"/>
          <w:szCs w:val="24"/>
          <w:lang w:val="kk-KZ"/>
        </w:rPr>
        <w:t>орпоративтік ақпараттық жүйелер"</w:t>
      </w:r>
      <w:r>
        <w:rPr>
          <w:rFonts w:ascii="Times New Roman" w:hAnsi="Times New Roman" w:cs="Times New Roman"/>
          <w:sz w:val="24"/>
          <w:szCs w:val="24"/>
          <w:lang w:val="kk-KZ"/>
        </w:rPr>
        <w:t xml:space="preserve"> </w:t>
      </w:r>
      <w:r w:rsidRPr="00616C3C">
        <w:rPr>
          <w:rFonts w:ascii="Times New Roman" w:hAnsi="Times New Roman" w:cs="Times New Roman"/>
          <w:sz w:val="24"/>
          <w:szCs w:val="24"/>
          <w:lang w:val="kk-KZ"/>
        </w:rPr>
        <w:t>ББ арналған рецензенттер:</w:t>
      </w:r>
    </w:p>
    <w:p w:rsidR="00616C3C" w:rsidRPr="00616C3C" w:rsidRDefault="00616C3C" w:rsidP="00616C3C">
      <w:pPr>
        <w:ind w:firstLine="709"/>
        <w:jc w:val="both"/>
        <w:rPr>
          <w:rFonts w:ascii="Times New Roman" w:hAnsi="Times New Roman" w:cs="Times New Roman"/>
          <w:sz w:val="24"/>
          <w:szCs w:val="24"/>
          <w:lang w:val="kk-KZ"/>
        </w:rPr>
      </w:pPr>
      <w:r w:rsidRPr="00616C3C">
        <w:rPr>
          <w:rFonts w:ascii="Times New Roman" w:hAnsi="Times New Roman" w:cs="Times New Roman"/>
          <w:sz w:val="24"/>
          <w:szCs w:val="24"/>
          <w:lang w:val="kk-KZ"/>
        </w:rPr>
        <w:t>1. Мұсайбеков Асхат Ғайноллаұлы</w:t>
      </w:r>
      <w:r>
        <w:rPr>
          <w:rFonts w:ascii="Times New Roman" w:hAnsi="Times New Roman" w:cs="Times New Roman"/>
          <w:sz w:val="24"/>
          <w:szCs w:val="24"/>
          <w:lang w:val="kk-KZ"/>
        </w:rPr>
        <w:t xml:space="preserve"> </w:t>
      </w:r>
      <w:r w:rsidRPr="00616C3C">
        <w:rPr>
          <w:rFonts w:ascii="Times New Roman" w:hAnsi="Times New Roman" w:cs="Times New Roman"/>
          <w:sz w:val="24"/>
          <w:szCs w:val="24"/>
          <w:lang w:val="kk-KZ"/>
        </w:rPr>
        <w:t xml:space="preserve">-т.ғ. к., азаматтық қорғау академиясының жалпы техникалық пәндер, Ақпараттық жүйелер және технологиялар кафедрасының доценті. ҚР ТЖМ Ғабдуллин М. </w:t>
      </w:r>
    </w:p>
    <w:p w:rsidR="00616C3C" w:rsidRPr="00616C3C" w:rsidRDefault="00616C3C" w:rsidP="00616C3C">
      <w:pPr>
        <w:ind w:firstLine="709"/>
        <w:jc w:val="both"/>
        <w:rPr>
          <w:rFonts w:ascii="Times New Roman" w:hAnsi="Times New Roman" w:cs="Times New Roman"/>
          <w:sz w:val="24"/>
          <w:szCs w:val="24"/>
          <w:lang w:val="kk-KZ"/>
        </w:rPr>
      </w:pPr>
      <w:r w:rsidRPr="00616C3C">
        <w:rPr>
          <w:rFonts w:ascii="Times New Roman" w:hAnsi="Times New Roman" w:cs="Times New Roman"/>
          <w:sz w:val="24"/>
          <w:szCs w:val="24"/>
          <w:lang w:val="kk-KZ"/>
        </w:rPr>
        <w:t>2. Есмағамбет Мұсатай Ғалымұлы</w:t>
      </w:r>
      <w:r>
        <w:rPr>
          <w:rFonts w:ascii="Times New Roman" w:hAnsi="Times New Roman" w:cs="Times New Roman"/>
          <w:sz w:val="24"/>
          <w:szCs w:val="24"/>
          <w:lang w:val="kk-KZ"/>
        </w:rPr>
        <w:t xml:space="preserve"> </w:t>
      </w:r>
      <w:r w:rsidRPr="00616C3C">
        <w:rPr>
          <w:rFonts w:ascii="Times New Roman" w:hAnsi="Times New Roman" w:cs="Times New Roman"/>
          <w:sz w:val="24"/>
          <w:szCs w:val="24"/>
          <w:lang w:val="kk-KZ"/>
        </w:rPr>
        <w:t>-</w:t>
      </w:r>
      <w:r>
        <w:rPr>
          <w:rFonts w:ascii="Times New Roman" w:hAnsi="Times New Roman" w:cs="Times New Roman"/>
          <w:sz w:val="24"/>
          <w:szCs w:val="24"/>
          <w:lang w:val="kk-KZ"/>
        </w:rPr>
        <w:t xml:space="preserve"> </w:t>
      </w:r>
      <w:r w:rsidRPr="00616C3C">
        <w:rPr>
          <w:rFonts w:ascii="Times New Roman" w:hAnsi="Times New Roman" w:cs="Times New Roman"/>
          <w:sz w:val="24"/>
          <w:szCs w:val="24"/>
          <w:lang w:val="kk-KZ"/>
        </w:rPr>
        <w:t>ф. - м.ғ. к., Көкшетау университеті Ақпараттық жүйелер кафедрасының доценті. А. Мырзахметов</w:t>
      </w:r>
    </w:p>
    <w:p w:rsidR="00616C3C" w:rsidRDefault="00616C3C" w:rsidP="00616C3C">
      <w:pPr>
        <w:ind w:firstLine="709"/>
        <w:jc w:val="both"/>
        <w:rPr>
          <w:rFonts w:ascii="Times New Roman" w:hAnsi="Times New Roman" w:cs="Times New Roman"/>
          <w:sz w:val="24"/>
          <w:szCs w:val="24"/>
          <w:lang w:val="kk-KZ"/>
        </w:rPr>
      </w:pPr>
      <w:r w:rsidRPr="00616C3C">
        <w:rPr>
          <w:rFonts w:ascii="Times New Roman" w:hAnsi="Times New Roman" w:cs="Times New Roman"/>
          <w:sz w:val="24"/>
          <w:szCs w:val="24"/>
          <w:lang w:val="kk-KZ"/>
        </w:rPr>
        <w:t>Өткен жылы жұмыс берушілер ББ 7</w:t>
      </w:r>
      <w:r>
        <w:rPr>
          <w:rFonts w:ascii="Times New Roman" w:hAnsi="Times New Roman" w:cs="Times New Roman"/>
          <w:sz w:val="24"/>
          <w:szCs w:val="24"/>
          <w:lang w:val="kk-KZ"/>
        </w:rPr>
        <w:t>М</w:t>
      </w:r>
      <w:r w:rsidRPr="00616C3C">
        <w:rPr>
          <w:rFonts w:ascii="Times New Roman" w:hAnsi="Times New Roman" w:cs="Times New Roman"/>
          <w:sz w:val="24"/>
          <w:szCs w:val="24"/>
          <w:lang w:val="kk-KZ"/>
        </w:rPr>
        <w:t>06101 – "</w:t>
      </w:r>
      <w:r>
        <w:rPr>
          <w:rFonts w:ascii="Times New Roman" w:hAnsi="Times New Roman" w:cs="Times New Roman"/>
          <w:sz w:val="24"/>
          <w:szCs w:val="24"/>
          <w:lang w:val="kk-KZ"/>
        </w:rPr>
        <w:t>К</w:t>
      </w:r>
      <w:r w:rsidRPr="00616C3C">
        <w:rPr>
          <w:rFonts w:ascii="Times New Roman" w:hAnsi="Times New Roman" w:cs="Times New Roman"/>
          <w:sz w:val="24"/>
          <w:szCs w:val="24"/>
          <w:lang w:val="kk-KZ"/>
        </w:rPr>
        <w:t>орпоративтік ақпараттық жүйелер" магистратурасы мамандығының білім беру бағдарламала</w:t>
      </w:r>
      <w:r>
        <w:rPr>
          <w:rFonts w:ascii="Times New Roman" w:hAnsi="Times New Roman" w:cs="Times New Roman"/>
          <w:sz w:val="24"/>
          <w:szCs w:val="24"/>
          <w:lang w:val="kk-KZ"/>
        </w:rPr>
        <w:t>рына өзгерістер енгізуді ұсынды</w:t>
      </w:r>
      <w:r w:rsidRPr="00616C3C">
        <w:rPr>
          <w:rFonts w:ascii="Times New Roman" w:hAnsi="Times New Roman" w:cs="Times New Roman"/>
          <w:sz w:val="24"/>
          <w:szCs w:val="24"/>
          <w:lang w:val="kk-KZ"/>
        </w:rPr>
        <w:t>,</w:t>
      </w:r>
      <w:r>
        <w:rPr>
          <w:rFonts w:ascii="Times New Roman" w:hAnsi="Times New Roman" w:cs="Times New Roman"/>
          <w:sz w:val="24"/>
          <w:szCs w:val="24"/>
          <w:lang w:val="kk-KZ"/>
        </w:rPr>
        <w:t xml:space="preserve"> </w:t>
      </w:r>
      <w:r w:rsidRPr="00616C3C">
        <w:rPr>
          <w:rFonts w:ascii="Times New Roman" w:hAnsi="Times New Roman" w:cs="Times New Roman"/>
          <w:sz w:val="24"/>
          <w:szCs w:val="24"/>
          <w:lang w:val="kk-KZ"/>
        </w:rPr>
        <w:t>бұл өзгерістер уақыт талаптарымен, қазіргі заманғы еңбек нарығының қажеттіліктеріне сәйкес білім беру бағдарламаларын жетілдіру, әлемдік білім беру кеңістігіне интеграциялау қажеттілігімен негізделген (5-кесте):</w:t>
      </w:r>
    </w:p>
    <w:p w:rsidR="00616C3C" w:rsidRDefault="00616C3C" w:rsidP="00616C3C">
      <w:pPr>
        <w:ind w:firstLine="709"/>
        <w:jc w:val="both"/>
        <w:rPr>
          <w:rFonts w:ascii="Times New Roman" w:hAnsi="Times New Roman" w:cs="Times New Roman"/>
          <w:b/>
          <w:sz w:val="24"/>
          <w:szCs w:val="24"/>
          <w:lang w:val="kk-KZ"/>
        </w:rPr>
      </w:pPr>
    </w:p>
    <w:p w:rsidR="00616C3C" w:rsidRPr="00616C3C" w:rsidRDefault="00616C3C" w:rsidP="00616C3C">
      <w:pPr>
        <w:ind w:firstLine="709"/>
        <w:jc w:val="both"/>
        <w:rPr>
          <w:rFonts w:ascii="Times New Roman" w:hAnsi="Times New Roman" w:cs="Times New Roman"/>
          <w:b/>
          <w:sz w:val="24"/>
          <w:szCs w:val="24"/>
          <w:lang w:val="kk-KZ"/>
        </w:rPr>
      </w:pPr>
      <w:r w:rsidRPr="00616C3C">
        <w:rPr>
          <w:rFonts w:ascii="Times New Roman" w:hAnsi="Times New Roman" w:cs="Times New Roman"/>
          <w:b/>
          <w:sz w:val="24"/>
          <w:szCs w:val="24"/>
          <w:lang w:val="kk-KZ"/>
        </w:rPr>
        <w:t>Кесте 5. Төлемге Енгізілген өзгерістер</w:t>
      </w:r>
    </w:p>
    <w:tbl>
      <w:tblPr>
        <w:tblW w:w="8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264"/>
      </w:tblGrid>
      <w:tr w:rsidR="00616C3C" w:rsidRPr="004C45EE" w:rsidTr="00CB2A43">
        <w:tc>
          <w:tcPr>
            <w:tcW w:w="4673" w:type="dxa"/>
            <w:shd w:val="clear" w:color="auto" w:fill="auto"/>
            <w:vAlign w:val="center"/>
          </w:tcPr>
          <w:p w:rsidR="00616C3C" w:rsidRPr="00616C3C" w:rsidRDefault="00616C3C" w:rsidP="00616C3C">
            <w:pPr>
              <w:tabs>
                <w:tab w:val="num" w:pos="2107"/>
              </w:tabs>
              <w:ind w:left="122" w:right="103" w:firstLine="567"/>
              <w:jc w:val="center"/>
              <w:rPr>
                <w:rFonts w:ascii="Times New Roman" w:hAnsi="Times New Roman" w:cs="Times New Roman"/>
                <w:b/>
                <w:sz w:val="24"/>
                <w:szCs w:val="24"/>
                <w:lang w:val="kk-KZ"/>
              </w:rPr>
            </w:pPr>
            <w:r w:rsidRPr="00616C3C">
              <w:rPr>
                <w:rFonts w:ascii="Times New Roman" w:hAnsi="Times New Roman" w:cs="Times New Roman"/>
                <w:b/>
                <w:sz w:val="24"/>
                <w:szCs w:val="24"/>
                <w:lang w:val="kk-KZ"/>
              </w:rPr>
              <w:t>Жаңа пән</w:t>
            </w:r>
          </w:p>
        </w:tc>
        <w:tc>
          <w:tcPr>
            <w:tcW w:w="4264" w:type="dxa"/>
            <w:shd w:val="clear" w:color="auto" w:fill="auto"/>
            <w:vAlign w:val="center"/>
          </w:tcPr>
          <w:p w:rsidR="00616C3C" w:rsidRPr="00616C3C" w:rsidRDefault="00616C3C" w:rsidP="00616C3C">
            <w:pPr>
              <w:tabs>
                <w:tab w:val="num" w:pos="2107"/>
              </w:tabs>
              <w:ind w:right="103"/>
              <w:jc w:val="center"/>
              <w:rPr>
                <w:rFonts w:ascii="Times New Roman" w:hAnsi="Times New Roman" w:cs="Times New Roman"/>
                <w:b/>
                <w:sz w:val="24"/>
                <w:szCs w:val="24"/>
                <w:lang w:val="kk-KZ"/>
              </w:rPr>
            </w:pPr>
            <w:r w:rsidRPr="00616C3C">
              <w:rPr>
                <w:rFonts w:ascii="Times New Roman" w:hAnsi="Times New Roman" w:cs="Times New Roman"/>
                <w:b/>
                <w:sz w:val="24"/>
                <w:szCs w:val="24"/>
                <w:lang w:val="kk-KZ"/>
              </w:rPr>
              <w:t>Пәннің бұрынғы атауы</w:t>
            </w:r>
          </w:p>
        </w:tc>
      </w:tr>
      <w:tr w:rsidR="00616C3C" w:rsidRPr="00691EEB" w:rsidTr="00CB2A43">
        <w:tc>
          <w:tcPr>
            <w:tcW w:w="4673" w:type="dxa"/>
            <w:shd w:val="clear" w:color="auto" w:fill="auto"/>
          </w:tcPr>
          <w:p w:rsidR="00616C3C" w:rsidRPr="00616C3C" w:rsidRDefault="00616C3C" w:rsidP="00CB2A43">
            <w:pPr>
              <w:rPr>
                <w:rFonts w:ascii="Times New Roman" w:hAnsi="Times New Roman" w:cs="Times New Roman"/>
                <w:sz w:val="24"/>
                <w:szCs w:val="24"/>
                <w:lang w:val="kk-KZ"/>
              </w:rPr>
            </w:pPr>
            <w:r w:rsidRPr="00616C3C">
              <w:rPr>
                <w:rFonts w:ascii="Times New Roman" w:hAnsi="Times New Roman" w:cs="Times New Roman"/>
                <w:sz w:val="24"/>
                <w:szCs w:val="24"/>
                <w:lang w:val="kk-KZ"/>
              </w:rPr>
              <w:t>Корпоративтік ақпараттық жүйелердегі деректер базасының технологиялары</w:t>
            </w:r>
          </w:p>
        </w:tc>
        <w:tc>
          <w:tcPr>
            <w:tcW w:w="4264" w:type="dxa"/>
            <w:shd w:val="clear" w:color="auto" w:fill="auto"/>
          </w:tcPr>
          <w:p w:rsidR="00616C3C" w:rsidRPr="00616C3C" w:rsidRDefault="00616C3C" w:rsidP="00CB2A43">
            <w:pPr>
              <w:rPr>
                <w:rFonts w:ascii="Times New Roman" w:hAnsi="Times New Roman" w:cs="Times New Roman"/>
                <w:sz w:val="24"/>
                <w:szCs w:val="24"/>
                <w:lang w:val="kk-KZ"/>
              </w:rPr>
            </w:pPr>
            <w:r w:rsidRPr="00616C3C">
              <w:rPr>
                <w:rFonts w:ascii="Times New Roman" w:hAnsi="Times New Roman" w:cs="Times New Roman"/>
                <w:sz w:val="24"/>
                <w:szCs w:val="24"/>
                <w:lang w:val="kk-KZ"/>
              </w:rPr>
              <w:t>Деректер базасының заманауи технологиялары</w:t>
            </w:r>
          </w:p>
        </w:tc>
      </w:tr>
      <w:tr w:rsidR="00616C3C" w:rsidRPr="00691EEB" w:rsidTr="00CB2A43">
        <w:tc>
          <w:tcPr>
            <w:tcW w:w="4673" w:type="dxa"/>
            <w:shd w:val="clear" w:color="auto" w:fill="auto"/>
          </w:tcPr>
          <w:p w:rsidR="00616C3C" w:rsidRPr="00616C3C" w:rsidRDefault="00616C3C" w:rsidP="00CB2A43">
            <w:pPr>
              <w:rPr>
                <w:rFonts w:ascii="Times New Roman" w:hAnsi="Times New Roman" w:cs="Times New Roman"/>
                <w:sz w:val="24"/>
                <w:szCs w:val="24"/>
                <w:lang w:val="kk-KZ"/>
              </w:rPr>
            </w:pPr>
            <w:r w:rsidRPr="00616C3C">
              <w:rPr>
                <w:rFonts w:ascii="Times New Roman" w:hAnsi="Times New Roman" w:cs="Times New Roman"/>
                <w:sz w:val="24"/>
                <w:szCs w:val="24"/>
                <w:lang w:val="kk-KZ"/>
              </w:rPr>
              <w:t>Корпоративтік ақпараттық жүйелерді әкімшілендіру және бейімдеу</w:t>
            </w:r>
          </w:p>
        </w:tc>
        <w:tc>
          <w:tcPr>
            <w:tcW w:w="4264" w:type="dxa"/>
            <w:shd w:val="clear" w:color="auto" w:fill="auto"/>
          </w:tcPr>
          <w:p w:rsidR="00616C3C" w:rsidRPr="00616C3C" w:rsidRDefault="00616C3C" w:rsidP="00CB2A43">
            <w:pPr>
              <w:rPr>
                <w:rFonts w:ascii="Times New Roman" w:hAnsi="Times New Roman" w:cs="Times New Roman"/>
                <w:sz w:val="24"/>
                <w:szCs w:val="24"/>
                <w:lang w:val="kk-KZ"/>
              </w:rPr>
            </w:pPr>
            <w:r w:rsidRPr="00616C3C">
              <w:rPr>
                <w:rFonts w:ascii="Times New Roman" w:hAnsi="Times New Roman" w:cs="Times New Roman"/>
                <w:sz w:val="24"/>
                <w:szCs w:val="24"/>
                <w:lang w:val="kk-KZ"/>
              </w:rPr>
              <w:t>Java-таратылған жүйелер технологиясы</w:t>
            </w:r>
          </w:p>
        </w:tc>
      </w:tr>
      <w:tr w:rsidR="00616C3C" w:rsidRPr="00691EEB" w:rsidTr="00CB2A43">
        <w:tc>
          <w:tcPr>
            <w:tcW w:w="4673" w:type="dxa"/>
            <w:shd w:val="clear" w:color="auto" w:fill="auto"/>
          </w:tcPr>
          <w:p w:rsidR="00616C3C" w:rsidRPr="00616C3C" w:rsidRDefault="00616C3C" w:rsidP="00CB2A43">
            <w:pPr>
              <w:rPr>
                <w:rFonts w:ascii="Times New Roman" w:hAnsi="Times New Roman" w:cs="Times New Roman"/>
                <w:sz w:val="24"/>
                <w:szCs w:val="24"/>
                <w:lang w:val="kk-KZ"/>
              </w:rPr>
            </w:pPr>
            <w:r w:rsidRPr="00616C3C">
              <w:rPr>
                <w:rFonts w:ascii="Times New Roman" w:hAnsi="Times New Roman" w:cs="Times New Roman"/>
                <w:sz w:val="24"/>
                <w:szCs w:val="24"/>
                <w:lang w:val="kk-KZ"/>
              </w:rPr>
              <w:t>Корпоративтік ақпараттық жүйелерді кешенді автоматтандыру</w:t>
            </w:r>
          </w:p>
        </w:tc>
        <w:tc>
          <w:tcPr>
            <w:tcW w:w="4264" w:type="dxa"/>
            <w:shd w:val="clear" w:color="auto" w:fill="auto"/>
          </w:tcPr>
          <w:p w:rsidR="00616C3C" w:rsidRPr="00616C3C" w:rsidRDefault="00616C3C" w:rsidP="00CB2A43">
            <w:pPr>
              <w:rPr>
                <w:rFonts w:ascii="Times New Roman" w:hAnsi="Times New Roman" w:cs="Times New Roman"/>
                <w:sz w:val="24"/>
                <w:szCs w:val="24"/>
                <w:lang w:val="kk-KZ"/>
              </w:rPr>
            </w:pPr>
            <w:r w:rsidRPr="00616C3C">
              <w:rPr>
                <w:rFonts w:ascii="Times New Roman" w:hAnsi="Times New Roman" w:cs="Times New Roman"/>
                <w:sz w:val="24"/>
                <w:szCs w:val="24"/>
                <w:lang w:val="kk-KZ"/>
              </w:rPr>
              <w:t>Қолданбалы бағдарламалаудың техникалық негіздері</w:t>
            </w:r>
          </w:p>
        </w:tc>
      </w:tr>
      <w:tr w:rsidR="00616C3C" w:rsidRPr="00260755" w:rsidTr="00CB2A43">
        <w:tc>
          <w:tcPr>
            <w:tcW w:w="4673" w:type="dxa"/>
            <w:shd w:val="clear" w:color="auto" w:fill="auto"/>
          </w:tcPr>
          <w:p w:rsidR="00616C3C" w:rsidRPr="00616C3C" w:rsidRDefault="00616C3C" w:rsidP="00CB2A43">
            <w:pPr>
              <w:rPr>
                <w:rFonts w:ascii="Times New Roman" w:hAnsi="Times New Roman" w:cs="Times New Roman"/>
                <w:sz w:val="24"/>
                <w:szCs w:val="24"/>
                <w:lang w:val="kk-KZ"/>
              </w:rPr>
            </w:pPr>
            <w:r w:rsidRPr="00616C3C">
              <w:rPr>
                <w:rFonts w:ascii="Times New Roman" w:hAnsi="Times New Roman" w:cs="Times New Roman"/>
                <w:sz w:val="24"/>
                <w:szCs w:val="24"/>
                <w:lang w:val="kk-KZ"/>
              </w:rPr>
              <w:t>Корпоративтік ақпараттық жүйелерде деректерді басқару және алмасу</w:t>
            </w:r>
          </w:p>
        </w:tc>
        <w:tc>
          <w:tcPr>
            <w:tcW w:w="4264" w:type="dxa"/>
            <w:shd w:val="clear" w:color="auto" w:fill="auto"/>
          </w:tcPr>
          <w:p w:rsidR="00616C3C" w:rsidRPr="00616C3C" w:rsidRDefault="00616C3C" w:rsidP="00CB2A43">
            <w:pPr>
              <w:rPr>
                <w:rFonts w:ascii="Times New Roman" w:hAnsi="Times New Roman" w:cs="Times New Roman"/>
                <w:sz w:val="24"/>
                <w:szCs w:val="24"/>
                <w:lang w:val="kk-KZ"/>
              </w:rPr>
            </w:pPr>
            <w:r w:rsidRPr="00616C3C">
              <w:rPr>
                <w:rFonts w:ascii="Times New Roman" w:hAnsi="Times New Roman" w:cs="Times New Roman"/>
                <w:sz w:val="24"/>
                <w:szCs w:val="24"/>
                <w:lang w:val="kk-KZ"/>
              </w:rPr>
              <w:t>Web-қосымшаларды жобалау және әзірлеу</w:t>
            </w:r>
          </w:p>
        </w:tc>
      </w:tr>
      <w:tr w:rsidR="00616C3C" w:rsidRPr="00260755" w:rsidTr="00616C3C">
        <w:trPr>
          <w:trHeight w:val="77"/>
        </w:trPr>
        <w:tc>
          <w:tcPr>
            <w:tcW w:w="4673" w:type="dxa"/>
            <w:shd w:val="clear" w:color="auto" w:fill="auto"/>
          </w:tcPr>
          <w:p w:rsidR="00616C3C" w:rsidRPr="00616C3C" w:rsidRDefault="00616C3C" w:rsidP="00CB2A43">
            <w:pPr>
              <w:rPr>
                <w:rFonts w:ascii="Times New Roman" w:hAnsi="Times New Roman" w:cs="Times New Roman"/>
                <w:sz w:val="24"/>
                <w:szCs w:val="24"/>
                <w:lang w:val="kk-KZ"/>
              </w:rPr>
            </w:pPr>
            <w:r w:rsidRPr="00616C3C">
              <w:rPr>
                <w:rFonts w:ascii="Times New Roman" w:hAnsi="Times New Roman" w:cs="Times New Roman"/>
                <w:sz w:val="24"/>
                <w:szCs w:val="24"/>
                <w:lang w:val="kk-KZ"/>
              </w:rPr>
              <w:t>Цифрлық экономика</w:t>
            </w:r>
          </w:p>
        </w:tc>
        <w:tc>
          <w:tcPr>
            <w:tcW w:w="4264" w:type="dxa"/>
            <w:shd w:val="clear" w:color="auto" w:fill="auto"/>
          </w:tcPr>
          <w:p w:rsidR="00616C3C" w:rsidRPr="00616C3C" w:rsidRDefault="00616C3C" w:rsidP="00CB2A43">
            <w:pPr>
              <w:rPr>
                <w:rFonts w:ascii="Times New Roman" w:hAnsi="Times New Roman" w:cs="Times New Roman"/>
                <w:sz w:val="24"/>
                <w:szCs w:val="24"/>
                <w:lang w:val="kk-KZ"/>
              </w:rPr>
            </w:pPr>
            <w:r w:rsidRPr="00616C3C">
              <w:rPr>
                <w:rFonts w:ascii="Times New Roman" w:hAnsi="Times New Roman" w:cs="Times New Roman"/>
                <w:sz w:val="24"/>
                <w:szCs w:val="24"/>
                <w:lang w:val="kk-KZ"/>
              </w:rPr>
              <w:t>Нейрондық желілер және генетикалық Алгоритмдер</w:t>
            </w:r>
          </w:p>
        </w:tc>
      </w:tr>
    </w:tbl>
    <w:p w:rsidR="00E5795C" w:rsidRPr="00260755" w:rsidRDefault="00E5795C" w:rsidP="00616C3C">
      <w:pPr>
        <w:ind w:firstLine="709"/>
        <w:jc w:val="both"/>
        <w:rPr>
          <w:rFonts w:ascii="Times New Roman" w:hAnsi="Times New Roman" w:cs="Times New Roman"/>
          <w:sz w:val="24"/>
          <w:szCs w:val="24"/>
          <w:lang w:val="kk-KZ"/>
        </w:rPr>
      </w:pPr>
    </w:p>
    <w:p w:rsidR="003365FD" w:rsidRPr="003365FD" w:rsidRDefault="003365FD" w:rsidP="003365FD">
      <w:pPr>
        <w:ind w:firstLine="709"/>
        <w:jc w:val="both"/>
        <w:rPr>
          <w:rFonts w:ascii="Times New Roman" w:hAnsi="Times New Roman" w:cs="Times New Roman"/>
          <w:sz w:val="24"/>
          <w:szCs w:val="24"/>
          <w:lang w:val="kk-KZ"/>
        </w:rPr>
      </w:pPr>
      <w:r w:rsidRPr="003365FD">
        <w:rPr>
          <w:rFonts w:ascii="Times New Roman" w:hAnsi="Times New Roman" w:cs="Times New Roman"/>
          <w:sz w:val="24"/>
          <w:szCs w:val="24"/>
          <w:lang w:val="kk-KZ"/>
        </w:rPr>
        <w:t>Оқу жоспарына, ОЖЖ-ға өзгерістер мынадай тәртіппен енгізіледі: өзгерістер енгізу туралы ұсыныс кафедра отырысында қаралады, оны агротехникалық институттың оқу-әдістемелік комиссиясы бекітеді.С.Сәдуақасова, оқу-әдістемелік қызметпен келісіп, университеттің Ғылыми кеңесінде қарастырылады және бірінші проректормен бекітіледі.</w:t>
      </w:r>
    </w:p>
    <w:p w:rsidR="003365FD" w:rsidRPr="003365FD" w:rsidRDefault="003365FD" w:rsidP="003365FD">
      <w:pPr>
        <w:ind w:firstLine="709"/>
        <w:jc w:val="both"/>
        <w:rPr>
          <w:rFonts w:ascii="Times New Roman" w:hAnsi="Times New Roman" w:cs="Times New Roman"/>
          <w:sz w:val="24"/>
          <w:szCs w:val="24"/>
          <w:lang w:val="kk-KZ"/>
        </w:rPr>
      </w:pPr>
      <w:r w:rsidRPr="003365FD">
        <w:rPr>
          <w:rFonts w:ascii="Times New Roman" w:hAnsi="Times New Roman" w:cs="Times New Roman"/>
          <w:sz w:val="24"/>
          <w:szCs w:val="24"/>
          <w:lang w:val="kk-KZ"/>
        </w:rPr>
        <w:t>Білім алушыларға білім беру процесі мәселелері бойынша кеңес беруді эдвайзер, оқытушылар және кафедра басшылығы аудиториялық және аудиториядан тыс уақытта жүзеге асырады. Университетте белгілі бір уақыт аралығында сабақты себепсіз жіберіп алған студенттерге қарызды жоюға мүмкіндік беретін жүйе бар.</w:t>
      </w:r>
    </w:p>
    <w:p w:rsidR="003365FD" w:rsidRPr="003365FD" w:rsidRDefault="003365FD" w:rsidP="003365FD">
      <w:pPr>
        <w:ind w:firstLine="709"/>
        <w:jc w:val="both"/>
        <w:rPr>
          <w:rFonts w:ascii="Times New Roman" w:hAnsi="Times New Roman" w:cs="Times New Roman"/>
          <w:sz w:val="24"/>
          <w:szCs w:val="24"/>
          <w:lang w:val="kk-KZ"/>
        </w:rPr>
      </w:pPr>
      <w:r w:rsidRPr="003365FD">
        <w:rPr>
          <w:rFonts w:ascii="Times New Roman" w:hAnsi="Times New Roman" w:cs="Times New Roman"/>
          <w:sz w:val="24"/>
          <w:szCs w:val="24"/>
          <w:lang w:val="kk-KZ"/>
        </w:rPr>
        <w:t xml:space="preserve">Эдвайзерлер білім алушыларды білім беру траекториясы бойынша ілгерілетуге жеткілікті үлес қосуға мүмкіндігі бар, жеткілікті жұмыс тәжірибесі бар оқытушыларды </w:t>
      </w:r>
      <w:r w:rsidRPr="003365FD">
        <w:rPr>
          <w:rFonts w:ascii="Times New Roman" w:hAnsi="Times New Roman" w:cs="Times New Roman"/>
          <w:sz w:val="24"/>
          <w:szCs w:val="24"/>
          <w:lang w:val="kk-KZ"/>
        </w:rPr>
        <w:lastRenderedPageBreak/>
        <w:t xml:space="preserve">тағайындайды.Эдвайзер (Advisor) - оқыту траекториясын таңдауға (жеке оқу жоспарын қалыптастыруға) және оқу кезеңінде білім беру бағдарламасын игеруге жәрдемдесетін, академиялық тәлімгер функциясын орындайтын оқытушы. </w:t>
      </w:r>
    </w:p>
    <w:p w:rsidR="00E5795C" w:rsidRDefault="003365FD" w:rsidP="003365FD">
      <w:pPr>
        <w:ind w:firstLine="709"/>
        <w:jc w:val="both"/>
        <w:rPr>
          <w:rFonts w:ascii="Times New Roman" w:hAnsi="Times New Roman" w:cs="Times New Roman"/>
          <w:sz w:val="24"/>
          <w:szCs w:val="24"/>
          <w:lang w:val="kk-KZ"/>
        </w:rPr>
      </w:pPr>
      <w:r w:rsidRPr="003365FD">
        <w:rPr>
          <w:rFonts w:ascii="Times New Roman" w:hAnsi="Times New Roman" w:cs="Times New Roman"/>
          <w:sz w:val="24"/>
          <w:szCs w:val="24"/>
          <w:lang w:val="kk-KZ"/>
        </w:rPr>
        <w:t>Оп 7</w:t>
      </w:r>
      <w:r>
        <w:rPr>
          <w:rFonts w:ascii="Times New Roman" w:hAnsi="Times New Roman" w:cs="Times New Roman"/>
          <w:sz w:val="24"/>
          <w:szCs w:val="24"/>
          <w:lang w:val="kk-KZ"/>
        </w:rPr>
        <w:t>М</w:t>
      </w:r>
      <w:r w:rsidRPr="003365FD">
        <w:rPr>
          <w:rFonts w:ascii="Times New Roman" w:hAnsi="Times New Roman" w:cs="Times New Roman"/>
          <w:sz w:val="24"/>
          <w:szCs w:val="24"/>
          <w:lang w:val="kk-KZ"/>
        </w:rPr>
        <w:t>06101 – "</w:t>
      </w:r>
      <w:r>
        <w:rPr>
          <w:rFonts w:ascii="Times New Roman" w:hAnsi="Times New Roman" w:cs="Times New Roman"/>
          <w:sz w:val="24"/>
          <w:szCs w:val="24"/>
          <w:lang w:val="kk-KZ"/>
        </w:rPr>
        <w:t>К</w:t>
      </w:r>
      <w:r w:rsidRPr="003365FD">
        <w:rPr>
          <w:rFonts w:ascii="Times New Roman" w:hAnsi="Times New Roman" w:cs="Times New Roman"/>
          <w:sz w:val="24"/>
          <w:szCs w:val="24"/>
          <w:lang w:val="kk-KZ"/>
        </w:rPr>
        <w:t>орпоративтік ақпараттық жүйелер" эдвайзері осы ОП басшысы Т. А. Фомичева болып табылады.</w:t>
      </w:r>
    </w:p>
    <w:p w:rsidR="003365FD" w:rsidRPr="003365FD" w:rsidRDefault="003365FD" w:rsidP="003365FD">
      <w:pPr>
        <w:ind w:firstLine="709"/>
        <w:jc w:val="both"/>
        <w:rPr>
          <w:rFonts w:ascii="Times New Roman" w:hAnsi="Times New Roman" w:cs="Times New Roman"/>
          <w:sz w:val="24"/>
          <w:szCs w:val="24"/>
          <w:lang w:val="kk-KZ"/>
        </w:rPr>
      </w:pPr>
      <w:r w:rsidRPr="003365FD">
        <w:rPr>
          <w:rFonts w:ascii="Times New Roman" w:hAnsi="Times New Roman" w:cs="Times New Roman"/>
          <w:sz w:val="24"/>
          <w:szCs w:val="24"/>
          <w:lang w:val="kk-KZ"/>
        </w:rPr>
        <w:t xml:space="preserve">Білім мен кәсіби құзыреттіліктің қалыптасу дәрежесін бағалаудың объективтілігін қамтамасыз ету мақсатында және әрбір оқу пәні мен практикалары бойынша білім алушылардың оқу жетістіктерін бағалау үшін университетте және кафедраларда халықаралық практикада қабылданған балдық-рейтингтік жүйе бойынша пәндерді оқу процесінде үлгерімді ағымдағы бақылау және қорытынды бақылау түрінде – емтихан сессиялары кезеңінде жүзеге асырылады. </w:t>
      </w:r>
    </w:p>
    <w:p w:rsidR="003365FD" w:rsidRPr="003365FD" w:rsidRDefault="003365FD" w:rsidP="003365FD">
      <w:pPr>
        <w:ind w:firstLine="709"/>
        <w:jc w:val="both"/>
        <w:rPr>
          <w:rFonts w:ascii="Times New Roman" w:hAnsi="Times New Roman" w:cs="Times New Roman"/>
          <w:sz w:val="24"/>
          <w:szCs w:val="24"/>
          <w:lang w:val="kk-KZ"/>
        </w:rPr>
      </w:pPr>
      <w:r w:rsidRPr="003365FD">
        <w:rPr>
          <w:rFonts w:ascii="Times New Roman" w:hAnsi="Times New Roman" w:cs="Times New Roman"/>
          <w:sz w:val="24"/>
          <w:szCs w:val="24"/>
          <w:lang w:val="kk-KZ"/>
        </w:rPr>
        <w:t>Ағымдағы және межелік бақылау нәтижелері бойынша "Платонус" ААЖ білім алушылардың ағымдағы үлгерімінің академиялық рейтингтерін құрайды. Кез-келген магистрант студенттерге қызмет көрсету орталығынан өзінің академиялық рейтингі туралы дәлелді ақпарат ала алады. Қорытынды бақылау (аралық аттестаттау) емтихан нысанында өткізіледі. Емтихандарды өткізу нысандары компьютерлік тестілеу, білім алушылардан жазбаша немесе ауызша сұрау болып табылады.</w:t>
      </w:r>
    </w:p>
    <w:p w:rsidR="003365FD" w:rsidRPr="003365FD" w:rsidRDefault="003365FD" w:rsidP="003365FD">
      <w:pPr>
        <w:ind w:firstLine="709"/>
        <w:jc w:val="both"/>
        <w:rPr>
          <w:rFonts w:ascii="Times New Roman" w:hAnsi="Times New Roman" w:cs="Times New Roman"/>
          <w:sz w:val="24"/>
          <w:szCs w:val="24"/>
          <w:lang w:val="kk-KZ"/>
        </w:rPr>
      </w:pPr>
      <w:r w:rsidRPr="003365FD">
        <w:rPr>
          <w:rFonts w:ascii="Times New Roman" w:hAnsi="Times New Roman" w:cs="Times New Roman"/>
          <w:sz w:val="24"/>
          <w:szCs w:val="24"/>
          <w:lang w:val="kk-KZ"/>
        </w:rPr>
        <w:t>Магистранттардың білім деңгейі тест және емтихан рәсімдері саласындағы заманауи жетістіктерді ескере отырып, кәсіби деңгейде бағаланады. Пән бойынша магистранттың қорытынды бағасы ағымдағы және аралық бақылаудың барлық түрлерінде, МӨЖ тапсырмаларын орындау үшін және емтиханда білім алушының жинаған балдарының сомасы бойынша қойылады. Ағымдағы бақылаудың қорытындысын оқытушылар апта сайын "Платонус"порталында шығарады.</w:t>
      </w:r>
    </w:p>
    <w:p w:rsidR="003365FD" w:rsidRDefault="003365FD" w:rsidP="003365FD">
      <w:pPr>
        <w:ind w:firstLine="709"/>
        <w:jc w:val="both"/>
        <w:rPr>
          <w:rFonts w:ascii="Times New Roman" w:hAnsi="Times New Roman" w:cs="Times New Roman"/>
          <w:sz w:val="24"/>
          <w:szCs w:val="24"/>
          <w:lang w:val="kk-KZ"/>
        </w:rPr>
      </w:pPr>
      <w:r w:rsidRPr="003365FD">
        <w:rPr>
          <w:rFonts w:ascii="Times New Roman" w:hAnsi="Times New Roman" w:cs="Times New Roman"/>
          <w:sz w:val="24"/>
          <w:szCs w:val="24"/>
          <w:lang w:val="kk-KZ"/>
        </w:rPr>
        <w:t>ББ аясында апелляция мүмкіндігі қарастырылған. Балл саны жеткіліксіз болған жағдайда, білім алушылар сұрақтардың дұрыстығына күмәнданса, білім алушы апелляцияны ресімдей алады. Осы мақсатта аралық аттестаттау кезеңінде агротехникалық институт Директоратының өкімімен.С.Сәдуақасов емтихан сессиясына шығарылған пәндер бейініне сәйкес біліктілігі бар оқытушылар қатарынан апелляциялық комиссия құрады. Апелляциялық комиссияның мүшелері неғұрлым тәжірибелі, Құзыретті оқытушылар бола алады. Апелляциялық комиссияның құрамын кафедра меңгерушісі қалыптастырады және кафедра отырысында бекітіледі.</w:t>
      </w:r>
    </w:p>
    <w:p w:rsidR="003365FD" w:rsidRPr="003365FD" w:rsidRDefault="003365FD" w:rsidP="003365FD">
      <w:pPr>
        <w:ind w:firstLine="709"/>
        <w:jc w:val="both"/>
        <w:rPr>
          <w:rFonts w:ascii="Times New Roman" w:hAnsi="Times New Roman" w:cs="Times New Roman"/>
          <w:sz w:val="24"/>
          <w:szCs w:val="24"/>
          <w:lang w:val="kk-KZ"/>
        </w:rPr>
      </w:pPr>
      <w:r w:rsidRPr="003365FD">
        <w:rPr>
          <w:rFonts w:ascii="Times New Roman" w:hAnsi="Times New Roman" w:cs="Times New Roman"/>
          <w:sz w:val="24"/>
          <w:szCs w:val="24"/>
          <w:lang w:val="kk-KZ"/>
        </w:rPr>
        <w:t>Пән бойынша қорытынды баға ағымдағы үлгерім, аралық және қорытынды бақылау бағаларын қамтиды. Ағымдағы үлгерім бағасының үлесі білім алушының оқу пәні бағдарламасын меңгеру дәрежесін қорытынды бағалауда кемінде 60% - ды құрайды. Қорытынды бақылау бағасы осы оқу пәні бойынша білімді қорытынды бағалаудың кемінде 30% - ын құрайды.Ағымдағы үлгерім бағасы (жіберу рейтингісінің бағасы) ағымдағы бақылау бағалары мен межелік бақылау бағаларынан құралады. Үлгерімді ағымдағы бақылауды оқытушылар оқу сабақтарында және консультация сағаттарында (ОМӨЖ) МӨЖ тапсырмаларын орындау және тапсыру бойынша бақылау іс-шараларының күнтізбелік кестелеріне сәйкес жүзеге асырады. Баллдар сабақтарға дайындық үшін және МӨЖ бойынша орындалған әрбір тапсырма үшін қойылады.</w:t>
      </w:r>
    </w:p>
    <w:p w:rsidR="003365FD" w:rsidRPr="003365FD" w:rsidRDefault="003365FD" w:rsidP="003365FD">
      <w:pPr>
        <w:ind w:firstLine="709"/>
        <w:jc w:val="both"/>
        <w:rPr>
          <w:rFonts w:ascii="Times New Roman" w:hAnsi="Times New Roman" w:cs="Times New Roman"/>
          <w:sz w:val="24"/>
          <w:szCs w:val="24"/>
          <w:lang w:val="kk-KZ"/>
        </w:rPr>
      </w:pPr>
      <w:r w:rsidRPr="003365FD">
        <w:rPr>
          <w:rFonts w:ascii="Times New Roman" w:hAnsi="Times New Roman" w:cs="Times New Roman"/>
          <w:sz w:val="24"/>
          <w:szCs w:val="24"/>
          <w:lang w:val="kk-KZ"/>
        </w:rPr>
        <w:t xml:space="preserve">Аралық бақылау-бұл пән бөлімі бойынша ШҚБ-ны тексеру. Аралық бақылауды оқытушы бекітілген академиялық күнтізбеге сәйкес семестрде екі рет жүргізеді (әдетте семестрдің 8 және 15 апталарында). Әрбір аралық бақылау 100 балдық шкала бойынша бағаланады. </w:t>
      </w:r>
    </w:p>
    <w:p w:rsidR="003365FD" w:rsidRPr="003365FD" w:rsidRDefault="003365FD" w:rsidP="003365FD">
      <w:pPr>
        <w:ind w:firstLine="709"/>
        <w:jc w:val="both"/>
        <w:rPr>
          <w:rFonts w:ascii="Times New Roman" w:hAnsi="Times New Roman" w:cs="Times New Roman"/>
          <w:sz w:val="24"/>
          <w:szCs w:val="24"/>
          <w:lang w:val="kk-KZ"/>
        </w:rPr>
      </w:pPr>
      <w:r w:rsidRPr="003365FD">
        <w:rPr>
          <w:rFonts w:ascii="Times New Roman" w:hAnsi="Times New Roman" w:cs="Times New Roman"/>
          <w:sz w:val="24"/>
          <w:szCs w:val="24"/>
          <w:lang w:val="kk-KZ"/>
        </w:rPr>
        <w:t xml:space="preserve">Магистранттың қорытынды аттестациясы магистрлік диссертацияны жазуды және қорғауды қарастырады. </w:t>
      </w:r>
    </w:p>
    <w:p w:rsidR="003365FD" w:rsidRPr="003365FD" w:rsidRDefault="003365FD" w:rsidP="003365FD">
      <w:pPr>
        <w:ind w:firstLine="709"/>
        <w:jc w:val="both"/>
        <w:rPr>
          <w:rFonts w:ascii="Times New Roman" w:hAnsi="Times New Roman" w:cs="Times New Roman"/>
          <w:sz w:val="24"/>
          <w:szCs w:val="24"/>
          <w:lang w:val="kk-KZ"/>
        </w:rPr>
      </w:pPr>
      <w:r w:rsidRPr="003365FD">
        <w:rPr>
          <w:rFonts w:ascii="Times New Roman" w:hAnsi="Times New Roman" w:cs="Times New Roman"/>
          <w:sz w:val="24"/>
          <w:szCs w:val="24"/>
          <w:lang w:val="kk-KZ"/>
        </w:rPr>
        <w:t>Білім алушылардың білім деңгейі оқытудың жоспарланған нәтижелеріне сәйкес келмеген жағдайда магистранттарға түзету әрекеттері қолданылады: курсты қайта зерделеу, бақылаудың барлық түрлерін қайта тапсыру және қорытынды аттестаттау.</w:t>
      </w:r>
    </w:p>
    <w:p w:rsidR="003365FD" w:rsidRDefault="003365FD" w:rsidP="003365FD">
      <w:pPr>
        <w:ind w:firstLine="709"/>
        <w:jc w:val="both"/>
        <w:rPr>
          <w:rFonts w:ascii="Times New Roman" w:hAnsi="Times New Roman" w:cs="Times New Roman"/>
          <w:sz w:val="24"/>
          <w:szCs w:val="24"/>
          <w:lang w:val="kk-KZ"/>
        </w:rPr>
      </w:pPr>
      <w:r w:rsidRPr="003365FD">
        <w:rPr>
          <w:rFonts w:ascii="Times New Roman" w:hAnsi="Times New Roman" w:cs="Times New Roman"/>
          <w:sz w:val="24"/>
          <w:szCs w:val="24"/>
          <w:lang w:val="kk-KZ"/>
        </w:rPr>
        <w:t xml:space="preserve">Білімді бағалау процесінің ашықтығы ЖОО порталындағы электрондық журналды апта сайын толтыру арқылы білім алушылардың назарына балдарды жеткізумен </w:t>
      </w:r>
      <w:r w:rsidRPr="003365FD">
        <w:rPr>
          <w:rFonts w:ascii="Times New Roman" w:hAnsi="Times New Roman" w:cs="Times New Roman"/>
          <w:sz w:val="24"/>
          <w:szCs w:val="24"/>
          <w:lang w:val="kk-KZ"/>
        </w:rPr>
        <w:lastRenderedPageBreak/>
        <w:t>қамтамасыз етіледі.</w:t>
      </w:r>
    </w:p>
    <w:p w:rsidR="00814827" w:rsidRPr="00814827" w:rsidRDefault="00814827" w:rsidP="00814827">
      <w:pPr>
        <w:ind w:firstLine="709"/>
        <w:jc w:val="both"/>
        <w:rPr>
          <w:rFonts w:ascii="Times New Roman" w:hAnsi="Times New Roman" w:cs="Times New Roman"/>
          <w:sz w:val="24"/>
          <w:szCs w:val="24"/>
          <w:lang w:val="kk-KZ"/>
        </w:rPr>
      </w:pPr>
      <w:r w:rsidRPr="00814827">
        <w:rPr>
          <w:rFonts w:ascii="Times New Roman" w:hAnsi="Times New Roman" w:cs="Times New Roman"/>
          <w:sz w:val="24"/>
          <w:szCs w:val="24"/>
          <w:lang w:val="kk-KZ"/>
        </w:rPr>
        <w:t>Пән бойынша қорытынды баға ағымдағы үлгерім, аралық және қорытынды бақылау бағаларын қамтиды. Ағымдағы үлгерім бағасының үлесі білім алушының оқу пәні бағдарламасын меңгеру дәрежесін қорытынды бағалауда кемінде 60% - ды құрайды. Қорытынды бақылау бағасы осы оқу пәні бойынша білімді қорытынды бағалаудың кемінде 30% - ын құрайды.Ағымдағы үлгерім бағасы (жіберу рейтингісінің бағасы) ағымдағы бақылау бағалары мен межелік бақылау бағаларынан құралады. Үлгерімді ағымдағы бақылауды оқытушылар оқу сабақтарында және консультация сағаттарында (ОМӨЖ) МӨЖ тапсырмаларын орындау және тапсыру бойынша бақылау іс-шараларының күнтізбелік кестелеріне сәйкес жүзеге асырады. Баллдар сабақтарға дайындық үшін және МӨЖ бойынша орындалған әрбір тапсырма үшін қойылады.</w:t>
      </w:r>
    </w:p>
    <w:p w:rsidR="00814827" w:rsidRPr="00814827" w:rsidRDefault="00814827" w:rsidP="00814827">
      <w:pPr>
        <w:ind w:firstLine="709"/>
        <w:jc w:val="both"/>
        <w:rPr>
          <w:rFonts w:ascii="Times New Roman" w:hAnsi="Times New Roman" w:cs="Times New Roman"/>
          <w:sz w:val="24"/>
          <w:szCs w:val="24"/>
          <w:lang w:val="kk-KZ"/>
        </w:rPr>
      </w:pPr>
      <w:r w:rsidRPr="00814827">
        <w:rPr>
          <w:rFonts w:ascii="Times New Roman" w:hAnsi="Times New Roman" w:cs="Times New Roman"/>
          <w:sz w:val="24"/>
          <w:szCs w:val="24"/>
          <w:lang w:val="kk-KZ"/>
        </w:rPr>
        <w:t xml:space="preserve">Аралық бақылау-бұл пән бөлімі бойынша ШҚБ-ны тексеру. Аралық бақылауды оқытушы бекітілген академиялық күнтізбеге сәйкес семестрде екі рет жүргізеді (әдетте семестрдің 8 және 15 апталарында). Әрбір аралық бақылау 100 балдық шкала бойынша бағаланады. </w:t>
      </w:r>
    </w:p>
    <w:p w:rsidR="00814827" w:rsidRPr="00814827" w:rsidRDefault="00814827" w:rsidP="00814827">
      <w:pPr>
        <w:ind w:firstLine="709"/>
        <w:jc w:val="both"/>
        <w:rPr>
          <w:rFonts w:ascii="Times New Roman" w:hAnsi="Times New Roman" w:cs="Times New Roman"/>
          <w:sz w:val="24"/>
          <w:szCs w:val="24"/>
          <w:lang w:val="kk-KZ"/>
        </w:rPr>
      </w:pPr>
      <w:r w:rsidRPr="00814827">
        <w:rPr>
          <w:rFonts w:ascii="Times New Roman" w:hAnsi="Times New Roman" w:cs="Times New Roman"/>
          <w:sz w:val="24"/>
          <w:szCs w:val="24"/>
          <w:lang w:val="kk-KZ"/>
        </w:rPr>
        <w:t xml:space="preserve">Магистранттың қорытынды аттестациясы магистрлік диссертацияны жазуды және қорғауды қарастырады. </w:t>
      </w:r>
    </w:p>
    <w:p w:rsidR="00814827" w:rsidRPr="00814827" w:rsidRDefault="00814827" w:rsidP="00814827">
      <w:pPr>
        <w:ind w:firstLine="709"/>
        <w:jc w:val="both"/>
        <w:rPr>
          <w:rFonts w:ascii="Times New Roman" w:hAnsi="Times New Roman" w:cs="Times New Roman"/>
          <w:sz w:val="24"/>
          <w:szCs w:val="24"/>
          <w:lang w:val="kk-KZ"/>
        </w:rPr>
      </w:pPr>
      <w:r w:rsidRPr="00814827">
        <w:rPr>
          <w:rFonts w:ascii="Times New Roman" w:hAnsi="Times New Roman" w:cs="Times New Roman"/>
          <w:sz w:val="24"/>
          <w:szCs w:val="24"/>
          <w:lang w:val="kk-KZ"/>
        </w:rPr>
        <w:t>Білім алушылардың білім деңгейі оқытудың жоспарланған нәтижелеріне сәйкес келмеген жағдайда магистранттарға түзету әрекеттері қолданылады: курсты қайта зерделеу, бақылаудың барлық түрлерін қайта тапсыру және қорытынды аттестаттау.</w:t>
      </w:r>
    </w:p>
    <w:p w:rsidR="00814827" w:rsidRDefault="00814827" w:rsidP="00814827">
      <w:pPr>
        <w:ind w:firstLine="709"/>
        <w:jc w:val="both"/>
        <w:rPr>
          <w:rFonts w:ascii="Times New Roman" w:hAnsi="Times New Roman" w:cs="Times New Roman"/>
          <w:sz w:val="24"/>
          <w:szCs w:val="24"/>
          <w:lang w:val="kk-KZ"/>
        </w:rPr>
      </w:pPr>
      <w:r w:rsidRPr="00814827">
        <w:rPr>
          <w:rFonts w:ascii="Times New Roman" w:hAnsi="Times New Roman" w:cs="Times New Roman"/>
          <w:sz w:val="24"/>
          <w:szCs w:val="24"/>
          <w:lang w:val="kk-KZ"/>
        </w:rPr>
        <w:t>Білімді бағалау процесінің ашықтығы ЖОО порталындағы электрондық журналды апта сайын толтыру арқылы білім алушылардың назарына балдарды жеткізумен қамтамасыз етіледі.</w:t>
      </w:r>
    </w:p>
    <w:p w:rsidR="00814827" w:rsidRPr="00814827" w:rsidRDefault="00814827" w:rsidP="00814827">
      <w:pPr>
        <w:ind w:firstLine="709"/>
        <w:jc w:val="both"/>
        <w:rPr>
          <w:rFonts w:ascii="Times New Roman" w:hAnsi="Times New Roman" w:cs="Times New Roman"/>
          <w:sz w:val="24"/>
          <w:szCs w:val="24"/>
          <w:lang w:val="kk-KZ"/>
        </w:rPr>
      </w:pPr>
      <w:r w:rsidRPr="00814827">
        <w:rPr>
          <w:rFonts w:ascii="Times New Roman" w:hAnsi="Times New Roman" w:cs="Times New Roman"/>
          <w:sz w:val="24"/>
          <w:szCs w:val="24"/>
          <w:lang w:val="kk-KZ"/>
        </w:rPr>
        <w:t>Барлық оқу пәндері емтихан тапсырумен аяқталады. Білімді қорытынды бақылау академиялық күнтізбеге сәйкес 15 апталық семестр аяқталғаннан кейін жүргізіледі. Қорытынды бақылауды өткізу нысанын жыл сайын кафедра айқындайды, ректордың бұйрығымен бекітіледі. Практиканы қорытындылау кесте бойынша жүзеге асырылады және 100 балдық шкала бойынша бағаланады.</w:t>
      </w:r>
    </w:p>
    <w:p w:rsidR="00814827" w:rsidRPr="00814827" w:rsidRDefault="00814827" w:rsidP="00814827">
      <w:pPr>
        <w:ind w:firstLine="709"/>
        <w:jc w:val="both"/>
        <w:rPr>
          <w:rFonts w:ascii="Times New Roman" w:hAnsi="Times New Roman" w:cs="Times New Roman"/>
          <w:sz w:val="24"/>
          <w:szCs w:val="24"/>
          <w:lang w:val="kk-KZ"/>
        </w:rPr>
      </w:pPr>
      <w:r w:rsidRPr="00814827">
        <w:rPr>
          <w:rFonts w:ascii="Times New Roman" w:hAnsi="Times New Roman" w:cs="Times New Roman"/>
          <w:sz w:val="24"/>
          <w:szCs w:val="24"/>
          <w:lang w:val="kk-KZ"/>
        </w:rPr>
        <w:t>Аудиториялық жүктеме МЖМБС, ОЖЖ, үлгілік және жұмыс оқу бағдарламасына сәйкес оқу сабақтарының (дәрістер, практикалық және зертханалық сабақтар) негізгі түрлері бойынша бөлінген(растайтын құжаттар акт кафедрасының істер номенклатурасында бар).</w:t>
      </w:r>
    </w:p>
    <w:p w:rsidR="00814827" w:rsidRPr="00814827" w:rsidRDefault="00814827" w:rsidP="00814827">
      <w:pPr>
        <w:ind w:firstLine="709"/>
        <w:jc w:val="both"/>
        <w:rPr>
          <w:rFonts w:ascii="Times New Roman" w:hAnsi="Times New Roman" w:cs="Times New Roman"/>
          <w:sz w:val="24"/>
          <w:szCs w:val="24"/>
          <w:lang w:val="kk-KZ"/>
        </w:rPr>
      </w:pPr>
      <w:r w:rsidRPr="00814827">
        <w:rPr>
          <w:rFonts w:ascii="Times New Roman" w:hAnsi="Times New Roman" w:cs="Times New Roman"/>
          <w:sz w:val="24"/>
          <w:szCs w:val="24"/>
          <w:lang w:val="kk-KZ"/>
        </w:rPr>
        <w:t xml:space="preserve">Өзіндік жұмыстың әрбір түрі бойынша уақыт бюджеті жыл сайын кафедра отырысында қаралады және бекітіледі. Магистранттардың МӨЖ-ге кететін уақыты пән бойынша жалпы уақыт көлеміне сәйкес келеді. </w:t>
      </w:r>
    </w:p>
    <w:p w:rsidR="00814827" w:rsidRPr="00814827" w:rsidRDefault="00814827" w:rsidP="00814827">
      <w:pPr>
        <w:ind w:firstLine="709"/>
        <w:jc w:val="both"/>
        <w:rPr>
          <w:rFonts w:ascii="Times New Roman" w:hAnsi="Times New Roman" w:cs="Times New Roman"/>
          <w:sz w:val="24"/>
          <w:szCs w:val="24"/>
          <w:lang w:val="kk-KZ"/>
        </w:rPr>
      </w:pPr>
      <w:r w:rsidRPr="00814827">
        <w:rPr>
          <w:rFonts w:ascii="Times New Roman" w:hAnsi="Times New Roman" w:cs="Times New Roman"/>
          <w:sz w:val="24"/>
          <w:szCs w:val="24"/>
          <w:lang w:val="kk-KZ"/>
        </w:rPr>
        <w:t>ББ оқу жоспарының барлық талаптарын толық орындаған білім алушылар қорытынды мемлекеттік аттестаттауға жіберіледі.</w:t>
      </w:r>
    </w:p>
    <w:p w:rsidR="00814827" w:rsidRPr="00814827" w:rsidRDefault="00814827" w:rsidP="00814827">
      <w:pPr>
        <w:ind w:firstLine="709"/>
        <w:jc w:val="both"/>
        <w:rPr>
          <w:rFonts w:ascii="Times New Roman" w:hAnsi="Times New Roman" w:cs="Times New Roman"/>
          <w:sz w:val="24"/>
          <w:szCs w:val="24"/>
          <w:lang w:val="kk-KZ"/>
        </w:rPr>
      </w:pPr>
    </w:p>
    <w:p w:rsidR="00814827" w:rsidRPr="00814827" w:rsidRDefault="00814827" w:rsidP="00814827">
      <w:pPr>
        <w:ind w:firstLine="709"/>
        <w:jc w:val="both"/>
        <w:rPr>
          <w:rFonts w:ascii="Times New Roman" w:hAnsi="Times New Roman" w:cs="Times New Roman"/>
          <w:b/>
          <w:sz w:val="24"/>
          <w:szCs w:val="24"/>
          <w:lang w:val="kk-KZ"/>
        </w:rPr>
      </w:pPr>
      <w:r w:rsidRPr="00814827">
        <w:rPr>
          <w:rFonts w:ascii="Times New Roman" w:hAnsi="Times New Roman" w:cs="Times New Roman"/>
          <w:b/>
          <w:sz w:val="24"/>
          <w:szCs w:val="24"/>
          <w:lang w:val="kk-KZ"/>
        </w:rPr>
        <w:t>Кесте 6.</w:t>
      </w:r>
      <w:r>
        <w:rPr>
          <w:rFonts w:ascii="Times New Roman" w:hAnsi="Times New Roman" w:cs="Times New Roman"/>
          <w:b/>
          <w:sz w:val="24"/>
          <w:szCs w:val="24"/>
          <w:lang w:val="kk-KZ"/>
        </w:rPr>
        <w:t xml:space="preserve"> </w:t>
      </w:r>
      <w:r w:rsidRPr="00814827">
        <w:rPr>
          <w:rFonts w:ascii="Times New Roman" w:hAnsi="Times New Roman" w:cs="Times New Roman"/>
          <w:b/>
          <w:sz w:val="24"/>
          <w:szCs w:val="24"/>
          <w:lang w:val="kk-KZ"/>
        </w:rPr>
        <w:t>ББ іске асыру үшін тартылатын практика базаларының басшылары</w:t>
      </w:r>
    </w:p>
    <w:p w:rsidR="00E5795C" w:rsidRPr="00616C3C" w:rsidRDefault="00E5795C" w:rsidP="00616C3C">
      <w:pPr>
        <w:ind w:firstLine="709"/>
        <w:jc w:val="both"/>
        <w:rPr>
          <w:rFonts w:ascii="Times New Roman" w:hAnsi="Times New Roman" w:cs="Times New Roman"/>
          <w:sz w:val="24"/>
          <w:szCs w:val="24"/>
          <w:lang w:val="kk-KZ"/>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3260"/>
        <w:gridCol w:w="4990"/>
      </w:tblGrid>
      <w:tr w:rsidR="00814827" w:rsidRPr="003B7E5C" w:rsidTr="00CB2A43">
        <w:tc>
          <w:tcPr>
            <w:tcW w:w="959" w:type="dxa"/>
          </w:tcPr>
          <w:p w:rsidR="00814827" w:rsidRPr="00814827" w:rsidRDefault="00814827" w:rsidP="00814827">
            <w:pPr>
              <w:tabs>
                <w:tab w:val="num" w:pos="142"/>
              </w:tabs>
              <w:ind w:right="34"/>
              <w:jc w:val="center"/>
              <w:rPr>
                <w:rFonts w:cs="Times New Roman"/>
                <w:b/>
              </w:rPr>
            </w:pPr>
            <w:r w:rsidRPr="00814827">
              <w:rPr>
                <w:rFonts w:cs="Times New Roman"/>
                <w:b/>
              </w:rPr>
              <w:t>№</w:t>
            </w:r>
          </w:p>
        </w:tc>
        <w:tc>
          <w:tcPr>
            <w:tcW w:w="3260" w:type="dxa"/>
          </w:tcPr>
          <w:p w:rsidR="00814827" w:rsidRPr="00814827" w:rsidRDefault="00814827" w:rsidP="00814827">
            <w:pPr>
              <w:pStyle w:val="10"/>
              <w:snapToGrid w:val="0"/>
              <w:ind w:left="34" w:firstLine="0"/>
              <w:rPr>
                <w:rFonts w:cs="Times New Roman"/>
                <w:b/>
                <w:strike w:val="0"/>
                <w:sz w:val="22"/>
                <w:szCs w:val="22"/>
                <w:lang w:val="ru-RU"/>
              </w:rPr>
            </w:pPr>
            <w:r w:rsidRPr="00814827">
              <w:rPr>
                <w:rFonts w:cs="Times New Roman"/>
                <w:b/>
                <w:strike w:val="0"/>
                <w:sz w:val="22"/>
                <w:szCs w:val="22"/>
                <w:lang w:val="ru-RU"/>
              </w:rPr>
              <w:t xml:space="preserve">Аты-Жөні, </w:t>
            </w:r>
            <w:r>
              <w:rPr>
                <w:rFonts w:cs="Times New Roman"/>
                <w:b/>
                <w:strike w:val="0"/>
                <w:sz w:val="22"/>
                <w:szCs w:val="22"/>
                <w:lang w:val="ru-RU"/>
              </w:rPr>
              <w:t>д</w:t>
            </w:r>
            <w:r w:rsidRPr="00814827">
              <w:rPr>
                <w:rFonts w:cs="Times New Roman"/>
                <w:b/>
                <w:strike w:val="0"/>
                <w:sz w:val="22"/>
                <w:szCs w:val="22"/>
                <w:lang w:val="ru-RU"/>
              </w:rPr>
              <w:t>әрежесі</w:t>
            </w:r>
          </w:p>
        </w:tc>
        <w:tc>
          <w:tcPr>
            <w:tcW w:w="4990" w:type="dxa"/>
          </w:tcPr>
          <w:p w:rsidR="00814827" w:rsidRPr="00814827" w:rsidRDefault="00814827" w:rsidP="00CB2A43">
            <w:pPr>
              <w:pStyle w:val="10"/>
              <w:snapToGrid w:val="0"/>
              <w:ind w:left="0" w:firstLine="567"/>
              <w:rPr>
                <w:rFonts w:cs="Times New Roman"/>
                <w:b/>
                <w:strike w:val="0"/>
                <w:sz w:val="22"/>
                <w:szCs w:val="22"/>
                <w:lang w:val="ru-RU"/>
              </w:rPr>
            </w:pPr>
            <w:r>
              <w:rPr>
                <w:rFonts w:cs="Times New Roman"/>
                <w:b/>
                <w:strike w:val="0"/>
                <w:sz w:val="22"/>
                <w:szCs w:val="22"/>
                <w:lang w:val="ru-RU"/>
              </w:rPr>
              <w:t>Жұмыс орны</w:t>
            </w:r>
          </w:p>
        </w:tc>
      </w:tr>
      <w:tr w:rsidR="00814827" w:rsidRPr="00260755" w:rsidTr="00CB2A43">
        <w:tc>
          <w:tcPr>
            <w:tcW w:w="959" w:type="dxa"/>
          </w:tcPr>
          <w:p w:rsidR="00814827" w:rsidRPr="00814827" w:rsidRDefault="00814827" w:rsidP="00814827">
            <w:pPr>
              <w:tabs>
                <w:tab w:val="num" w:pos="142"/>
              </w:tabs>
              <w:jc w:val="center"/>
              <w:rPr>
                <w:rFonts w:cs="Times New Roman"/>
              </w:rPr>
            </w:pPr>
            <w:r w:rsidRPr="00814827">
              <w:rPr>
                <w:rFonts w:cs="Times New Roman"/>
              </w:rPr>
              <w:t>1</w:t>
            </w:r>
          </w:p>
        </w:tc>
        <w:tc>
          <w:tcPr>
            <w:tcW w:w="3260" w:type="dxa"/>
          </w:tcPr>
          <w:p w:rsidR="00814827" w:rsidRPr="00814827" w:rsidRDefault="00814827" w:rsidP="00CB2A43">
            <w:pPr>
              <w:tabs>
                <w:tab w:val="left" w:pos="297"/>
                <w:tab w:val="num" w:pos="2160"/>
              </w:tabs>
              <w:ind w:left="34"/>
              <w:rPr>
                <w:rFonts w:eastAsia="Calibri" w:cs="Times New Roman"/>
                <w:lang w:val="kk-KZ"/>
              </w:rPr>
            </w:pPr>
            <w:r w:rsidRPr="00814827">
              <w:rPr>
                <w:rFonts w:eastAsia="Calibri" w:cs="Times New Roman"/>
                <w:lang w:val="kk-KZ"/>
              </w:rPr>
              <w:t xml:space="preserve">Корнатовский В.Ц. </w:t>
            </w:r>
          </w:p>
        </w:tc>
        <w:tc>
          <w:tcPr>
            <w:tcW w:w="4990" w:type="dxa"/>
          </w:tcPr>
          <w:p w:rsidR="00814827" w:rsidRPr="00814827" w:rsidRDefault="00814827" w:rsidP="00CB2A43">
            <w:pPr>
              <w:pStyle w:val="10"/>
              <w:tabs>
                <w:tab w:val="left" w:pos="297"/>
              </w:tabs>
              <w:snapToGrid w:val="0"/>
              <w:ind w:left="0" w:hanging="3"/>
              <w:rPr>
                <w:rFonts w:cs="Times New Roman"/>
                <w:strike w:val="0"/>
                <w:sz w:val="22"/>
                <w:szCs w:val="22"/>
                <w:lang w:val="kk-KZ"/>
              </w:rPr>
            </w:pPr>
            <w:r w:rsidRPr="00814827">
              <w:rPr>
                <w:rFonts w:cs="Times New Roman"/>
                <w:strike w:val="0"/>
                <w:sz w:val="22"/>
                <w:szCs w:val="22"/>
                <w:lang w:val="kk-KZ"/>
              </w:rPr>
              <w:t>Директор акмол.ОИЦТ АО «НИТ»</w:t>
            </w:r>
          </w:p>
        </w:tc>
      </w:tr>
      <w:tr w:rsidR="00814827" w:rsidRPr="003B7E5C" w:rsidTr="00CB2A43">
        <w:tc>
          <w:tcPr>
            <w:tcW w:w="959" w:type="dxa"/>
          </w:tcPr>
          <w:p w:rsidR="00814827" w:rsidRPr="00814827" w:rsidRDefault="00814827" w:rsidP="00814827">
            <w:pPr>
              <w:tabs>
                <w:tab w:val="num" w:pos="142"/>
              </w:tabs>
              <w:jc w:val="center"/>
              <w:rPr>
                <w:rFonts w:cs="Times New Roman"/>
              </w:rPr>
            </w:pPr>
            <w:r w:rsidRPr="00814827">
              <w:rPr>
                <w:rFonts w:cs="Times New Roman"/>
              </w:rPr>
              <w:t>2</w:t>
            </w:r>
          </w:p>
        </w:tc>
        <w:tc>
          <w:tcPr>
            <w:tcW w:w="3260" w:type="dxa"/>
          </w:tcPr>
          <w:p w:rsidR="00814827" w:rsidRPr="00814827" w:rsidRDefault="00814827" w:rsidP="00CB2A43">
            <w:pPr>
              <w:pStyle w:val="10"/>
              <w:tabs>
                <w:tab w:val="left" w:pos="297"/>
              </w:tabs>
              <w:snapToGrid w:val="0"/>
              <w:ind w:left="34" w:firstLine="0"/>
              <w:rPr>
                <w:rFonts w:cs="Times New Roman"/>
                <w:strike w:val="0"/>
                <w:sz w:val="22"/>
                <w:szCs w:val="22"/>
                <w:lang w:val="kk-KZ"/>
              </w:rPr>
            </w:pPr>
            <w:r w:rsidRPr="00814827">
              <w:rPr>
                <w:rFonts w:cs="Times New Roman"/>
                <w:strike w:val="0"/>
                <w:sz w:val="22"/>
                <w:szCs w:val="22"/>
                <w:lang w:val="kk-KZ"/>
              </w:rPr>
              <w:t xml:space="preserve">Шиляев В.С. </w:t>
            </w:r>
          </w:p>
        </w:tc>
        <w:tc>
          <w:tcPr>
            <w:tcW w:w="4990" w:type="dxa"/>
          </w:tcPr>
          <w:p w:rsidR="00814827" w:rsidRPr="00814827" w:rsidRDefault="00814827" w:rsidP="00CB2A43">
            <w:pPr>
              <w:tabs>
                <w:tab w:val="left" w:pos="297"/>
                <w:tab w:val="num" w:pos="1982"/>
              </w:tabs>
              <w:ind w:hanging="3"/>
              <w:rPr>
                <w:rFonts w:cs="Times New Roman"/>
                <w:lang w:val="kk-KZ"/>
              </w:rPr>
            </w:pPr>
            <w:r w:rsidRPr="00814827">
              <w:rPr>
                <w:rFonts w:cs="Times New Roman"/>
                <w:lang w:val="kk-KZ"/>
              </w:rPr>
              <w:t>Директор ТОО «ПИК»</w:t>
            </w:r>
          </w:p>
        </w:tc>
      </w:tr>
      <w:tr w:rsidR="00814827" w:rsidRPr="003B7E5C" w:rsidTr="00CB2A43">
        <w:tc>
          <w:tcPr>
            <w:tcW w:w="959" w:type="dxa"/>
          </w:tcPr>
          <w:p w:rsidR="00814827" w:rsidRPr="00814827" w:rsidRDefault="00814827" w:rsidP="00814827">
            <w:pPr>
              <w:tabs>
                <w:tab w:val="num" w:pos="142"/>
              </w:tabs>
              <w:jc w:val="center"/>
              <w:rPr>
                <w:rFonts w:cs="Times New Roman"/>
              </w:rPr>
            </w:pPr>
            <w:r w:rsidRPr="00814827">
              <w:rPr>
                <w:rFonts w:cs="Times New Roman"/>
              </w:rPr>
              <w:t>3</w:t>
            </w:r>
          </w:p>
        </w:tc>
        <w:tc>
          <w:tcPr>
            <w:tcW w:w="3260" w:type="dxa"/>
          </w:tcPr>
          <w:p w:rsidR="00814827" w:rsidRPr="00814827" w:rsidRDefault="00814827" w:rsidP="00CB2A43">
            <w:pPr>
              <w:tabs>
                <w:tab w:val="left" w:pos="297"/>
                <w:tab w:val="num" w:pos="1877"/>
              </w:tabs>
              <w:ind w:left="34"/>
              <w:rPr>
                <w:rFonts w:eastAsia="Calibri" w:cs="Times New Roman"/>
                <w:lang w:val="kk-KZ"/>
              </w:rPr>
            </w:pPr>
            <w:r w:rsidRPr="00814827">
              <w:rPr>
                <w:rFonts w:eastAsia="Calibri" w:cs="Times New Roman"/>
                <w:lang w:val="kk-KZ"/>
              </w:rPr>
              <w:t xml:space="preserve">Жаров Е.К. </w:t>
            </w:r>
          </w:p>
        </w:tc>
        <w:tc>
          <w:tcPr>
            <w:tcW w:w="4990" w:type="dxa"/>
          </w:tcPr>
          <w:p w:rsidR="00814827" w:rsidRPr="00814827" w:rsidRDefault="00814827" w:rsidP="00CB2A43">
            <w:pPr>
              <w:pStyle w:val="10"/>
              <w:tabs>
                <w:tab w:val="left" w:pos="297"/>
              </w:tabs>
              <w:snapToGrid w:val="0"/>
              <w:ind w:left="0" w:hanging="3"/>
              <w:rPr>
                <w:rFonts w:cs="Times New Roman"/>
                <w:strike w:val="0"/>
                <w:sz w:val="22"/>
                <w:szCs w:val="22"/>
                <w:lang w:val="kk-KZ"/>
              </w:rPr>
            </w:pPr>
            <w:r w:rsidRPr="00814827">
              <w:rPr>
                <w:rFonts w:cs="Times New Roman"/>
                <w:strike w:val="0"/>
                <w:sz w:val="22"/>
                <w:szCs w:val="22"/>
                <w:lang w:val="kk-KZ"/>
              </w:rPr>
              <w:t>ИКЦ «Шокан»</w:t>
            </w:r>
          </w:p>
        </w:tc>
      </w:tr>
      <w:tr w:rsidR="00814827" w:rsidRPr="00260755" w:rsidTr="00CB2A43">
        <w:tc>
          <w:tcPr>
            <w:tcW w:w="959" w:type="dxa"/>
          </w:tcPr>
          <w:p w:rsidR="00814827" w:rsidRPr="00814827" w:rsidRDefault="00814827" w:rsidP="00814827">
            <w:pPr>
              <w:tabs>
                <w:tab w:val="num" w:pos="142"/>
              </w:tabs>
              <w:jc w:val="center"/>
              <w:rPr>
                <w:rFonts w:cs="Times New Roman"/>
              </w:rPr>
            </w:pPr>
            <w:r w:rsidRPr="00814827">
              <w:rPr>
                <w:rFonts w:cs="Times New Roman"/>
              </w:rPr>
              <w:t>4</w:t>
            </w:r>
          </w:p>
        </w:tc>
        <w:tc>
          <w:tcPr>
            <w:tcW w:w="3260" w:type="dxa"/>
          </w:tcPr>
          <w:p w:rsidR="00814827" w:rsidRPr="00814827" w:rsidRDefault="00814827" w:rsidP="00CB2A43">
            <w:pPr>
              <w:tabs>
                <w:tab w:val="left" w:pos="297"/>
                <w:tab w:val="num" w:pos="1735"/>
                <w:tab w:val="left" w:pos="1877"/>
              </w:tabs>
              <w:ind w:left="34"/>
              <w:rPr>
                <w:rFonts w:eastAsia="Calibri" w:cs="Times New Roman"/>
                <w:lang w:val="kk-KZ"/>
              </w:rPr>
            </w:pPr>
            <w:r w:rsidRPr="00814827">
              <w:rPr>
                <w:rFonts w:eastAsia="Calibri" w:cs="Times New Roman"/>
                <w:lang w:val="kk-KZ"/>
              </w:rPr>
              <w:t>Чиганов Е.В.</w:t>
            </w:r>
          </w:p>
        </w:tc>
        <w:tc>
          <w:tcPr>
            <w:tcW w:w="4990" w:type="dxa"/>
          </w:tcPr>
          <w:p w:rsidR="00814827" w:rsidRPr="00814827" w:rsidRDefault="00814827" w:rsidP="00CB2A43">
            <w:pPr>
              <w:pStyle w:val="10"/>
              <w:tabs>
                <w:tab w:val="left" w:pos="297"/>
              </w:tabs>
              <w:snapToGrid w:val="0"/>
              <w:ind w:left="0" w:hanging="3"/>
              <w:rPr>
                <w:rFonts w:cs="Times New Roman"/>
                <w:strike w:val="0"/>
                <w:sz w:val="22"/>
                <w:szCs w:val="22"/>
                <w:lang w:val="kk-KZ"/>
              </w:rPr>
            </w:pPr>
            <w:r w:rsidRPr="00814827">
              <w:rPr>
                <w:rFonts w:cs="Times New Roman"/>
                <w:strike w:val="0"/>
                <w:sz w:val="22"/>
                <w:szCs w:val="22"/>
                <w:lang w:val="kk-KZ"/>
              </w:rPr>
              <w:t>Кокшетауский  филиал АО «</w:t>
            </w:r>
            <w:r w:rsidRPr="00814827">
              <w:rPr>
                <w:rFonts w:cs="Times New Roman"/>
                <w:strike w:val="0"/>
                <w:sz w:val="22"/>
                <w:szCs w:val="22"/>
              </w:rPr>
              <w:t>Kaspi</w:t>
            </w:r>
            <w:r w:rsidRPr="00814827">
              <w:rPr>
                <w:rFonts w:cs="Times New Roman"/>
                <w:strike w:val="0"/>
                <w:sz w:val="22"/>
                <w:szCs w:val="22"/>
                <w:lang w:val="kk-KZ"/>
              </w:rPr>
              <w:t xml:space="preserve"> банк»</w:t>
            </w:r>
          </w:p>
        </w:tc>
      </w:tr>
      <w:tr w:rsidR="00814827" w:rsidRPr="003B7E5C" w:rsidTr="00CB2A43">
        <w:tc>
          <w:tcPr>
            <w:tcW w:w="959" w:type="dxa"/>
          </w:tcPr>
          <w:p w:rsidR="00814827" w:rsidRPr="00814827" w:rsidRDefault="00814827" w:rsidP="00814827">
            <w:pPr>
              <w:tabs>
                <w:tab w:val="num" w:pos="142"/>
              </w:tabs>
              <w:jc w:val="center"/>
              <w:rPr>
                <w:rFonts w:cs="Times New Roman"/>
              </w:rPr>
            </w:pPr>
            <w:r w:rsidRPr="00814827">
              <w:rPr>
                <w:rFonts w:cs="Times New Roman"/>
              </w:rPr>
              <w:t>5</w:t>
            </w:r>
          </w:p>
        </w:tc>
        <w:tc>
          <w:tcPr>
            <w:tcW w:w="3260" w:type="dxa"/>
          </w:tcPr>
          <w:p w:rsidR="00814827" w:rsidRPr="00814827" w:rsidRDefault="00814827" w:rsidP="00CB2A43">
            <w:pPr>
              <w:tabs>
                <w:tab w:val="left" w:pos="297"/>
                <w:tab w:val="num" w:pos="2018"/>
              </w:tabs>
              <w:ind w:left="34"/>
              <w:rPr>
                <w:rFonts w:eastAsia="Calibri" w:cs="Times New Roman"/>
                <w:lang w:val="kk-KZ"/>
              </w:rPr>
            </w:pPr>
            <w:r w:rsidRPr="00814827">
              <w:rPr>
                <w:rFonts w:cs="Times New Roman"/>
                <w:lang w:val="kk-KZ"/>
              </w:rPr>
              <w:t>Нурумжанов А.М.</w:t>
            </w:r>
          </w:p>
        </w:tc>
        <w:tc>
          <w:tcPr>
            <w:tcW w:w="4990" w:type="dxa"/>
          </w:tcPr>
          <w:p w:rsidR="00814827" w:rsidRPr="00814827" w:rsidRDefault="00814827" w:rsidP="00CB2A43">
            <w:pPr>
              <w:pStyle w:val="10"/>
              <w:tabs>
                <w:tab w:val="left" w:pos="297"/>
              </w:tabs>
              <w:snapToGrid w:val="0"/>
              <w:ind w:left="0" w:hanging="3"/>
              <w:rPr>
                <w:rFonts w:cs="Times New Roman"/>
                <w:strike w:val="0"/>
                <w:sz w:val="22"/>
                <w:szCs w:val="22"/>
                <w:lang w:val="kk-KZ"/>
              </w:rPr>
            </w:pPr>
            <w:r w:rsidRPr="00814827">
              <w:rPr>
                <w:rFonts w:cs="Times New Roman"/>
                <w:strike w:val="0"/>
                <w:sz w:val="22"/>
                <w:szCs w:val="22"/>
                <w:lang w:val="kk-KZ"/>
              </w:rPr>
              <w:t>АОДТ АО «Қазақтелеком»</w:t>
            </w:r>
          </w:p>
        </w:tc>
      </w:tr>
    </w:tbl>
    <w:p w:rsidR="00E5795C" w:rsidRPr="00616C3C" w:rsidRDefault="00E5795C" w:rsidP="00616C3C">
      <w:pPr>
        <w:ind w:firstLine="709"/>
        <w:jc w:val="both"/>
        <w:rPr>
          <w:rFonts w:ascii="Times New Roman" w:hAnsi="Times New Roman" w:cs="Times New Roman"/>
          <w:sz w:val="24"/>
          <w:szCs w:val="24"/>
          <w:lang w:val="kk-KZ"/>
        </w:rPr>
      </w:pPr>
    </w:p>
    <w:p w:rsidR="00814827" w:rsidRPr="00814827" w:rsidRDefault="00814827" w:rsidP="00814827">
      <w:pPr>
        <w:ind w:firstLine="709"/>
        <w:jc w:val="both"/>
        <w:rPr>
          <w:rFonts w:ascii="Times New Roman" w:hAnsi="Times New Roman" w:cs="Times New Roman"/>
          <w:sz w:val="24"/>
          <w:szCs w:val="24"/>
          <w:lang w:val="kk-KZ"/>
        </w:rPr>
      </w:pPr>
      <w:r w:rsidRPr="00814827">
        <w:rPr>
          <w:rFonts w:ascii="Times New Roman" w:hAnsi="Times New Roman" w:cs="Times New Roman"/>
          <w:sz w:val="24"/>
          <w:szCs w:val="24"/>
          <w:lang w:val="kk-KZ"/>
        </w:rPr>
        <w:t>OOP аясында магистранттар практиканың екі түрінен өтеді.</w:t>
      </w:r>
    </w:p>
    <w:p w:rsidR="00814827" w:rsidRPr="00814827" w:rsidRDefault="00814827" w:rsidP="00814827">
      <w:pPr>
        <w:pStyle w:val="a6"/>
        <w:numPr>
          <w:ilvl w:val="0"/>
          <w:numId w:val="5"/>
        </w:numPr>
        <w:tabs>
          <w:tab w:val="left" w:pos="142"/>
          <w:tab w:val="left" w:pos="851"/>
          <w:tab w:val="left" w:pos="993"/>
        </w:tabs>
        <w:ind w:left="0" w:firstLine="709"/>
        <w:jc w:val="both"/>
        <w:rPr>
          <w:rFonts w:ascii="Times New Roman" w:hAnsi="Times New Roman" w:cs="Times New Roman"/>
          <w:sz w:val="24"/>
          <w:szCs w:val="24"/>
          <w:lang w:val="kk-KZ"/>
        </w:rPr>
      </w:pPr>
      <w:r w:rsidRPr="00814827">
        <w:rPr>
          <w:rFonts w:ascii="Times New Roman" w:hAnsi="Times New Roman" w:cs="Times New Roman"/>
          <w:sz w:val="24"/>
          <w:szCs w:val="24"/>
          <w:lang w:val="kk-KZ"/>
        </w:rPr>
        <w:t xml:space="preserve">Магистранттың зерттеу практикасы отандық және шетелдік ғылымның жаңа теориялық, әдіснамалық және технологиялық жетістіктерімен, ғылыми зерттеулердің заманауи әдістерімен, эксперименттік деректерді өңдеу және интерпретациялаумен танысу мақсатында жүргізіледі. Зерттеу тәжірибесінің мазмұны диссертациялық зерттеу </w:t>
      </w:r>
      <w:r w:rsidRPr="00814827">
        <w:rPr>
          <w:rFonts w:ascii="Times New Roman" w:hAnsi="Times New Roman" w:cs="Times New Roman"/>
          <w:sz w:val="24"/>
          <w:szCs w:val="24"/>
          <w:lang w:val="kk-KZ"/>
        </w:rPr>
        <w:lastRenderedPageBreak/>
        <w:t>тақырыбымен анықталады.</w:t>
      </w:r>
    </w:p>
    <w:p w:rsidR="00814827" w:rsidRPr="00814827" w:rsidRDefault="00814827" w:rsidP="00814827">
      <w:pPr>
        <w:pStyle w:val="a6"/>
        <w:numPr>
          <w:ilvl w:val="0"/>
          <w:numId w:val="5"/>
        </w:numPr>
        <w:tabs>
          <w:tab w:val="left" w:pos="142"/>
          <w:tab w:val="left" w:pos="851"/>
          <w:tab w:val="left" w:pos="993"/>
        </w:tabs>
        <w:ind w:left="0" w:firstLine="709"/>
        <w:jc w:val="both"/>
        <w:rPr>
          <w:rFonts w:ascii="Times New Roman" w:hAnsi="Times New Roman" w:cs="Times New Roman"/>
          <w:sz w:val="24"/>
          <w:szCs w:val="24"/>
          <w:lang w:val="kk-KZ"/>
        </w:rPr>
      </w:pPr>
      <w:r w:rsidRPr="00814827">
        <w:rPr>
          <w:rFonts w:ascii="Times New Roman" w:hAnsi="Times New Roman" w:cs="Times New Roman"/>
          <w:sz w:val="24"/>
          <w:szCs w:val="24"/>
          <w:lang w:val="kk-KZ"/>
        </w:rPr>
        <w:t>Педагогикалық практика оқыту мен оқыту әдістемесінің практикалық дағдыларын қалыптастыру мақсатында өткізіледі. Бұл ретте магистранттар бакалавриатта сабақ өткізуге тартылады.</w:t>
      </w:r>
    </w:p>
    <w:p w:rsidR="00E5795C" w:rsidRPr="00814827" w:rsidRDefault="00814827" w:rsidP="00814827">
      <w:pPr>
        <w:ind w:firstLine="709"/>
        <w:jc w:val="both"/>
        <w:rPr>
          <w:rFonts w:ascii="Times New Roman" w:hAnsi="Times New Roman" w:cs="Times New Roman"/>
          <w:sz w:val="24"/>
          <w:szCs w:val="24"/>
          <w:lang w:val="kk-KZ"/>
        </w:rPr>
      </w:pPr>
      <w:r w:rsidRPr="00814827">
        <w:rPr>
          <w:rFonts w:ascii="Times New Roman" w:hAnsi="Times New Roman" w:cs="Times New Roman"/>
          <w:sz w:val="24"/>
          <w:szCs w:val="24"/>
          <w:lang w:val="kk-KZ"/>
        </w:rPr>
        <w:t>Кәсіптік практиканың барлық түрлері КУ кәсіптік практиканы ұйымдастыру және өткізу ережелеріне сәйкес жүргізіледі. Ш.Уәлиханов атындағы тарих және этнология институты және тиісті практика бағдарламасы.</w:t>
      </w:r>
    </w:p>
    <w:p w:rsidR="00814827" w:rsidRPr="00814827" w:rsidRDefault="00814827" w:rsidP="00814827">
      <w:pPr>
        <w:ind w:firstLine="709"/>
        <w:jc w:val="both"/>
        <w:rPr>
          <w:rFonts w:ascii="Times New Roman" w:hAnsi="Times New Roman" w:cs="Times New Roman"/>
          <w:sz w:val="24"/>
          <w:szCs w:val="24"/>
          <w:lang w:val="kk-KZ"/>
        </w:rPr>
      </w:pPr>
      <w:r w:rsidRPr="00814827">
        <w:rPr>
          <w:rFonts w:ascii="Times New Roman" w:hAnsi="Times New Roman" w:cs="Times New Roman"/>
          <w:sz w:val="24"/>
          <w:szCs w:val="24"/>
          <w:lang w:val="kk-KZ"/>
        </w:rPr>
        <w:t>Практикадан өтуді бақылау нысаны-күнделік және практика бойынша есеп, ол білім алушылардың практикадан өтуінің барлық кезеңдерін көрсетеді. Практика аяқталғаннан кейін білім алушы практика аяқталғаннан кейін он күннен кешіктірмей кафедра меңгерушісі тағайындаған комиссияға есеп береді(растайтын құжаттар акт кафедрасының істер номенклатурасында және жоғары оқу орнынан кейінгі білім Департаментінде бар).</w:t>
      </w:r>
    </w:p>
    <w:p w:rsidR="00814827" w:rsidRPr="00814827" w:rsidRDefault="00814827" w:rsidP="00814827">
      <w:pPr>
        <w:ind w:firstLine="709"/>
        <w:jc w:val="both"/>
        <w:rPr>
          <w:rFonts w:ascii="Times New Roman" w:hAnsi="Times New Roman" w:cs="Times New Roman"/>
          <w:sz w:val="24"/>
          <w:szCs w:val="24"/>
          <w:lang w:val="kk-KZ"/>
        </w:rPr>
      </w:pPr>
      <w:r w:rsidRPr="00814827">
        <w:rPr>
          <w:rFonts w:ascii="Times New Roman" w:hAnsi="Times New Roman" w:cs="Times New Roman"/>
          <w:sz w:val="24"/>
          <w:szCs w:val="24"/>
          <w:lang w:val="kk-KZ"/>
        </w:rPr>
        <w:t>Комиссия құрамына университеттен практика жетекшісі, жетекші профессор, доцент немесе лектор және мүмкіндігінше ұйымнан практика жетекшісі кіреді. Магистранттың жұмыс нәтижелерін бағалау кезінде кәсіпорынның практика жетекшісі берген сипаттама ескеріледі. Зерттеу тәжірибесіндегі ең жоғары балл - 100 балл. Әрбір баға 100 балдық шкала бойынша қойылады. Тәжірибенің барлық түрлерінің нәтижелері қорытынды конференцияларда қарастырылады. Кафедрада тәжірибе бойынша есептер бар.(Растайтын құжаттар акт кафедрасының істер номенклатурасында бар).</w:t>
      </w:r>
    </w:p>
    <w:p w:rsidR="00814827" w:rsidRPr="00814827" w:rsidRDefault="00814827" w:rsidP="00814827">
      <w:pPr>
        <w:ind w:firstLine="709"/>
        <w:jc w:val="both"/>
        <w:rPr>
          <w:rFonts w:ascii="Times New Roman" w:hAnsi="Times New Roman" w:cs="Times New Roman"/>
          <w:sz w:val="24"/>
          <w:szCs w:val="24"/>
          <w:lang w:val="kk-KZ"/>
        </w:rPr>
      </w:pPr>
      <w:r w:rsidRPr="00814827">
        <w:rPr>
          <w:rFonts w:ascii="Times New Roman" w:hAnsi="Times New Roman" w:cs="Times New Roman"/>
          <w:sz w:val="24"/>
          <w:szCs w:val="24"/>
          <w:lang w:val="kk-KZ"/>
        </w:rPr>
        <w:t xml:space="preserve">Өндірістік тәжірибенің қорытындысы бойынша университет атына алғыс хаттар жолданды, мамандық түлектері туралы жұмыс берушілердің оң пікірлері бар. </w:t>
      </w:r>
    </w:p>
    <w:p w:rsidR="00E5795C" w:rsidRDefault="00814827" w:rsidP="00814827">
      <w:pPr>
        <w:ind w:firstLine="709"/>
        <w:jc w:val="both"/>
        <w:rPr>
          <w:rFonts w:ascii="Times New Roman" w:hAnsi="Times New Roman" w:cs="Times New Roman"/>
          <w:sz w:val="24"/>
          <w:szCs w:val="24"/>
          <w:lang w:val="kk-KZ"/>
        </w:rPr>
      </w:pPr>
      <w:r w:rsidRPr="00814827">
        <w:rPr>
          <w:rFonts w:ascii="Times New Roman" w:hAnsi="Times New Roman" w:cs="Times New Roman"/>
          <w:sz w:val="24"/>
          <w:szCs w:val="24"/>
          <w:lang w:val="kk-KZ"/>
        </w:rPr>
        <w:t>Білім беру траекториясын өз бетінше таңдау үшін университет білім алушыларға барлық қажетті ақпаратты ұсынады: Қазақстан Республикасының тиісті білім беру деңгейлерінің мемлекеттік жалпыға міндетті білім беру стандарты, мамандықтың үлгілік оқу жоспары, элективті пәндер каталогы, білім беру бағдарламалары, білім алушыларды пәндер мен оқытушыларға тіркеу қағидалары.</w:t>
      </w:r>
    </w:p>
    <w:p w:rsidR="00814827" w:rsidRPr="00814827" w:rsidRDefault="00814827" w:rsidP="00814827">
      <w:pPr>
        <w:ind w:firstLine="709"/>
        <w:jc w:val="both"/>
        <w:rPr>
          <w:rFonts w:ascii="Times New Roman" w:hAnsi="Times New Roman" w:cs="Times New Roman"/>
          <w:sz w:val="24"/>
          <w:szCs w:val="24"/>
          <w:lang w:val="kk-KZ"/>
        </w:rPr>
      </w:pPr>
      <w:r w:rsidRPr="00814827">
        <w:rPr>
          <w:rFonts w:ascii="Times New Roman" w:hAnsi="Times New Roman" w:cs="Times New Roman"/>
          <w:sz w:val="24"/>
          <w:szCs w:val="24"/>
          <w:lang w:val="kk-KZ"/>
        </w:rPr>
        <w:t>Білім алушы басқа білім беру ұйымдарында, оның ішінде шетелде жекелеген пәндерді оқи алады. Ақылы негізде білім алушы тиісті деңгейдегі білім беру бағдарламасын меңгеру үшін белгіленгеннен аз кредиттермен өзінің Жеке оқу жоспарын қалыптастыра алады, бұл ретте оқу мерзімі ұлғаяды.</w:t>
      </w:r>
    </w:p>
    <w:p w:rsidR="00814827" w:rsidRPr="00814827" w:rsidRDefault="00814827" w:rsidP="00814827">
      <w:pPr>
        <w:ind w:firstLine="709"/>
        <w:jc w:val="both"/>
        <w:rPr>
          <w:rFonts w:ascii="Times New Roman" w:hAnsi="Times New Roman" w:cs="Times New Roman"/>
          <w:sz w:val="24"/>
          <w:szCs w:val="24"/>
          <w:lang w:val="kk-KZ"/>
        </w:rPr>
      </w:pPr>
      <w:r w:rsidRPr="00814827">
        <w:rPr>
          <w:rFonts w:ascii="Times New Roman" w:hAnsi="Times New Roman" w:cs="Times New Roman"/>
          <w:sz w:val="24"/>
          <w:szCs w:val="24"/>
          <w:lang w:val="kk-KZ"/>
        </w:rPr>
        <w:t>Білім алушылардың пәндерге жазылу нәтижелері бойынша студенттерге қызмет көрсету және тіркеу орталығы ЖОЖ қалыптастырады, ол академиялық саясатқа сәйкес ресімделеді және бекітіледі. Жеке оқу жоспарын факультет деканы үш данада бекітеді: біреуі деканатта сақталады және білім алушының оқу бағдарламасын орындауы мен меңгеруіне бақылауды жүзеге асыру үшін негіз болады, екіншісі аралық аттестаттауды ұйымдастыру үшін тіркеуші офисіне, үшіншісі білім алушыға беріледі.</w:t>
      </w:r>
    </w:p>
    <w:p w:rsidR="00814827" w:rsidRPr="00814827" w:rsidRDefault="00814827" w:rsidP="00814827">
      <w:pPr>
        <w:ind w:firstLine="709"/>
        <w:jc w:val="both"/>
        <w:rPr>
          <w:rFonts w:ascii="Times New Roman" w:hAnsi="Times New Roman" w:cs="Times New Roman"/>
          <w:sz w:val="24"/>
          <w:szCs w:val="24"/>
          <w:lang w:val="kk-KZ"/>
        </w:rPr>
      </w:pPr>
      <w:r w:rsidRPr="00814827">
        <w:rPr>
          <w:rFonts w:ascii="Times New Roman" w:hAnsi="Times New Roman" w:cs="Times New Roman"/>
          <w:sz w:val="24"/>
          <w:szCs w:val="24"/>
          <w:lang w:val="kk-KZ"/>
        </w:rPr>
        <w:t xml:space="preserve">Оқу процесінде инновациялық технологияларды қолдану оқытудың мазмұнына, формалары мен әдістеріне айтарлықтай әсер етеді. Оқытушылар оқыту сабақтарын оқытудың инновациялық әдістерін, сондай-ақ дәстүрлі әдістемелерді: проблемалық пікірталасты, схемаларды, рөлдік ойындарды, жаттығу жаттығуларын қолдана отырып жүргізеді. </w:t>
      </w:r>
    </w:p>
    <w:p w:rsidR="00814827" w:rsidRDefault="00814827" w:rsidP="00814827">
      <w:pPr>
        <w:ind w:firstLine="709"/>
        <w:jc w:val="both"/>
        <w:rPr>
          <w:rFonts w:ascii="Times New Roman" w:hAnsi="Times New Roman" w:cs="Times New Roman"/>
          <w:sz w:val="24"/>
          <w:szCs w:val="24"/>
          <w:lang w:val="kk-KZ"/>
        </w:rPr>
      </w:pPr>
      <w:r w:rsidRPr="00814827">
        <w:rPr>
          <w:rFonts w:ascii="Times New Roman" w:hAnsi="Times New Roman" w:cs="Times New Roman"/>
          <w:sz w:val="24"/>
          <w:szCs w:val="24"/>
          <w:lang w:val="kk-KZ"/>
        </w:rPr>
        <w:t>ЖОО білімді бағалау нәтижелерінің толық ашықтығын қамтамасыз етеді. Оқытушылар ағымдағы бақылау нәтижелерін күн сайын "Platonus"ААЖ үлгерім журналына шығарады. Емтихан нәтижелері білім алушыларға олар өткізілген күні де қолжетімді болады.</w:t>
      </w:r>
    </w:p>
    <w:p w:rsidR="00814827" w:rsidRPr="00814827" w:rsidRDefault="00814827" w:rsidP="00814827">
      <w:pPr>
        <w:ind w:firstLine="709"/>
        <w:jc w:val="both"/>
        <w:rPr>
          <w:rFonts w:ascii="Times New Roman" w:hAnsi="Times New Roman" w:cs="Times New Roman"/>
          <w:sz w:val="24"/>
          <w:szCs w:val="24"/>
          <w:lang w:val="kk-KZ"/>
        </w:rPr>
      </w:pPr>
      <w:r w:rsidRPr="00814827">
        <w:rPr>
          <w:rFonts w:ascii="Times New Roman" w:hAnsi="Times New Roman" w:cs="Times New Roman"/>
          <w:sz w:val="24"/>
          <w:szCs w:val="24"/>
          <w:lang w:val="kk-KZ"/>
        </w:rPr>
        <w:t>Білімді бағалау үдерісі бойынша басқа мәліметтер білім алушыларға студенттерге қызмет көрсету және тіркеу орталығының кураторлары (эдвайзерлері) мен әдіскерлері арқылы жеткізіледі. ЖОО сайтында студенттерге қызмет көрсету және тіркеу орталығының әдіскерлері туралы телефон және электрондық пошта арқылы ақпарат орналастырылған.</w:t>
      </w:r>
    </w:p>
    <w:p w:rsidR="00814827" w:rsidRPr="00814827" w:rsidRDefault="00814827" w:rsidP="00814827">
      <w:pPr>
        <w:ind w:firstLine="709"/>
        <w:jc w:val="both"/>
        <w:rPr>
          <w:rFonts w:ascii="Times New Roman" w:hAnsi="Times New Roman" w:cs="Times New Roman"/>
          <w:sz w:val="24"/>
          <w:szCs w:val="24"/>
          <w:lang w:val="kk-KZ"/>
        </w:rPr>
      </w:pPr>
      <w:r w:rsidRPr="00814827">
        <w:rPr>
          <w:rFonts w:ascii="Times New Roman" w:hAnsi="Times New Roman" w:cs="Times New Roman"/>
          <w:sz w:val="24"/>
          <w:szCs w:val="24"/>
          <w:lang w:val="kk-KZ"/>
        </w:rPr>
        <w:t xml:space="preserve">Білім алушылар жеке білім беру траекториясын құрастыруда эдвайзерлерден көмек </w:t>
      </w:r>
      <w:r w:rsidRPr="00814827">
        <w:rPr>
          <w:rFonts w:ascii="Times New Roman" w:hAnsi="Times New Roman" w:cs="Times New Roman"/>
          <w:sz w:val="24"/>
          <w:szCs w:val="24"/>
          <w:lang w:val="kk-KZ"/>
        </w:rPr>
        <w:lastRenderedPageBreak/>
        <w:t xml:space="preserve">сұрай алады. Университетте кез келген адам өзінің анонимді немесе атаулы хабарламаларын қалдыра алатын шағымдар мен ұсыныстарға арналған жәшік орнатылған.  Жасырын сауалнама нәтижесінде және университет басшылығымен кездесулер барысында студенттердің шағымдары мен шағымдары міндетті түрде тіркеледі, ал ақпарат университеттің әртүрлі деңгейлерінде талданады (эдвайзерлер – кафедра – деканат – проректор - ректор), содан кейін тиісті шешімдер қабылданады. Кері байланыс нысандары: әрбір оқу корпусында орналастырылған шағымдар мен ұсыныстар жәшіктері; ректордың блогын қамтитын Виртуалды қабылдау бөлмесі. </w:t>
      </w:r>
    </w:p>
    <w:p w:rsidR="00814827" w:rsidRDefault="00814827" w:rsidP="00814827">
      <w:pPr>
        <w:ind w:firstLine="709"/>
        <w:jc w:val="both"/>
        <w:rPr>
          <w:rFonts w:ascii="Times New Roman" w:hAnsi="Times New Roman" w:cs="Times New Roman"/>
          <w:sz w:val="24"/>
          <w:szCs w:val="24"/>
          <w:lang w:val="kk-KZ"/>
        </w:rPr>
      </w:pPr>
      <w:r w:rsidRPr="00814827">
        <w:rPr>
          <w:rFonts w:ascii="Times New Roman" w:hAnsi="Times New Roman" w:cs="Times New Roman"/>
          <w:sz w:val="24"/>
          <w:szCs w:val="24"/>
          <w:lang w:val="kk-KZ"/>
        </w:rPr>
        <w:t xml:space="preserve">СМЖ СТУ 4.07-2020 тәрбие үрдісін басқару </w:t>
      </w:r>
      <w:hyperlink r:id="rId40" w:history="1">
        <w:r w:rsidRPr="002678AE">
          <w:rPr>
            <w:rStyle w:val="aa"/>
            <w:rFonts w:ascii="Times New Roman" w:hAnsi="Times New Roman" w:cs="Times New Roman"/>
            <w:sz w:val="24"/>
            <w:szCs w:val="24"/>
            <w:lang w:val="kk-KZ"/>
          </w:rPr>
          <w:t>https://shokan.edu.kz/media/filer_public/ef/93/ef93031c-eb10-41e2-8821-e6f3a791084a/smk_stu_407-2020_upravlenie_vospitatelnym_protsessom.pdf</w:t>
        </w:r>
      </w:hyperlink>
      <w:r w:rsidRPr="00814827">
        <w:rPr>
          <w:rFonts w:ascii="Times New Roman" w:hAnsi="Times New Roman" w:cs="Times New Roman"/>
          <w:sz w:val="24"/>
          <w:szCs w:val="24"/>
          <w:lang w:val="kk-KZ"/>
        </w:rPr>
        <w:t>.</w:t>
      </w:r>
    </w:p>
    <w:p w:rsidR="00814827" w:rsidRDefault="00814827" w:rsidP="00814827">
      <w:pPr>
        <w:ind w:firstLine="709"/>
        <w:jc w:val="both"/>
        <w:rPr>
          <w:rFonts w:ascii="Times New Roman" w:hAnsi="Times New Roman" w:cs="Times New Roman"/>
          <w:sz w:val="24"/>
          <w:szCs w:val="24"/>
          <w:lang w:val="kk-KZ"/>
        </w:rPr>
      </w:pPr>
      <w:r w:rsidRPr="00814827">
        <w:rPr>
          <w:rFonts w:ascii="Times New Roman" w:hAnsi="Times New Roman" w:cs="Times New Roman"/>
          <w:sz w:val="24"/>
          <w:szCs w:val="24"/>
          <w:lang w:val="kk-KZ"/>
        </w:rPr>
        <w:t>ЖОО сайтында студенттерге қызмет көрсету және тіркеу орталығының әдіскерлері туралы телефон және электрондық пошта арқылы ақпарат орналастырылған.</w:t>
      </w:r>
    </w:p>
    <w:p w:rsidR="00814827" w:rsidRPr="00814827" w:rsidRDefault="00814827" w:rsidP="00814827">
      <w:pPr>
        <w:ind w:firstLine="709"/>
        <w:jc w:val="both"/>
        <w:rPr>
          <w:rFonts w:ascii="Times New Roman" w:hAnsi="Times New Roman" w:cs="Times New Roman"/>
          <w:sz w:val="24"/>
          <w:szCs w:val="24"/>
          <w:lang w:val="kk-KZ"/>
        </w:rPr>
      </w:pPr>
      <w:r w:rsidRPr="00814827">
        <w:rPr>
          <w:rFonts w:ascii="Times New Roman" w:hAnsi="Times New Roman" w:cs="Times New Roman"/>
          <w:sz w:val="24"/>
          <w:szCs w:val="24"/>
          <w:lang w:val="kk-KZ"/>
        </w:rPr>
        <w:t xml:space="preserve">Білім алушылардың білім деңгейінің жоспарланған оқыту нәтижелері мен Бағдарлама мақсаттарына сәйкестігі бағалау материалдарының мазмұны, білімді бағалаудың нысандары мен әдістерінің барабарлығы арқылы қамтамасыз етіледі. </w:t>
      </w:r>
    </w:p>
    <w:p w:rsidR="00814827" w:rsidRPr="00814827" w:rsidRDefault="00814827" w:rsidP="00814827">
      <w:pPr>
        <w:ind w:firstLine="709"/>
        <w:jc w:val="both"/>
        <w:rPr>
          <w:rFonts w:ascii="Times New Roman" w:hAnsi="Times New Roman" w:cs="Times New Roman"/>
          <w:sz w:val="24"/>
          <w:szCs w:val="24"/>
          <w:lang w:val="kk-KZ"/>
        </w:rPr>
      </w:pPr>
      <w:r w:rsidRPr="00814827">
        <w:rPr>
          <w:rFonts w:ascii="Times New Roman" w:hAnsi="Times New Roman" w:cs="Times New Roman"/>
          <w:sz w:val="24"/>
          <w:szCs w:val="24"/>
          <w:lang w:val="kk-KZ"/>
        </w:rPr>
        <w:t xml:space="preserve">Академиялық ұтқырлықты жүзеге асыру үшін АКТ кафедрасы осындай білім беру бағдарламаларын іске асыратын басқа білім беру ұйымдарымен, жақын және алыс шетелдермен ынтымақтастық жасайды және тәжірибе алмасады. Мұндай жұмыс біздің университетте Францияның Нант қ. университеттерімен, Прага қ.Чех агротехникалық университетімен, Омбы мемлекеттік университетімен жүргізіледі.Ф. м. Достоевский және т.б. барлық ақпарат университет сайтында бар.  </w:t>
      </w:r>
    </w:p>
    <w:p w:rsidR="00814827" w:rsidRPr="00814827" w:rsidRDefault="00814827" w:rsidP="00814827">
      <w:pPr>
        <w:ind w:firstLine="709"/>
        <w:jc w:val="both"/>
        <w:rPr>
          <w:rFonts w:ascii="Times New Roman" w:hAnsi="Times New Roman" w:cs="Times New Roman"/>
          <w:sz w:val="24"/>
          <w:szCs w:val="24"/>
          <w:lang w:val="kk-KZ"/>
        </w:rPr>
      </w:pPr>
    </w:p>
    <w:p w:rsidR="00814827" w:rsidRDefault="00814827" w:rsidP="00814827">
      <w:pPr>
        <w:ind w:firstLine="709"/>
        <w:jc w:val="both"/>
        <w:rPr>
          <w:rFonts w:ascii="Times New Roman" w:hAnsi="Times New Roman" w:cs="Times New Roman"/>
          <w:b/>
          <w:sz w:val="24"/>
          <w:szCs w:val="24"/>
          <w:lang w:val="kk-KZ"/>
        </w:rPr>
      </w:pPr>
      <w:r w:rsidRPr="00814827">
        <w:rPr>
          <w:rFonts w:ascii="Times New Roman" w:hAnsi="Times New Roman" w:cs="Times New Roman"/>
          <w:b/>
          <w:sz w:val="24"/>
          <w:szCs w:val="24"/>
          <w:lang w:val="kk-KZ"/>
        </w:rPr>
        <w:t>Кесте 7. SWOT талдау. Студентке бағытталған оқыту, оқыту және үлгерімді бағалау</w:t>
      </w:r>
    </w:p>
    <w:tbl>
      <w:tblPr>
        <w:tblStyle w:val="TableNormal1"/>
        <w:tblW w:w="5004" w:type="pct"/>
        <w:tblLook w:val="01E0"/>
      </w:tblPr>
      <w:tblGrid>
        <w:gridCol w:w="5416"/>
        <w:gridCol w:w="3958"/>
      </w:tblGrid>
      <w:tr w:rsidR="00814827" w:rsidRPr="00260755" w:rsidTr="00CB2A43">
        <w:trPr>
          <w:trHeight w:hRule="exact" w:val="531"/>
        </w:trPr>
        <w:tc>
          <w:tcPr>
            <w:tcW w:w="2889" w:type="pct"/>
            <w:tcBorders>
              <w:top w:val="single" w:sz="5" w:space="0" w:color="000000"/>
              <w:left w:val="single" w:sz="5" w:space="0" w:color="000000"/>
              <w:bottom w:val="single" w:sz="5" w:space="0" w:color="000000"/>
              <w:right w:val="single" w:sz="5" w:space="0" w:color="000000"/>
            </w:tcBorders>
          </w:tcPr>
          <w:p w:rsidR="00814827" w:rsidRPr="00814827" w:rsidRDefault="00814827" w:rsidP="00CB2A43">
            <w:pPr>
              <w:pStyle w:val="TableParagraph"/>
              <w:tabs>
                <w:tab w:val="left" w:pos="709"/>
                <w:tab w:val="left" w:pos="8647"/>
              </w:tabs>
              <w:ind w:left="104" w:right="98"/>
              <w:jc w:val="both"/>
              <w:rPr>
                <w:rFonts w:ascii="Times New Roman" w:eastAsia="Times New Roman" w:hAnsi="Times New Roman" w:cs="Times New Roman"/>
                <w:b/>
                <w:sz w:val="24"/>
                <w:szCs w:val="24"/>
                <w:lang w:val="kk-KZ"/>
              </w:rPr>
            </w:pPr>
            <w:r w:rsidRPr="00814827">
              <w:rPr>
                <w:rFonts w:ascii="Times New Roman" w:eastAsia="Times New Roman" w:hAnsi="Times New Roman" w:cs="Times New Roman"/>
                <w:b/>
                <w:sz w:val="24"/>
                <w:szCs w:val="24"/>
                <w:lang w:val="kk-KZ"/>
              </w:rPr>
              <w:t>S (strength)– мықты жағы (ықтимал оң ішкі факторлар):</w:t>
            </w:r>
          </w:p>
        </w:tc>
        <w:tc>
          <w:tcPr>
            <w:tcW w:w="2111" w:type="pct"/>
            <w:tcBorders>
              <w:top w:val="single" w:sz="5" w:space="0" w:color="000000"/>
              <w:left w:val="single" w:sz="5" w:space="0" w:color="000000"/>
              <w:bottom w:val="single" w:sz="5" w:space="0" w:color="000000"/>
              <w:right w:val="single" w:sz="5" w:space="0" w:color="000000"/>
            </w:tcBorders>
          </w:tcPr>
          <w:p w:rsidR="00814827" w:rsidRPr="00814827" w:rsidRDefault="00814827" w:rsidP="00CB2A43">
            <w:pPr>
              <w:pStyle w:val="TableParagraph"/>
              <w:tabs>
                <w:tab w:val="left" w:pos="709"/>
                <w:tab w:val="left" w:pos="8647"/>
              </w:tabs>
              <w:ind w:left="104" w:right="99"/>
              <w:jc w:val="both"/>
              <w:rPr>
                <w:rFonts w:ascii="Times New Roman" w:eastAsia="Times New Roman" w:hAnsi="Times New Roman" w:cs="Times New Roman"/>
                <w:b/>
                <w:sz w:val="24"/>
                <w:szCs w:val="24"/>
                <w:lang w:val="kk-KZ"/>
              </w:rPr>
            </w:pPr>
            <w:r w:rsidRPr="00814827">
              <w:rPr>
                <w:rFonts w:ascii="Times New Roman" w:eastAsia="Times New Roman" w:hAnsi="Times New Roman" w:cs="Times New Roman"/>
                <w:b/>
                <w:sz w:val="24"/>
                <w:szCs w:val="24"/>
                <w:lang w:val="kk-KZ"/>
              </w:rPr>
              <w:t>W (weakness) – әлсіз жағы (ықтимал теріс:</w:t>
            </w:r>
          </w:p>
        </w:tc>
      </w:tr>
      <w:tr w:rsidR="00814827" w:rsidRPr="00260755" w:rsidTr="00814827">
        <w:trPr>
          <w:trHeight w:hRule="exact" w:val="2222"/>
        </w:trPr>
        <w:tc>
          <w:tcPr>
            <w:tcW w:w="2889" w:type="pct"/>
            <w:tcBorders>
              <w:top w:val="single" w:sz="5" w:space="0" w:color="000000"/>
              <w:left w:val="single" w:sz="5" w:space="0" w:color="000000"/>
              <w:bottom w:val="single" w:sz="5" w:space="0" w:color="000000"/>
              <w:right w:val="single" w:sz="5" w:space="0" w:color="000000"/>
            </w:tcBorders>
          </w:tcPr>
          <w:p w:rsidR="00814827" w:rsidRPr="00260755" w:rsidRDefault="00814827" w:rsidP="00814827">
            <w:pPr>
              <w:ind w:left="148"/>
              <w:rPr>
                <w:rStyle w:val="s0"/>
                <w:sz w:val="24"/>
                <w:szCs w:val="24"/>
                <w:lang w:val="kk-KZ"/>
              </w:rPr>
            </w:pPr>
            <w:r w:rsidRPr="00260755">
              <w:rPr>
                <w:rStyle w:val="s0"/>
                <w:sz w:val="24"/>
                <w:szCs w:val="24"/>
                <w:lang w:val="kk-KZ"/>
              </w:rPr>
              <w:t>- заманауи компьютерлік технологиялардың мүмкіндіктерін кеңінен пайдалана отырып, оқу процесін ұйымдастыру;</w:t>
            </w:r>
          </w:p>
          <w:p w:rsidR="00814827" w:rsidRPr="00260755" w:rsidRDefault="00814827" w:rsidP="00814827">
            <w:pPr>
              <w:ind w:left="148"/>
              <w:rPr>
                <w:rStyle w:val="s0"/>
                <w:sz w:val="24"/>
                <w:szCs w:val="24"/>
                <w:lang w:val="kk-KZ"/>
              </w:rPr>
            </w:pPr>
            <w:r w:rsidRPr="00260755">
              <w:rPr>
                <w:rStyle w:val="s0"/>
                <w:sz w:val="24"/>
                <w:szCs w:val="24"/>
                <w:lang w:val="kk-KZ"/>
              </w:rPr>
              <w:t>- бірыңғай ақпараттық жүйені пайдалану негізінде білімді бағалаудың тиімді және объективті жүйесі;</w:t>
            </w:r>
          </w:p>
          <w:p w:rsidR="00814827" w:rsidRPr="00260755" w:rsidRDefault="00814827" w:rsidP="00814827">
            <w:pPr>
              <w:ind w:left="148"/>
              <w:rPr>
                <w:rStyle w:val="s0"/>
                <w:sz w:val="24"/>
                <w:szCs w:val="24"/>
                <w:lang w:val="kk-KZ"/>
              </w:rPr>
            </w:pPr>
            <w:r w:rsidRPr="00260755">
              <w:rPr>
                <w:rStyle w:val="s0"/>
                <w:sz w:val="24"/>
                <w:szCs w:val="24"/>
                <w:lang w:val="kk-KZ"/>
              </w:rPr>
              <w:t>- білім алушылардың үлгерімін бағалауды білімді тексеру әдістерін меңгерген Құзыретті тұлғалар жүзеге асырады.</w:t>
            </w:r>
          </w:p>
          <w:p w:rsidR="00814827" w:rsidRPr="00260755" w:rsidRDefault="00814827" w:rsidP="00814827">
            <w:pPr>
              <w:rPr>
                <w:rStyle w:val="s0"/>
                <w:sz w:val="24"/>
                <w:szCs w:val="24"/>
                <w:lang w:val="kk-KZ"/>
              </w:rPr>
            </w:pPr>
          </w:p>
          <w:p w:rsidR="00814827" w:rsidRPr="00260755" w:rsidRDefault="00814827" w:rsidP="00814827">
            <w:pPr>
              <w:rPr>
                <w:rStyle w:val="s0"/>
                <w:sz w:val="24"/>
                <w:szCs w:val="24"/>
                <w:lang w:val="kk-KZ"/>
              </w:rPr>
            </w:pPr>
            <w:r w:rsidRPr="00260755">
              <w:rPr>
                <w:rStyle w:val="s0"/>
                <w:sz w:val="24"/>
                <w:szCs w:val="24"/>
                <w:lang w:val="kk-KZ"/>
              </w:rPr>
              <w:t>- ҰБТ және КТ көрсеткіштері жоғары емес талапкерлерді ЖОО-ға қабылдау салдарынан дайындық деңгейінің төмендігі.</w:t>
            </w:r>
          </w:p>
          <w:p w:rsidR="00814827" w:rsidRPr="00260755" w:rsidRDefault="00814827" w:rsidP="00814827">
            <w:pPr>
              <w:rPr>
                <w:rStyle w:val="s0"/>
                <w:sz w:val="24"/>
                <w:szCs w:val="24"/>
                <w:lang w:val="kk-KZ"/>
              </w:rPr>
            </w:pPr>
            <w:r w:rsidRPr="00260755">
              <w:rPr>
                <w:rStyle w:val="s0"/>
                <w:sz w:val="24"/>
                <w:szCs w:val="24"/>
                <w:lang w:val="kk-KZ"/>
              </w:rPr>
              <w:t>- жақын және алыс шетелдердегі акт кафедрасының осындай білім беру бағдарламаларын іске асыратын академиялық ұтқырлығының жеткіліксіздігі.</w:t>
            </w:r>
          </w:p>
        </w:tc>
        <w:tc>
          <w:tcPr>
            <w:tcW w:w="2111" w:type="pct"/>
            <w:tcBorders>
              <w:top w:val="single" w:sz="5" w:space="0" w:color="000000"/>
              <w:left w:val="single" w:sz="5" w:space="0" w:color="000000"/>
              <w:bottom w:val="single" w:sz="5" w:space="0" w:color="000000"/>
              <w:right w:val="single" w:sz="5" w:space="0" w:color="000000"/>
            </w:tcBorders>
          </w:tcPr>
          <w:p w:rsidR="00814827" w:rsidRPr="00260755" w:rsidRDefault="00814827" w:rsidP="00814827">
            <w:pPr>
              <w:tabs>
                <w:tab w:val="left" w:pos="434"/>
              </w:tabs>
              <w:ind w:left="119" w:right="154"/>
              <w:jc w:val="both"/>
              <w:rPr>
                <w:rStyle w:val="s0"/>
                <w:sz w:val="24"/>
                <w:szCs w:val="24"/>
                <w:lang w:val="kk-KZ"/>
              </w:rPr>
            </w:pPr>
            <w:r w:rsidRPr="00260755">
              <w:rPr>
                <w:rStyle w:val="s0"/>
                <w:sz w:val="24"/>
                <w:szCs w:val="24"/>
                <w:lang w:val="kk-KZ"/>
              </w:rPr>
              <w:t>- заманауи компьютерлік технологиялардың мүмкіндіктерін кеңінен пайдалана отырып, оқу процесін ұйымдастыру;</w:t>
            </w:r>
          </w:p>
          <w:p w:rsidR="00814827" w:rsidRPr="00260755" w:rsidRDefault="00814827" w:rsidP="00814827">
            <w:pPr>
              <w:tabs>
                <w:tab w:val="left" w:pos="434"/>
              </w:tabs>
              <w:ind w:left="119" w:right="154"/>
              <w:jc w:val="both"/>
              <w:rPr>
                <w:rStyle w:val="s0"/>
                <w:sz w:val="24"/>
                <w:szCs w:val="24"/>
                <w:lang w:val="kk-KZ"/>
              </w:rPr>
            </w:pPr>
            <w:r w:rsidRPr="00260755">
              <w:rPr>
                <w:rStyle w:val="s0"/>
                <w:sz w:val="24"/>
                <w:szCs w:val="24"/>
                <w:lang w:val="kk-KZ"/>
              </w:rPr>
              <w:t>- бірыңғай ақпараттық жүйені пайдалану негізінде білімді бағалаудың тиімді және объективті жүйесі;</w:t>
            </w:r>
          </w:p>
          <w:p w:rsidR="00814827" w:rsidRPr="00260755" w:rsidRDefault="00814827" w:rsidP="00814827">
            <w:pPr>
              <w:rPr>
                <w:rStyle w:val="s0"/>
                <w:sz w:val="24"/>
                <w:szCs w:val="24"/>
                <w:lang w:val="kk-KZ"/>
              </w:rPr>
            </w:pPr>
            <w:r w:rsidRPr="00260755">
              <w:rPr>
                <w:rStyle w:val="s0"/>
                <w:sz w:val="24"/>
                <w:szCs w:val="24"/>
                <w:lang w:val="kk-KZ"/>
              </w:rPr>
              <w:t>- білім алушылардың үлгерімін бағалауды білімді тексеру әдістерін меңгерген Құзыретті тұлғалар жүзеге асырады.</w:t>
            </w:r>
          </w:p>
          <w:p w:rsidR="00814827" w:rsidRPr="00260755" w:rsidRDefault="00814827" w:rsidP="00814827">
            <w:pPr>
              <w:rPr>
                <w:rStyle w:val="s0"/>
                <w:sz w:val="24"/>
                <w:szCs w:val="24"/>
                <w:lang w:val="kk-KZ"/>
              </w:rPr>
            </w:pPr>
          </w:p>
          <w:p w:rsidR="00814827" w:rsidRPr="00260755" w:rsidRDefault="00814827" w:rsidP="00814827">
            <w:pPr>
              <w:rPr>
                <w:rStyle w:val="s0"/>
                <w:sz w:val="24"/>
                <w:szCs w:val="24"/>
                <w:lang w:val="kk-KZ"/>
              </w:rPr>
            </w:pPr>
            <w:r w:rsidRPr="00260755">
              <w:rPr>
                <w:rStyle w:val="s0"/>
                <w:sz w:val="24"/>
                <w:szCs w:val="24"/>
                <w:lang w:val="kk-KZ"/>
              </w:rPr>
              <w:t>- ҰБТ және КТ көрсеткіштері жоғары емес талапкерлерді ЖОО-ға қабылдау салдарынан дайындық деңгейінің төмендігі.</w:t>
            </w:r>
          </w:p>
          <w:p w:rsidR="00814827" w:rsidRPr="00260755" w:rsidRDefault="00814827" w:rsidP="00814827">
            <w:pPr>
              <w:rPr>
                <w:rStyle w:val="s0"/>
                <w:sz w:val="24"/>
                <w:szCs w:val="24"/>
                <w:lang w:val="kk-KZ"/>
              </w:rPr>
            </w:pPr>
            <w:r w:rsidRPr="00260755">
              <w:rPr>
                <w:rStyle w:val="s0"/>
                <w:sz w:val="24"/>
                <w:szCs w:val="24"/>
                <w:lang w:val="kk-KZ"/>
              </w:rPr>
              <w:t>- жақын және алыс шетелдердегі акт кафедрасының осындай білім беру бағдарламаларын іске асыратын академиялық ұтқырлығының жеткіліксіздігі.</w:t>
            </w:r>
          </w:p>
        </w:tc>
      </w:tr>
      <w:tr w:rsidR="00814827" w:rsidRPr="00F87F42" w:rsidTr="00814827">
        <w:trPr>
          <w:trHeight w:hRule="exact" w:val="426"/>
        </w:trPr>
        <w:tc>
          <w:tcPr>
            <w:tcW w:w="2889" w:type="pct"/>
            <w:tcBorders>
              <w:top w:val="single" w:sz="5" w:space="0" w:color="000000"/>
              <w:left w:val="single" w:sz="5" w:space="0" w:color="000000"/>
              <w:bottom w:val="single" w:sz="5" w:space="0" w:color="000000"/>
              <w:right w:val="single" w:sz="5" w:space="0" w:color="000000"/>
            </w:tcBorders>
          </w:tcPr>
          <w:p w:rsidR="00814827" w:rsidRPr="00F87F42" w:rsidRDefault="00814827" w:rsidP="00CB2A43">
            <w:pPr>
              <w:tabs>
                <w:tab w:val="num" w:pos="573"/>
              </w:tabs>
              <w:ind w:left="148" w:right="193"/>
              <w:rPr>
                <w:rStyle w:val="s0"/>
                <w:b/>
                <w:strike/>
                <w:sz w:val="24"/>
                <w:szCs w:val="24"/>
                <w:lang w:val="ru-RU" w:eastAsia="ru-RU"/>
              </w:rPr>
            </w:pPr>
            <w:r w:rsidRPr="00F87F42">
              <w:rPr>
                <w:rFonts w:cs="Times New Roman"/>
                <w:b/>
                <w:sz w:val="24"/>
                <w:szCs w:val="24"/>
                <w:lang w:eastAsia="ru-RU"/>
              </w:rPr>
              <w:t>O</w:t>
            </w:r>
            <w:r w:rsidRPr="00F87F42">
              <w:rPr>
                <w:rFonts w:cs="Times New Roman"/>
                <w:b/>
                <w:sz w:val="24"/>
                <w:szCs w:val="24"/>
                <w:lang w:val="ru-RU" w:eastAsia="ru-RU"/>
              </w:rPr>
              <w:t xml:space="preserve"> (</w:t>
            </w:r>
            <w:r w:rsidRPr="00F87F42">
              <w:rPr>
                <w:rFonts w:cs="Times New Roman"/>
                <w:b/>
                <w:sz w:val="24"/>
                <w:szCs w:val="24"/>
                <w:lang w:eastAsia="ru-RU"/>
              </w:rPr>
              <w:t>opportunity</w:t>
            </w:r>
            <w:r w:rsidRPr="00F87F42">
              <w:rPr>
                <w:rFonts w:cs="Times New Roman"/>
                <w:b/>
                <w:sz w:val="24"/>
                <w:szCs w:val="24"/>
                <w:lang w:val="ru-RU" w:eastAsia="ru-RU"/>
              </w:rPr>
              <w:t>)</w:t>
            </w:r>
            <w:r>
              <w:rPr>
                <w:rFonts w:cs="Times New Roman"/>
                <w:b/>
                <w:sz w:val="24"/>
                <w:szCs w:val="24"/>
                <w:lang w:val="ru-RU" w:eastAsia="ru-RU"/>
              </w:rPr>
              <w:t xml:space="preserve"> -</w:t>
            </w:r>
            <w:r w:rsidRPr="00F87F42">
              <w:rPr>
                <w:rFonts w:cs="Times New Roman"/>
                <w:b/>
                <w:sz w:val="24"/>
                <w:szCs w:val="24"/>
                <w:lang w:val="ru-RU" w:eastAsia="ru-RU"/>
              </w:rPr>
              <w:t xml:space="preserve"> </w:t>
            </w:r>
            <w:r w:rsidRPr="00EA095F">
              <w:rPr>
                <w:rStyle w:val="s0"/>
                <w:b/>
                <w:sz w:val="24"/>
                <w:szCs w:val="24"/>
                <w:lang w:val="ru-RU"/>
              </w:rPr>
              <w:t>қолайлы мүмкіндіктер</w:t>
            </w:r>
            <w:r w:rsidRPr="00EA095F">
              <w:rPr>
                <w:rStyle w:val="s0"/>
                <w:b/>
                <w:sz w:val="24"/>
                <w:szCs w:val="24"/>
              </w:rPr>
              <w:t>:</w:t>
            </w:r>
          </w:p>
        </w:tc>
        <w:tc>
          <w:tcPr>
            <w:tcW w:w="2111" w:type="pct"/>
            <w:tcBorders>
              <w:top w:val="single" w:sz="5" w:space="0" w:color="000000"/>
              <w:left w:val="single" w:sz="5" w:space="0" w:color="000000"/>
              <w:bottom w:val="single" w:sz="5" w:space="0" w:color="000000"/>
              <w:right w:val="single" w:sz="5" w:space="0" w:color="000000"/>
            </w:tcBorders>
          </w:tcPr>
          <w:p w:rsidR="00814827" w:rsidRPr="00F87F42" w:rsidRDefault="00814827" w:rsidP="00CB2A43">
            <w:pPr>
              <w:tabs>
                <w:tab w:val="num" w:pos="360"/>
              </w:tabs>
              <w:ind w:left="91" w:right="141"/>
              <w:rPr>
                <w:rStyle w:val="s0"/>
                <w:b/>
                <w:strike/>
                <w:sz w:val="24"/>
                <w:szCs w:val="24"/>
              </w:rPr>
            </w:pPr>
            <w:r w:rsidRPr="00F87F42">
              <w:rPr>
                <w:rStyle w:val="s0"/>
                <w:b/>
                <w:sz w:val="24"/>
                <w:szCs w:val="24"/>
              </w:rPr>
              <w:t xml:space="preserve">T (threat) </w:t>
            </w:r>
            <w:r>
              <w:rPr>
                <w:rStyle w:val="s0"/>
                <w:b/>
                <w:sz w:val="24"/>
                <w:szCs w:val="24"/>
                <w:lang w:val="ru-RU"/>
              </w:rPr>
              <w:t>-</w:t>
            </w:r>
            <w:r>
              <w:rPr>
                <w:rStyle w:val="s0"/>
                <w:b/>
                <w:sz w:val="24"/>
                <w:szCs w:val="24"/>
                <w:lang w:val="kk-KZ"/>
              </w:rPr>
              <w:t>қауіптер</w:t>
            </w:r>
            <w:r w:rsidRPr="00F87F42">
              <w:rPr>
                <w:rStyle w:val="s0"/>
                <w:b/>
                <w:sz w:val="24"/>
                <w:szCs w:val="24"/>
              </w:rPr>
              <w:t>:</w:t>
            </w:r>
          </w:p>
        </w:tc>
      </w:tr>
      <w:tr w:rsidR="00814827" w:rsidRPr="00C93693" w:rsidTr="008A340F">
        <w:trPr>
          <w:trHeight w:hRule="exact" w:val="3252"/>
        </w:trPr>
        <w:tc>
          <w:tcPr>
            <w:tcW w:w="2889" w:type="pct"/>
            <w:tcBorders>
              <w:top w:val="single" w:sz="5" w:space="0" w:color="000000"/>
              <w:left w:val="single" w:sz="5" w:space="0" w:color="000000"/>
              <w:bottom w:val="single" w:sz="5" w:space="0" w:color="000000"/>
              <w:right w:val="single" w:sz="5" w:space="0" w:color="000000"/>
            </w:tcBorders>
          </w:tcPr>
          <w:p w:rsidR="00814827" w:rsidRPr="00814827" w:rsidRDefault="00814827" w:rsidP="00814827">
            <w:pPr>
              <w:suppressAutoHyphens/>
              <w:ind w:left="148" w:right="192"/>
              <w:rPr>
                <w:rStyle w:val="s0"/>
                <w:sz w:val="24"/>
                <w:szCs w:val="24"/>
              </w:rPr>
            </w:pPr>
            <w:r w:rsidRPr="00814827">
              <w:rPr>
                <w:rStyle w:val="s0"/>
                <w:sz w:val="24"/>
                <w:szCs w:val="24"/>
              </w:rPr>
              <w:t>- Профессорлық-оқытушылық құрам ОӘК және ОӘК әзірледі, ол білім алушылардың білім беру траекториясымен айқындалады;</w:t>
            </w:r>
          </w:p>
          <w:p w:rsidR="00814827" w:rsidRPr="00C93693" w:rsidRDefault="00814827" w:rsidP="00814827">
            <w:pPr>
              <w:suppressAutoHyphens/>
              <w:ind w:left="148" w:right="192"/>
              <w:rPr>
                <w:rStyle w:val="s0"/>
                <w:strike/>
                <w:sz w:val="24"/>
                <w:szCs w:val="24"/>
              </w:rPr>
            </w:pPr>
            <w:r w:rsidRPr="00814827">
              <w:rPr>
                <w:rStyle w:val="s0"/>
                <w:sz w:val="24"/>
                <w:szCs w:val="24"/>
              </w:rPr>
              <w:t>- Университетте кешенді оқыту сапасын бағалау бойынша ереже әзірленді ; ;</w:t>
            </w:r>
            <w:r w:rsidRPr="00C93693">
              <w:rPr>
                <w:rStyle w:val="s0"/>
                <w:sz w:val="24"/>
                <w:szCs w:val="24"/>
              </w:rPr>
              <w:t>құрылған.</w:t>
            </w:r>
          </w:p>
        </w:tc>
        <w:tc>
          <w:tcPr>
            <w:tcW w:w="2111" w:type="pct"/>
            <w:tcBorders>
              <w:top w:val="single" w:sz="5" w:space="0" w:color="000000"/>
              <w:left w:val="single" w:sz="5" w:space="0" w:color="000000"/>
              <w:bottom w:val="single" w:sz="5" w:space="0" w:color="000000"/>
              <w:right w:val="single" w:sz="5" w:space="0" w:color="000000"/>
            </w:tcBorders>
          </w:tcPr>
          <w:p w:rsidR="00814827" w:rsidRPr="00C93693" w:rsidRDefault="00814827" w:rsidP="00CB2A43">
            <w:pPr>
              <w:tabs>
                <w:tab w:val="num" w:pos="360"/>
              </w:tabs>
              <w:ind w:left="91" w:right="141"/>
              <w:jc w:val="both"/>
              <w:rPr>
                <w:rStyle w:val="s0"/>
                <w:strike/>
                <w:sz w:val="24"/>
                <w:szCs w:val="24"/>
              </w:rPr>
            </w:pPr>
            <w:r>
              <w:rPr>
                <w:rStyle w:val="s0"/>
                <w:sz w:val="24"/>
                <w:szCs w:val="24"/>
              </w:rPr>
              <w:t xml:space="preserve">- </w:t>
            </w:r>
            <w:r w:rsidRPr="00814827">
              <w:rPr>
                <w:rStyle w:val="s0"/>
                <w:sz w:val="24"/>
                <w:szCs w:val="24"/>
              </w:rPr>
              <w:t>Аралық, аралық және қорытынды бақылау GPA әдісімен сипатталады. Білім беру қызметін реттейтін заңнамалық және нормативтік ережелер өзгеруінің жоғары қарқыны.реттейтін заңнамалық және нормативтік ережелер өзгеруінің жоғары қарқыны.</w:t>
            </w:r>
            <w:r w:rsidRPr="00C93693">
              <w:rPr>
                <w:rStyle w:val="s0"/>
                <w:sz w:val="24"/>
                <w:szCs w:val="24"/>
              </w:rPr>
              <w:t>озық жетістіктерін теория мен практикада қолдану мүмкіндігінің болмауы.</w:t>
            </w:r>
          </w:p>
        </w:tc>
      </w:tr>
    </w:tbl>
    <w:p w:rsidR="00814827" w:rsidRPr="00814827" w:rsidRDefault="00814827" w:rsidP="00814827">
      <w:pPr>
        <w:ind w:firstLine="709"/>
        <w:jc w:val="both"/>
        <w:rPr>
          <w:rFonts w:ascii="Times New Roman" w:hAnsi="Times New Roman" w:cs="Times New Roman"/>
          <w:sz w:val="24"/>
          <w:szCs w:val="24"/>
        </w:rPr>
      </w:pPr>
    </w:p>
    <w:p w:rsidR="00E5795C" w:rsidRDefault="00E5795C" w:rsidP="00E5795C">
      <w:pPr>
        <w:jc w:val="center"/>
        <w:rPr>
          <w:rFonts w:ascii="Times New Roman" w:hAnsi="Times New Roman" w:cs="Times New Roman"/>
          <w:b/>
          <w:sz w:val="24"/>
          <w:szCs w:val="24"/>
          <w:lang w:val="kk-KZ"/>
        </w:rPr>
      </w:pPr>
    </w:p>
    <w:p w:rsidR="008A340F" w:rsidRPr="008A340F" w:rsidRDefault="008A340F" w:rsidP="008A340F">
      <w:pPr>
        <w:ind w:firstLine="709"/>
        <w:jc w:val="both"/>
        <w:rPr>
          <w:rFonts w:ascii="Times New Roman" w:hAnsi="Times New Roman" w:cs="Times New Roman"/>
          <w:b/>
          <w:sz w:val="24"/>
          <w:szCs w:val="24"/>
          <w:lang w:val="kk-KZ"/>
        </w:rPr>
      </w:pPr>
      <w:r w:rsidRPr="008A340F">
        <w:rPr>
          <w:rFonts w:ascii="Times New Roman" w:hAnsi="Times New Roman" w:cs="Times New Roman"/>
          <w:b/>
          <w:sz w:val="24"/>
          <w:szCs w:val="24"/>
          <w:lang w:val="kk-KZ"/>
        </w:rPr>
        <w:t>4 тарау. СТУДЕНТТЕР: ҚАБЫЛДАУ, ОҚУ ЖЕТІСТІКТЕРІН СҮЙЕМЕЛДЕУ, СЕРТИФИКАТТАУ</w:t>
      </w:r>
    </w:p>
    <w:p w:rsidR="008A340F" w:rsidRPr="008A340F" w:rsidRDefault="008A340F" w:rsidP="008A340F">
      <w:pPr>
        <w:ind w:firstLine="709"/>
        <w:jc w:val="both"/>
        <w:rPr>
          <w:rFonts w:ascii="Times New Roman" w:hAnsi="Times New Roman" w:cs="Times New Roman"/>
          <w:sz w:val="24"/>
          <w:szCs w:val="24"/>
          <w:lang w:val="kk-KZ"/>
        </w:rPr>
      </w:pPr>
    </w:p>
    <w:p w:rsidR="008A340F" w:rsidRPr="008A340F" w:rsidRDefault="008A340F" w:rsidP="008A340F">
      <w:pPr>
        <w:ind w:firstLine="709"/>
        <w:jc w:val="both"/>
        <w:rPr>
          <w:rFonts w:ascii="Times New Roman" w:hAnsi="Times New Roman" w:cs="Times New Roman"/>
          <w:sz w:val="24"/>
          <w:szCs w:val="24"/>
          <w:lang w:val="kk-KZ"/>
        </w:rPr>
      </w:pPr>
      <w:r w:rsidRPr="008A340F">
        <w:rPr>
          <w:rFonts w:ascii="Times New Roman" w:hAnsi="Times New Roman" w:cs="Times New Roman"/>
          <w:sz w:val="24"/>
          <w:szCs w:val="24"/>
          <w:lang w:val="kk-KZ"/>
        </w:rPr>
        <w:t xml:space="preserve">Білім алушылар контингентін қалыптастырудың жоспарлы саясатын жүзеге асыру үшін университет тұтастай алғанда университеттің имиджін қамтамасыз ететін іс-шаралар кешенін жүргізеді. </w:t>
      </w:r>
    </w:p>
    <w:p w:rsidR="008A340F" w:rsidRPr="008A340F" w:rsidRDefault="008A340F" w:rsidP="008A340F">
      <w:pPr>
        <w:ind w:firstLine="709"/>
        <w:jc w:val="both"/>
        <w:rPr>
          <w:rFonts w:ascii="Times New Roman" w:hAnsi="Times New Roman" w:cs="Times New Roman"/>
          <w:sz w:val="24"/>
          <w:szCs w:val="24"/>
          <w:lang w:val="kk-KZ"/>
        </w:rPr>
      </w:pPr>
      <w:r w:rsidRPr="008A340F">
        <w:rPr>
          <w:rFonts w:ascii="Times New Roman" w:hAnsi="Times New Roman" w:cs="Times New Roman"/>
          <w:sz w:val="24"/>
          <w:szCs w:val="24"/>
          <w:lang w:val="kk-KZ"/>
        </w:rPr>
        <w:t xml:space="preserve">Талапкерлердің кәсіби бағдары мен кәсіби қасиеттерін анықтау Барлық мамандықтарға контингент қалыптастыру саясатының негізгі аспектісі болып табылады. </w:t>
      </w:r>
    </w:p>
    <w:p w:rsidR="008A340F" w:rsidRPr="008A340F" w:rsidRDefault="008A340F" w:rsidP="008A340F">
      <w:pPr>
        <w:ind w:firstLine="709"/>
        <w:jc w:val="both"/>
        <w:rPr>
          <w:rFonts w:ascii="Times New Roman" w:hAnsi="Times New Roman" w:cs="Times New Roman"/>
          <w:sz w:val="24"/>
          <w:szCs w:val="24"/>
          <w:lang w:val="kk-KZ"/>
        </w:rPr>
      </w:pPr>
      <w:r w:rsidRPr="008A340F">
        <w:rPr>
          <w:rFonts w:ascii="Times New Roman" w:hAnsi="Times New Roman" w:cs="Times New Roman"/>
          <w:sz w:val="24"/>
          <w:szCs w:val="24"/>
          <w:lang w:val="kk-KZ"/>
        </w:rPr>
        <w:t>Университетте талапкерлер мен білім алушылардың мамандық пен оқу нысанын таңдау қағидатына негізделген білім алушылар контингентін қалыптастыру моделі жұмыс істейді.</w:t>
      </w:r>
    </w:p>
    <w:p w:rsidR="008A340F" w:rsidRPr="008A340F" w:rsidRDefault="008A340F" w:rsidP="008A340F">
      <w:pPr>
        <w:ind w:firstLine="709"/>
        <w:jc w:val="both"/>
        <w:rPr>
          <w:rFonts w:ascii="Times New Roman" w:hAnsi="Times New Roman" w:cs="Times New Roman"/>
          <w:sz w:val="24"/>
          <w:szCs w:val="24"/>
          <w:lang w:val="kk-KZ"/>
        </w:rPr>
      </w:pPr>
      <w:r w:rsidRPr="008A340F">
        <w:rPr>
          <w:rFonts w:ascii="Times New Roman" w:hAnsi="Times New Roman" w:cs="Times New Roman"/>
          <w:sz w:val="24"/>
          <w:szCs w:val="24"/>
          <w:lang w:val="kk-KZ"/>
        </w:rPr>
        <w:t>2018-2021 жылдар кезеңінде талапкерлерді қабылдау саясаты мен рәсімдері "жоғары оқу орнынан кейінгі білімнің білім беру бағдарламаларын іске асыратын білім беру ұйымдарына оқуға қабылдаудың үлгілік қағидаларын бекіту туралы" Қазақстан Республикасы Үкіметінің 2012 жылғы 19 қаңтардағы № 109 қаулысына (11.06.2018 ж. өзгерістер мен толықтырулармен) сәйкес білім және ғылым министрінің бұйрығына сәйкес өзгерді Қазақстан Республикасының Білім беру ұйымдарына оқуға қабылдаудың</w:t>
      </w:r>
      <w:r>
        <w:rPr>
          <w:rFonts w:ascii="Times New Roman" w:hAnsi="Times New Roman" w:cs="Times New Roman"/>
          <w:sz w:val="24"/>
          <w:szCs w:val="24"/>
          <w:lang w:val="kk-KZ"/>
        </w:rPr>
        <w:t xml:space="preserve"> үлгі қағидаларын бекіту туралы</w:t>
      </w:r>
      <w:r w:rsidRPr="008A340F">
        <w:rPr>
          <w:rFonts w:ascii="Times New Roman" w:hAnsi="Times New Roman" w:cs="Times New Roman"/>
          <w:sz w:val="24"/>
          <w:szCs w:val="24"/>
          <w:lang w:val="kk-KZ"/>
        </w:rPr>
        <w:t>"</w:t>
      </w:r>
      <w:r>
        <w:rPr>
          <w:rFonts w:ascii="Times New Roman" w:hAnsi="Times New Roman" w:cs="Times New Roman"/>
          <w:sz w:val="24"/>
          <w:szCs w:val="24"/>
          <w:lang w:val="kk-KZ"/>
        </w:rPr>
        <w:t xml:space="preserve"> </w:t>
      </w:r>
      <w:r w:rsidRPr="008A340F">
        <w:rPr>
          <w:rFonts w:ascii="Times New Roman" w:hAnsi="Times New Roman" w:cs="Times New Roman"/>
          <w:sz w:val="24"/>
          <w:szCs w:val="24"/>
          <w:lang w:val="kk-KZ"/>
        </w:rPr>
        <w:t xml:space="preserve">2018 жылғы 31 қазандағы № 600 бұйрығына өзгерістер мен толықтырулар енгізу туралы, және 08.06.2020 Ж. және 24.05.2021 ж. жағдай бойынша өзгерістер мен толықтырулармен </w:t>
      </w:r>
    </w:p>
    <w:p w:rsidR="008A340F" w:rsidRPr="008A340F" w:rsidRDefault="008A340F" w:rsidP="008A340F">
      <w:pPr>
        <w:ind w:firstLine="709"/>
        <w:jc w:val="both"/>
        <w:rPr>
          <w:rFonts w:ascii="Times New Roman" w:hAnsi="Times New Roman" w:cs="Times New Roman"/>
          <w:sz w:val="24"/>
          <w:szCs w:val="24"/>
          <w:lang w:val="kk-KZ"/>
        </w:rPr>
      </w:pPr>
      <w:r w:rsidRPr="008A340F">
        <w:rPr>
          <w:rFonts w:ascii="Times New Roman" w:hAnsi="Times New Roman" w:cs="Times New Roman"/>
          <w:sz w:val="24"/>
          <w:szCs w:val="24"/>
          <w:lang w:val="kk-KZ"/>
        </w:rPr>
        <w:t>Білім алушылар контингентін қалыптастыру саясаты ЖОО-да оқуға неғұрлым дайын, мамандықты саналы түрде таңдаған, мемлекеттік тапсырыс (грант) және ақылы негізде түсу емтихандарының нәтижелері бойынша қажетті балл санын жинаған білім алушылар қатарына қабылдау болып табылады.</w:t>
      </w:r>
    </w:p>
    <w:p w:rsidR="008A340F" w:rsidRPr="008A340F" w:rsidRDefault="008A340F" w:rsidP="008A340F">
      <w:pPr>
        <w:ind w:firstLine="709"/>
        <w:jc w:val="both"/>
        <w:rPr>
          <w:rFonts w:ascii="Times New Roman" w:hAnsi="Times New Roman" w:cs="Times New Roman"/>
          <w:sz w:val="24"/>
          <w:szCs w:val="24"/>
          <w:lang w:val="kk-KZ"/>
        </w:rPr>
      </w:pPr>
      <w:r w:rsidRPr="008A340F">
        <w:rPr>
          <w:rFonts w:ascii="Times New Roman" w:hAnsi="Times New Roman" w:cs="Times New Roman"/>
          <w:sz w:val="24"/>
          <w:szCs w:val="24"/>
          <w:lang w:val="kk-KZ"/>
        </w:rPr>
        <w:t>Магистратураға қабылдау мемлекеттік тапсырыс (грант) бойынша және өз қаражаты мен басқа да көздерден оқу ақысын төлеу есебінен жүзеге асырылады.Магистратураға Аяқталған жоғары білім болған жағдайда түсуге болады.</w:t>
      </w:r>
      <w:r>
        <w:rPr>
          <w:rFonts w:ascii="Times New Roman" w:hAnsi="Times New Roman" w:cs="Times New Roman"/>
          <w:sz w:val="24"/>
          <w:szCs w:val="24"/>
          <w:lang w:val="kk-KZ"/>
        </w:rPr>
        <w:t xml:space="preserve"> </w:t>
      </w:r>
      <w:r w:rsidRPr="008A340F">
        <w:rPr>
          <w:rFonts w:ascii="Times New Roman" w:hAnsi="Times New Roman" w:cs="Times New Roman"/>
          <w:sz w:val="24"/>
          <w:szCs w:val="24"/>
          <w:lang w:val="kk-KZ"/>
        </w:rPr>
        <w:t>Магистратурада кадрларды даярлау екі бағыт бойынша жүзеге асырылады:</w:t>
      </w:r>
    </w:p>
    <w:p w:rsidR="00370A20" w:rsidRPr="00370A20" w:rsidRDefault="00370A20" w:rsidP="00370A20">
      <w:pPr>
        <w:ind w:firstLine="709"/>
        <w:jc w:val="both"/>
        <w:rPr>
          <w:rFonts w:ascii="Times New Roman" w:hAnsi="Times New Roman" w:cs="Times New Roman"/>
          <w:sz w:val="24"/>
          <w:szCs w:val="24"/>
          <w:lang w:val="kk-KZ"/>
        </w:rPr>
      </w:pPr>
      <w:r w:rsidRPr="00370A20">
        <w:rPr>
          <w:rFonts w:ascii="Times New Roman" w:hAnsi="Times New Roman" w:cs="Times New Roman"/>
          <w:sz w:val="24"/>
          <w:szCs w:val="24"/>
          <w:lang w:val="kk-KZ"/>
        </w:rPr>
        <w:t>1) оқу мерзімі 2 жылдан кем емес ғылыми-педагогикалық;</w:t>
      </w:r>
    </w:p>
    <w:p w:rsidR="00370A20" w:rsidRPr="00370A20" w:rsidRDefault="00370A20" w:rsidP="00370A20">
      <w:pPr>
        <w:ind w:firstLine="709"/>
        <w:jc w:val="both"/>
        <w:rPr>
          <w:rFonts w:ascii="Times New Roman" w:hAnsi="Times New Roman" w:cs="Times New Roman"/>
          <w:sz w:val="24"/>
          <w:szCs w:val="24"/>
          <w:lang w:val="kk-KZ"/>
        </w:rPr>
      </w:pPr>
      <w:r w:rsidRPr="00370A20">
        <w:rPr>
          <w:rFonts w:ascii="Times New Roman" w:hAnsi="Times New Roman" w:cs="Times New Roman"/>
          <w:sz w:val="24"/>
          <w:szCs w:val="24"/>
          <w:lang w:val="kk-KZ"/>
        </w:rPr>
        <w:t>2) бейіндік оқу мерзіміне - кемінде 1 жыл.</w:t>
      </w:r>
    </w:p>
    <w:p w:rsidR="00370A20" w:rsidRPr="00370A20" w:rsidRDefault="00370A20" w:rsidP="00370A20">
      <w:pPr>
        <w:ind w:firstLine="709"/>
        <w:jc w:val="both"/>
        <w:rPr>
          <w:rFonts w:ascii="Times New Roman" w:hAnsi="Times New Roman" w:cs="Times New Roman"/>
          <w:sz w:val="24"/>
          <w:szCs w:val="24"/>
          <w:lang w:val="kk-KZ"/>
        </w:rPr>
      </w:pPr>
      <w:r w:rsidRPr="00370A20">
        <w:rPr>
          <w:rFonts w:ascii="Times New Roman" w:hAnsi="Times New Roman" w:cs="Times New Roman"/>
          <w:sz w:val="24"/>
          <w:szCs w:val="24"/>
          <w:lang w:val="kk-KZ"/>
        </w:rPr>
        <w:t>Оп 7</w:t>
      </w:r>
      <w:r>
        <w:rPr>
          <w:rFonts w:ascii="Times New Roman" w:hAnsi="Times New Roman" w:cs="Times New Roman"/>
          <w:sz w:val="24"/>
          <w:szCs w:val="24"/>
          <w:lang w:val="kk-KZ"/>
        </w:rPr>
        <w:t>М</w:t>
      </w:r>
      <w:r w:rsidRPr="00370A20">
        <w:rPr>
          <w:rFonts w:ascii="Times New Roman" w:hAnsi="Times New Roman" w:cs="Times New Roman"/>
          <w:sz w:val="24"/>
          <w:szCs w:val="24"/>
          <w:lang w:val="kk-KZ"/>
        </w:rPr>
        <w:t>06101 – "</w:t>
      </w:r>
      <w:r>
        <w:rPr>
          <w:rFonts w:ascii="Times New Roman" w:hAnsi="Times New Roman" w:cs="Times New Roman"/>
          <w:sz w:val="24"/>
          <w:szCs w:val="24"/>
          <w:lang w:val="kk-KZ"/>
        </w:rPr>
        <w:t>К</w:t>
      </w:r>
      <w:r w:rsidRPr="00370A20">
        <w:rPr>
          <w:rFonts w:ascii="Times New Roman" w:hAnsi="Times New Roman" w:cs="Times New Roman"/>
          <w:sz w:val="24"/>
          <w:szCs w:val="24"/>
          <w:lang w:val="kk-KZ"/>
        </w:rPr>
        <w:t>орпоративтік ақпараттық жүйелер"</w:t>
      </w:r>
      <w:r>
        <w:rPr>
          <w:rFonts w:ascii="Times New Roman" w:hAnsi="Times New Roman" w:cs="Times New Roman"/>
          <w:sz w:val="24"/>
          <w:szCs w:val="24"/>
          <w:lang w:val="kk-KZ"/>
        </w:rPr>
        <w:t xml:space="preserve"> </w:t>
      </w:r>
      <w:r w:rsidRPr="00370A20">
        <w:rPr>
          <w:rFonts w:ascii="Times New Roman" w:hAnsi="Times New Roman" w:cs="Times New Roman"/>
          <w:sz w:val="24"/>
          <w:szCs w:val="24"/>
          <w:lang w:val="kk-KZ"/>
        </w:rPr>
        <w:t xml:space="preserve">білім беру бағдарламасы бойынша </w:t>
      </w:r>
      <w:r>
        <w:rPr>
          <w:rFonts w:ascii="Times New Roman" w:hAnsi="Times New Roman" w:cs="Times New Roman"/>
          <w:sz w:val="24"/>
          <w:szCs w:val="24"/>
          <w:lang w:val="kk-KZ"/>
        </w:rPr>
        <w:t>т</w:t>
      </w:r>
      <w:r w:rsidRPr="00370A20">
        <w:rPr>
          <w:rFonts w:ascii="Times New Roman" w:hAnsi="Times New Roman" w:cs="Times New Roman"/>
          <w:sz w:val="24"/>
          <w:szCs w:val="24"/>
          <w:lang w:val="kk-KZ"/>
        </w:rPr>
        <w:t>иптік оқу мерзімі 2 жылды құрайды.</w:t>
      </w:r>
    </w:p>
    <w:p w:rsidR="00370A20" w:rsidRPr="00370A20" w:rsidRDefault="00370A20" w:rsidP="00370A20">
      <w:pPr>
        <w:ind w:firstLine="709"/>
        <w:jc w:val="both"/>
        <w:rPr>
          <w:rFonts w:ascii="Times New Roman" w:hAnsi="Times New Roman" w:cs="Times New Roman"/>
          <w:sz w:val="24"/>
          <w:szCs w:val="24"/>
          <w:lang w:val="kk-KZ"/>
        </w:rPr>
      </w:pPr>
      <w:r w:rsidRPr="00370A20">
        <w:rPr>
          <w:rFonts w:ascii="Times New Roman" w:hAnsi="Times New Roman" w:cs="Times New Roman"/>
          <w:sz w:val="24"/>
          <w:szCs w:val="24"/>
          <w:lang w:val="kk-KZ"/>
        </w:rPr>
        <w:t>Магистратураға түсетін өтініштерді қабылдауды ЖОО қабылдау комиссиялары жүргізеді, онлайн құжаттарды ҰТО порталы (Ұлттық тестілеу орталығы) арқылы немесе онлайн режимінде тапсыруға болады egov.kz магистратураға түсушілер өтініште кешенді тестілеуге құжаттар қабылдауды жүзеге асыратын бір білім беру бағдарламаларының тобын және 3 (үш) жоғары және (немесе) жоғары оқу орнынан кейінгі білім беру ұйымдарын көрсетеді (бұдан әрі-ЖЖОКБҰ).</w:t>
      </w:r>
    </w:p>
    <w:p w:rsidR="00370A20" w:rsidRPr="00370A20" w:rsidRDefault="00370A20" w:rsidP="00370A20">
      <w:pPr>
        <w:ind w:firstLine="709"/>
        <w:jc w:val="both"/>
        <w:rPr>
          <w:rFonts w:ascii="Times New Roman" w:hAnsi="Times New Roman" w:cs="Times New Roman"/>
          <w:sz w:val="24"/>
          <w:szCs w:val="24"/>
          <w:lang w:val="kk-KZ"/>
        </w:rPr>
      </w:pPr>
      <w:r w:rsidRPr="00370A20">
        <w:rPr>
          <w:rFonts w:ascii="Times New Roman" w:hAnsi="Times New Roman" w:cs="Times New Roman"/>
          <w:sz w:val="24"/>
          <w:szCs w:val="24"/>
          <w:lang w:val="kk-KZ"/>
        </w:rPr>
        <w:t>Магистратураға түсуші тұлғалар КТ (кешенді тестілеу) тапсырады. КТ, түсу (шығармашылық) емтихандарының нәтижелері олар өткізілген күні жарияланады.Магистратураға қабылдау кешенді тестілеу (КТ) нәтижелері бойынша конкурстық негізде жүргізіледі.</w:t>
      </w:r>
    </w:p>
    <w:p w:rsidR="00E5795C" w:rsidRDefault="00370A20" w:rsidP="00370A20">
      <w:pPr>
        <w:ind w:firstLine="709"/>
        <w:jc w:val="both"/>
        <w:rPr>
          <w:rFonts w:ascii="Times New Roman" w:hAnsi="Times New Roman" w:cs="Times New Roman"/>
          <w:sz w:val="24"/>
          <w:szCs w:val="24"/>
          <w:lang w:val="kk-KZ"/>
        </w:rPr>
      </w:pPr>
      <w:r w:rsidRPr="00370A20">
        <w:rPr>
          <w:rFonts w:ascii="Times New Roman" w:hAnsi="Times New Roman" w:cs="Times New Roman"/>
          <w:sz w:val="24"/>
          <w:szCs w:val="24"/>
          <w:lang w:val="kk-KZ"/>
        </w:rPr>
        <w:t>Контингентті қалыптастыру мәселелері және қабылдау нәтижелері кафедралардың, ректораттың және ғылыми кеңестің отырыстарында қаралады. Университет, институттар, кафедра емтихан сессияларының нәтижелері, білім алушылардың бейімделу кезеңін талдау бойынша білім алушылардың қабылдау процесі мен кейінгі прогресі арасындағы сәйкестікті бағалайды. Институт оқуға түскеннен бастап бітіргенге дейін білім алушылар контингентін қалыптастырудың ашық саясатын жүргізеді. Курстан курсқа ауысу үшін ЖОО ауысу балын белгілейді – білім алушыны келесі курсқа ауыстыруға жол беретін үлгерімнің ең төменгі орташа балының шамасы. Бағалау критерийлері мен әдістері білім алушылардың назарына эдвайзерлер, оқытушылар арқылы жеткізіледі, олар силлабустарда сипатталған. Студенттер Платон жүйесінде алынған бағалар туралы біледі. Университетте білім алушылар контингентінің қозғалысын ұйымдастыруға институт директоры жауапты болады.</w:t>
      </w:r>
    </w:p>
    <w:p w:rsidR="00370A20" w:rsidRPr="00370A20" w:rsidRDefault="00370A20" w:rsidP="00370A20">
      <w:pPr>
        <w:ind w:firstLine="709"/>
        <w:jc w:val="both"/>
        <w:rPr>
          <w:rFonts w:ascii="Times New Roman" w:hAnsi="Times New Roman" w:cs="Times New Roman"/>
          <w:sz w:val="24"/>
          <w:szCs w:val="24"/>
          <w:lang w:val="kk-KZ"/>
        </w:rPr>
      </w:pPr>
      <w:r w:rsidRPr="00370A20">
        <w:rPr>
          <w:rFonts w:ascii="Times New Roman" w:hAnsi="Times New Roman" w:cs="Times New Roman"/>
          <w:sz w:val="24"/>
          <w:szCs w:val="24"/>
          <w:lang w:val="kk-KZ"/>
        </w:rPr>
        <w:lastRenderedPageBreak/>
        <w:t>Білім алушылар контингентінің қозғалысын басқару процесі: білім алушыларды университетке қабылдаудың бекітілген қағидалары негізінде қабылдауды; институт директорының өкімдері негізінде білім алушылар тобын қалыптастыруды, топтарды лектерге біріктіруді; білім алушыларды қабылдау туралы бұйрық шығаруды; Білім алушылардың магистратурадағы жеке істерін университеттің жоғары оқу орнынан кейінгі білім департаментіне беруді қамтиды. Білім алушылар контингентінің қозғалысын құжаттық сүйемелдеу, білім алушы магистратураның жеке ісін қалыптастыру және жүргізу үшін КБҰ басшысы жауапты болады.</w:t>
      </w:r>
    </w:p>
    <w:p w:rsidR="00370A20" w:rsidRPr="00370A20" w:rsidRDefault="00370A20" w:rsidP="00370A20">
      <w:pPr>
        <w:ind w:firstLine="709"/>
        <w:jc w:val="both"/>
        <w:rPr>
          <w:rFonts w:ascii="Times New Roman" w:hAnsi="Times New Roman" w:cs="Times New Roman"/>
          <w:sz w:val="24"/>
          <w:szCs w:val="24"/>
          <w:lang w:val="kk-KZ"/>
        </w:rPr>
      </w:pPr>
      <w:r w:rsidRPr="00370A20">
        <w:rPr>
          <w:rFonts w:ascii="Times New Roman" w:hAnsi="Times New Roman" w:cs="Times New Roman"/>
          <w:sz w:val="24"/>
          <w:szCs w:val="24"/>
          <w:lang w:val="kk-KZ"/>
        </w:rPr>
        <w:t>Агротехникалық институты.С.Сәдуақасова институттың Ғылыми кеңесінде бекітілген жоспарға сәйкес кәсіби бағдар беру жұмысын ұйымдастырады. Бұл жоспарда келесі жұмыс түрлері көрсетілген:</w:t>
      </w:r>
    </w:p>
    <w:p w:rsidR="00370A20" w:rsidRPr="00370A20" w:rsidRDefault="00370A20" w:rsidP="00370A20">
      <w:pPr>
        <w:ind w:firstLine="709"/>
        <w:jc w:val="both"/>
        <w:rPr>
          <w:rFonts w:ascii="Times New Roman" w:hAnsi="Times New Roman" w:cs="Times New Roman"/>
          <w:sz w:val="24"/>
          <w:szCs w:val="24"/>
          <w:lang w:val="kk-KZ"/>
        </w:rPr>
      </w:pPr>
      <w:r w:rsidRPr="00370A20">
        <w:rPr>
          <w:rFonts w:ascii="Times New Roman" w:hAnsi="Times New Roman" w:cs="Times New Roman"/>
          <w:sz w:val="24"/>
          <w:szCs w:val="24"/>
          <w:lang w:val="kk-KZ"/>
        </w:rPr>
        <w:t>- кәсіптік бағдар беру жұмысы аясында ақпараттық-үгіт материалдарын жаңарту: институттың білім беру бағдарламалары бойынша екі тілде буклет әзірлеу, үгіт роликтерін жинау;</w:t>
      </w:r>
    </w:p>
    <w:p w:rsidR="00370A20" w:rsidRPr="00370A20" w:rsidRDefault="00370A20" w:rsidP="00370A20">
      <w:pPr>
        <w:ind w:firstLine="709"/>
        <w:jc w:val="both"/>
        <w:rPr>
          <w:rFonts w:ascii="Times New Roman" w:hAnsi="Times New Roman" w:cs="Times New Roman"/>
          <w:sz w:val="24"/>
          <w:szCs w:val="24"/>
          <w:lang w:val="kk-KZ"/>
        </w:rPr>
      </w:pPr>
      <w:r w:rsidRPr="00370A20">
        <w:rPr>
          <w:rFonts w:ascii="Times New Roman" w:hAnsi="Times New Roman" w:cs="Times New Roman"/>
          <w:sz w:val="24"/>
          <w:szCs w:val="24"/>
          <w:lang w:val="kk-KZ"/>
        </w:rPr>
        <w:t>- кәсіптік бағдар беру жұмыстарын жүргізу үшін қала ұйымдарының тізімін анықтау;</w:t>
      </w:r>
    </w:p>
    <w:p w:rsidR="00370A20" w:rsidRPr="00370A20" w:rsidRDefault="00370A20" w:rsidP="00370A20">
      <w:pPr>
        <w:ind w:firstLine="709"/>
        <w:jc w:val="both"/>
        <w:rPr>
          <w:rFonts w:ascii="Times New Roman" w:hAnsi="Times New Roman" w:cs="Times New Roman"/>
          <w:sz w:val="24"/>
          <w:szCs w:val="24"/>
          <w:lang w:val="kk-KZ"/>
        </w:rPr>
      </w:pPr>
      <w:r w:rsidRPr="00370A20">
        <w:rPr>
          <w:rFonts w:ascii="Times New Roman" w:hAnsi="Times New Roman" w:cs="Times New Roman"/>
          <w:sz w:val="24"/>
          <w:szCs w:val="24"/>
          <w:lang w:val="kk-KZ"/>
        </w:rPr>
        <w:t>- "Ашық есік күні"іс-шарасын өткізу;</w:t>
      </w:r>
    </w:p>
    <w:p w:rsidR="00370A20" w:rsidRPr="00370A20" w:rsidRDefault="00370A20" w:rsidP="00370A20">
      <w:pPr>
        <w:ind w:firstLine="709"/>
        <w:jc w:val="both"/>
        <w:rPr>
          <w:rFonts w:ascii="Times New Roman" w:hAnsi="Times New Roman" w:cs="Times New Roman"/>
          <w:sz w:val="24"/>
          <w:szCs w:val="24"/>
          <w:lang w:val="kk-KZ"/>
        </w:rPr>
      </w:pPr>
      <w:r w:rsidRPr="00370A20">
        <w:rPr>
          <w:rFonts w:ascii="Times New Roman" w:hAnsi="Times New Roman" w:cs="Times New Roman"/>
          <w:sz w:val="24"/>
          <w:szCs w:val="24"/>
          <w:lang w:val="kk-KZ"/>
        </w:rPr>
        <w:t>- кәсіптік бағдар беру жұмысы шеңберінде сауалнама жасау;</w:t>
      </w:r>
    </w:p>
    <w:p w:rsidR="00370A20" w:rsidRPr="00370A20" w:rsidRDefault="00370A20" w:rsidP="00370A20">
      <w:pPr>
        <w:ind w:firstLine="709"/>
        <w:jc w:val="both"/>
        <w:rPr>
          <w:rFonts w:ascii="Times New Roman" w:hAnsi="Times New Roman" w:cs="Times New Roman"/>
          <w:sz w:val="24"/>
          <w:szCs w:val="24"/>
          <w:lang w:val="kk-KZ"/>
        </w:rPr>
      </w:pPr>
      <w:r w:rsidRPr="00370A20">
        <w:rPr>
          <w:rFonts w:ascii="Times New Roman" w:hAnsi="Times New Roman" w:cs="Times New Roman"/>
          <w:sz w:val="24"/>
          <w:szCs w:val="24"/>
          <w:lang w:val="kk-KZ"/>
        </w:rPr>
        <w:t>- жедел желі жұмысын ұйымдастыру (кәсіби бағдар жұмысына жауаптылар арасында WhatsApp тобын құру);</w:t>
      </w:r>
    </w:p>
    <w:p w:rsidR="00370A20" w:rsidRPr="00370A20" w:rsidRDefault="00370A20" w:rsidP="00370A20">
      <w:pPr>
        <w:ind w:firstLine="709"/>
        <w:jc w:val="both"/>
        <w:rPr>
          <w:rFonts w:ascii="Times New Roman" w:hAnsi="Times New Roman" w:cs="Times New Roman"/>
          <w:sz w:val="24"/>
          <w:szCs w:val="24"/>
          <w:lang w:val="kk-KZ"/>
        </w:rPr>
      </w:pPr>
      <w:r w:rsidRPr="00370A20">
        <w:rPr>
          <w:rFonts w:ascii="Times New Roman" w:hAnsi="Times New Roman" w:cs="Times New Roman"/>
          <w:sz w:val="24"/>
          <w:szCs w:val="24"/>
          <w:lang w:val="kk-KZ"/>
        </w:rPr>
        <w:t>- есептерді жинау және контингентке талдау жүргізу.</w:t>
      </w:r>
    </w:p>
    <w:p w:rsidR="00370A20" w:rsidRPr="00370A20" w:rsidRDefault="00370A20" w:rsidP="00370A20">
      <w:pPr>
        <w:ind w:firstLine="709"/>
        <w:jc w:val="both"/>
        <w:rPr>
          <w:rFonts w:ascii="Times New Roman" w:hAnsi="Times New Roman" w:cs="Times New Roman"/>
          <w:sz w:val="24"/>
          <w:szCs w:val="24"/>
          <w:lang w:val="kk-KZ"/>
        </w:rPr>
      </w:pPr>
      <w:r w:rsidRPr="00370A20">
        <w:rPr>
          <w:rFonts w:ascii="Times New Roman" w:hAnsi="Times New Roman" w:cs="Times New Roman"/>
          <w:sz w:val="24"/>
          <w:szCs w:val="24"/>
          <w:lang w:val="kk-KZ"/>
        </w:rPr>
        <w:t xml:space="preserve">Кәсіптік бағдар беру жұмыстарын жүргізу бойынша Медиа-жоспар қосымша әзірленуде, оның ішінде келесі түрлері: </w:t>
      </w:r>
    </w:p>
    <w:p w:rsidR="00370A20" w:rsidRPr="00370A20" w:rsidRDefault="00370A20" w:rsidP="00370A20">
      <w:pPr>
        <w:ind w:firstLine="709"/>
        <w:jc w:val="both"/>
        <w:rPr>
          <w:rFonts w:ascii="Times New Roman" w:hAnsi="Times New Roman" w:cs="Times New Roman"/>
          <w:sz w:val="24"/>
          <w:szCs w:val="24"/>
          <w:lang w:val="kk-KZ"/>
        </w:rPr>
      </w:pPr>
      <w:r w:rsidRPr="00370A20">
        <w:rPr>
          <w:rFonts w:ascii="Times New Roman" w:hAnsi="Times New Roman" w:cs="Times New Roman"/>
          <w:sz w:val="24"/>
          <w:szCs w:val="24"/>
          <w:lang w:val="kk-KZ"/>
        </w:rPr>
        <w:t>- қала және аудандар БАҚ-тарында мақалалар сериясын жариялау;</w:t>
      </w:r>
    </w:p>
    <w:p w:rsidR="00370A20" w:rsidRPr="00370A20" w:rsidRDefault="00370A20" w:rsidP="00370A20">
      <w:pPr>
        <w:ind w:firstLine="709"/>
        <w:jc w:val="both"/>
        <w:rPr>
          <w:rFonts w:ascii="Times New Roman" w:hAnsi="Times New Roman" w:cs="Times New Roman"/>
          <w:sz w:val="24"/>
          <w:szCs w:val="24"/>
          <w:lang w:val="kk-KZ"/>
        </w:rPr>
      </w:pPr>
      <w:r w:rsidRPr="00370A20">
        <w:rPr>
          <w:rFonts w:ascii="Times New Roman" w:hAnsi="Times New Roman" w:cs="Times New Roman"/>
          <w:sz w:val="24"/>
          <w:szCs w:val="24"/>
          <w:lang w:val="kk-KZ"/>
        </w:rPr>
        <w:t>- жергілікті теледидарда өнер көрсету;</w:t>
      </w:r>
    </w:p>
    <w:p w:rsidR="00370A20" w:rsidRPr="00370A20" w:rsidRDefault="00370A20" w:rsidP="00370A20">
      <w:pPr>
        <w:ind w:firstLine="709"/>
        <w:jc w:val="both"/>
        <w:rPr>
          <w:rFonts w:ascii="Times New Roman" w:hAnsi="Times New Roman" w:cs="Times New Roman"/>
          <w:sz w:val="24"/>
          <w:szCs w:val="24"/>
          <w:lang w:val="kk-KZ"/>
        </w:rPr>
      </w:pPr>
      <w:r w:rsidRPr="00370A20">
        <w:rPr>
          <w:rFonts w:ascii="Times New Roman" w:hAnsi="Times New Roman" w:cs="Times New Roman"/>
          <w:sz w:val="24"/>
          <w:szCs w:val="24"/>
          <w:lang w:val="kk-KZ"/>
        </w:rPr>
        <w:t>- институт, кафедра және т. б. құрған әлеуметтік желілерде жариялау.</w:t>
      </w:r>
    </w:p>
    <w:p w:rsidR="00370A20" w:rsidRPr="00370A20" w:rsidRDefault="00370A20" w:rsidP="00370A20">
      <w:pPr>
        <w:ind w:firstLine="709"/>
        <w:jc w:val="both"/>
        <w:rPr>
          <w:rFonts w:ascii="Times New Roman" w:hAnsi="Times New Roman" w:cs="Times New Roman"/>
          <w:sz w:val="24"/>
          <w:szCs w:val="24"/>
          <w:lang w:val="kk-KZ"/>
        </w:rPr>
      </w:pPr>
      <w:r w:rsidRPr="00370A20">
        <w:rPr>
          <w:rFonts w:ascii="Times New Roman" w:hAnsi="Times New Roman" w:cs="Times New Roman"/>
          <w:sz w:val="24"/>
          <w:szCs w:val="24"/>
          <w:lang w:val="kk-KZ"/>
        </w:rPr>
        <w:t xml:space="preserve">- кәсіптік бағдар беру жұмысы Ақмола облысы бойынша жұмыс берушілермен өзара іс-қимыл жасайды (ББ талқылау туралы дөңгелек үстелдер хаттамалары және болашақ мамандарға ұсынымдар бар). </w:t>
      </w:r>
    </w:p>
    <w:p w:rsidR="00370A20" w:rsidRPr="008A340F" w:rsidRDefault="00370A20" w:rsidP="00370A20">
      <w:pPr>
        <w:ind w:firstLine="709"/>
        <w:jc w:val="both"/>
        <w:rPr>
          <w:rFonts w:ascii="Times New Roman" w:hAnsi="Times New Roman" w:cs="Times New Roman"/>
          <w:sz w:val="24"/>
          <w:szCs w:val="24"/>
          <w:lang w:val="kk-KZ"/>
        </w:rPr>
      </w:pPr>
      <w:r w:rsidRPr="00370A20">
        <w:rPr>
          <w:rFonts w:ascii="Times New Roman" w:hAnsi="Times New Roman" w:cs="Times New Roman"/>
          <w:sz w:val="24"/>
          <w:szCs w:val="24"/>
          <w:lang w:val="kk-KZ"/>
        </w:rPr>
        <w:t>Институтта бұл мәселе маңызды болып табылады және агротехникалық институттың (АТИ) директоры С.Б. Жапарованың ерекше бақылауында болады, институттың Ғылыми кеңесінің отырысында және АТИ директорының қатысуымен өтетін кеңестерде осы жұмысты дайындау, өткізу және оның қорытындысын шығару мәселелері қаралады. Акт кафедрасында Шонашева а.к. кәсіби бағдар беруге жауапты (кәсіби бағдар бойынша жоспар және хаттамалар акт кафедрасының істер номенклатурасында бар).</w:t>
      </w:r>
    </w:p>
    <w:p w:rsidR="00370A20" w:rsidRPr="00370A20" w:rsidRDefault="00370A20" w:rsidP="00370A20">
      <w:pPr>
        <w:ind w:firstLine="709"/>
        <w:jc w:val="both"/>
        <w:rPr>
          <w:rFonts w:ascii="Times New Roman" w:hAnsi="Times New Roman" w:cs="Times New Roman"/>
          <w:sz w:val="24"/>
          <w:szCs w:val="24"/>
          <w:lang w:val="kk-KZ"/>
        </w:rPr>
      </w:pPr>
      <w:r w:rsidRPr="00370A20">
        <w:rPr>
          <w:rFonts w:ascii="Times New Roman" w:hAnsi="Times New Roman" w:cs="Times New Roman"/>
          <w:sz w:val="24"/>
          <w:szCs w:val="24"/>
          <w:lang w:val="kk-KZ"/>
        </w:rPr>
        <w:t>Басқа ЖОО-ға, басқа мамандыққа немесе оқу нысанына ауысуға көлемі кемінде 18 кредит болатын жеке оқу жоспарына сәйкес бір академиялық кезеңді аяқтаған және тиісті ауысу балын жинаған магистранттарға рұқсат етіледі. Басқа ЖОО-ға сол мамандыққа, сол курсқа және оқу нысанына ауысқан кезде магистранттың мемлекеттік білім гранты сақталады. Магистранттардың барлық басқа аударымдары тек коммерциялық негізде және бекітілген нұсқаулықтарға сәйкес жүзеге асырылады. Білім алушылар контингентін қалыптастыру бойынша барлық мәліметтер университет сайтында орналастырылған. Білім алушылар келесі себептер бойынша университеттен шығарылуы мүмкін:</w:t>
      </w:r>
    </w:p>
    <w:p w:rsidR="00370A20" w:rsidRPr="00370A20" w:rsidRDefault="00370A20" w:rsidP="00370A20">
      <w:pPr>
        <w:pStyle w:val="a6"/>
        <w:numPr>
          <w:ilvl w:val="0"/>
          <w:numId w:val="6"/>
        </w:numPr>
        <w:jc w:val="both"/>
        <w:rPr>
          <w:rFonts w:ascii="Times New Roman" w:hAnsi="Times New Roman" w:cs="Times New Roman"/>
          <w:sz w:val="24"/>
          <w:szCs w:val="24"/>
          <w:lang w:val="kk-KZ"/>
        </w:rPr>
      </w:pPr>
      <w:r>
        <w:rPr>
          <w:rFonts w:ascii="Times New Roman" w:hAnsi="Times New Roman" w:cs="Times New Roman"/>
          <w:sz w:val="24"/>
          <w:szCs w:val="24"/>
          <w:lang w:val="kk-KZ"/>
        </w:rPr>
        <w:t>өз еркі бойынша</w:t>
      </w:r>
      <w:r w:rsidRPr="00370A20">
        <w:rPr>
          <w:rFonts w:ascii="Times New Roman" w:hAnsi="Times New Roman" w:cs="Times New Roman"/>
          <w:sz w:val="24"/>
          <w:szCs w:val="24"/>
          <w:lang w:val="kk-KZ"/>
        </w:rPr>
        <w:t>;</w:t>
      </w:r>
    </w:p>
    <w:p w:rsidR="00370A20" w:rsidRPr="00370A20" w:rsidRDefault="00370A20" w:rsidP="00370A20">
      <w:pPr>
        <w:ind w:firstLine="709"/>
        <w:jc w:val="both"/>
        <w:rPr>
          <w:rFonts w:ascii="Times New Roman" w:hAnsi="Times New Roman" w:cs="Times New Roman"/>
          <w:sz w:val="24"/>
          <w:szCs w:val="24"/>
          <w:lang w:val="kk-KZ"/>
        </w:rPr>
      </w:pPr>
      <w:r w:rsidRPr="00370A20">
        <w:rPr>
          <w:rFonts w:ascii="Times New Roman" w:hAnsi="Times New Roman" w:cs="Times New Roman"/>
          <w:sz w:val="24"/>
          <w:szCs w:val="24"/>
          <w:lang w:val="kk-KZ"/>
        </w:rPr>
        <w:t xml:space="preserve"> дәрігерлік-Біліктілік комиссиясының анықтама-қорытындысы негізінде денсаулық жағдайы бойынша анықтама;</w:t>
      </w:r>
    </w:p>
    <w:p w:rsidR="00370A20" w:rsidRPr="00370A20" w:rsidRDefault="00370A20" w:rsidP="00370A20">
      <w:pPr>
        <w:ind w:firstLine="709"/>
        <w:jc w:val="both"/>
        <w:rPr>
          <w:rFonts w:ascii="Times New Roman" w:hAnsi="Times New Roman" w:cs="Times New Roman"/>
          <w:sz w:val="24"/>
          <w:szCs w:val="24"/>
          <w:lang w:val="kk-KZ"/>
        </w:rPr>
      </w:pPr>
      <w:r w:rsidRPr="00370A20">
        <w:rPr>
          <w:rFonts w:ascii="Times New Roman" w:hAnsi="Times New Roman" w:cs="Times New Roman"/>
          <w:sz w:val="24"/>
          <w:szCs w:val="24"/>
          <w:lang w:val="kk-KZ"/>
        </w:rPr>
        <w:t xml:space="preserve"> оқу тәртібін, университет Жарғысын, осы ішкі тәртіп ережелерін бұзғаны үшін;</w:t>
      </w:r>
    </w:p>
    <w:p w:rsidR="00370A20" w:rsidRPr="00370A20" w:rsidRDefault="00370A20" w:rsidP="00370A20">
      <w:pPr>
        <w:ind w:firstLine="709"/>
        <w:jc w:val="both"/>
        <w:rPr>
          <w:rFonts w:ascii="Times New Roman" w:hAnsi="Times New Roman" w:cs="Times New Roman"/>
          <w:sz w:val="24"/>
          <w:szCs w:val="24"/>
          <w:lang w:val="kk-KZ"/>
        </w:rPr>
      </w:pPr>
      <w:r w:rsidRPr="00370A20">
        <w:rPr>
          <w:rFonts w:ascii="Times New Roman" w:hAnsi="Times New Roman" w:cs="Times New Roman"/>
          <w:sz w:val="24"/>
          <w:szCs w:val="24"/>
          <w:lang w:val="kk-KZ"/>
        </w:rPr>
        <w:t xml:space="preserve"> университетпен байланысты жоғалтқаны үшін (36 сағаттан артық себепсіз ұзақ уақыт болмауы);</w:t>
      </w:r>
    </w:p>
    <w:p w:rsidR="00370A20" w:rsidRPr="00370A20" w:rsidRDefault="00370A20" w:rsidP="00370A20">
      <w:pPr>
        <w:ind w:firstLine="709"/>
        <w:jc w:val="both"/>
        <w:rPr>
          <w:rFonts w:ascii="Times New Roman" w:hAnsi="Times New Roman" w:cs="Times New Roman"/>
          <w:sz w:val="24"/>
          <w:szCs w:val="24"/>
          <w:lang w:val="kk-KZ"/>
        </w:rPr>
      </w:pPr>
      <w:r w:rsidRPr="00370A20">
        <w:rPr>
          <w:rFonts w:ascii="Times New Roman" w:hAnsi="Times New Roman" w:cs="Times New Roman"/>
          <w:sz w:val="24"/>
          <w:szCs w:val="24"/>
          <w:lang w:val="kk-KZ"/>
        </w:rPr>
        <w:t xml:space="preserve"> ақылы оқу кезінде </w:t>
      </w:r>
      <w:r>
        <w:rPr>
          <w:rFonts w:ascii="Times New Roman" w:hAnsi="Times New Roman" w:cs="Times New Roman"/>
          <w:sz w:val="24"/>
          <w:szCs w:val="24"/>
          <w:lang w:val="kk-KZ"/>
        </w:rPr>
        <w:t>ш</w:t>
      </w:r>
      <w:r w:rsidRPr="00370A20">
        <w:rPr>
          <w:rFonts w:ascii="Times New Roman" w:hAnsi="Times New Roman" w:cs="Times New Roman"/>
          <w:sz w:val="24"/>
          <w:szCs w:val="24"/>
          <w:lang w:val="kk-KZ"/>
        </w:rPr>
        <w:t>арт талаптарын орындамағаны үшін алынатын төлемдер;</w:t>
      </w:r>
    </w:p>
    <w:p w:rsidR="00370A20" w:rsidRPr="00370A20" w:rsidRDefault="00370A20" w:rsidP="00370A20">
      <w:pPr>
        <w:ind w:firstLine="709"/>
        <w:jc w:val="both"/>
        <w:rPr>
          <w:rFonts w:ascii="Times New Roman" w:hAnsi="Times New Roman" w:cs="Times New Roman"/>
          <w:sz w:val="24"/>
          <w:szCs w:val="24"/>
          <w:lang w:val="kk-KZ"/>
        </w:rPr>
      </w:pPr>
      <w:r w:rsidRPr="00370A20">
        <w:rPr>
          <w:rFonts w:ascii="Times New Roman" w:hAnsi="Times New Roman" w:cs="Times New Roman"/>
          <w:sz w:val="24"/>
          <w:szCs w:val="24"/>
          <w:lang w:val="kk-KZ"/>
        </w:rPr>
        <w:t xml:space="preserve"> магистрант атағына нұқсан келтіретін заңсыз және азғындық әрекеттер жасағаны үшін.</w:t>
      </w:r>
    </w:p>
    <w:p w:rsidR="00370A20" w:rsidRPr="00370A20" w:rsidRDefault="00370A20" w:rsidP="00370A20">
      <w:pPr>
        <w:ind w:firstLine="709"/>
        <w:jc w:val="both"/>
        <w:rPr>
          <w:rFonts w:ascii="Times New Roman" w:hAnsi="Times New Roman" w:cs="Times New Roman"/>
          <w:sz w:val="24"/>
          <w:szCs w:val="24"/>
          <w:lang w:val="kk-KZ"/>
        </w:rPr>
      </w:pPr>
      <w:r w:rsidRPr="00370A20">
        <w:rPr>
          <w:rFonts w:ascii="Times New Roman" w:hAnsi="Times New Roman" w:cs="Times New Roman"/>
          <w:sz w:val="24"/>
          <w:szCs w:val="24"/>
          <w:lang w:val="kk-KZ"/>
        </w:rPr>
        <w:lastRenderedPageBreak/>
        <w:t>Білім беру бағдарламасы бойынша оқуды аяқтаған білім алушыларға тиісті дәреже беріледі және қосымшасы (транскрипт) бар мемлекеттік үлгідегі диплом, сондай-ақ сұрау салу бойынша дипломға еуропалық қосымша (EuropeanDiplomaSupplement) беріледі. Құжаттарға қол жеткізілген Оқыту нәтижелері туралы ақпарат, алынған білімнің мәнмәтіні, мазмұны, мәртебесі, оның аяқталғаны туралы куәлік кіреді.</w:t>
      </w:r>
    </w:p>
    <w:p w:rsidR="00370A20" w:rsidRPr="00370A20" w:rsidRDefault="00370A20" w:rsidP="00370A20">
      <w:pPr>
        <w:ind w:firstLine="709"/>
        <w:jc w:val="both"/>
        <w:rPr>
          <w:rFonts w:ascii="Times New Roman" w:hAnsi="Times New Roman" w:cs="Times New Roman"/>
          <w:sz w:val="24"/>
          <w:szCs w:val="24"/>
          <w:lang w:val="kk-KZ"/>
        </w:rPr>
      </w:pPr>
      <w:r w:rsidRPr="00370A20">
        <w:rPr>
          <w:rFonts w:ascii="Times New Roman" w:hAnsi="Times New Roman" w:cs="Times New Roman"/>
          <w:sz w:val="24"/>
          <w:szCs w:val="24"/>
          <w:lang w:val="kk-KZ"/>
        </w:rPr>
        <w:t>Бейресми білім беруді тануды қоса алғанда, жоғары білім беру біліктіліктерін, оқу кезеңдерін және алдыңғы білім беруді объективті тануға кепілдік беру үшін университет:</w:t>
      </w:r>
    </w:p>
    <w:p w:rsidR="00370A20" w:rsidRPr="00370A20" w:rsidRDefault="00370A20" w:rsidP="00370A20">
      <w:pPr>
        <w:ind w:firstLine="709"/>
        <w:jc w:val="both"/>
        <w:rPr>
          <w:rFonts w:ascii="Times New Roman" w:hAnsi="Times New Roman" w:cs="Times New Roman"/>
          <w:sz w:val="24"/>
          <w:szCs w:val="24"/>
          <w:lang w:val="kk-KZ"/>
        </w:rPr>
      </w:pPr>
      <w:r w:rsidRPr="00370A20">
        <w:rPr>
          <w:rFonts w:ascii="Times New Roman" w:hAnsi="Times New Roman" w:cs="Times New Roman"/>
          <w:sz w:val="24"/>
          <w:szCs w:val="24"/>
          <w:lang w:val="kk-KZ"/>
        </w:rPr>
        <w:t xml:space="preserve"> Лиссабон тану туралы Конвенциясының іс-қимылдарының сәйкестігін қамтамасыз етеді;</w:t>
      </w:r>
    </w:p>
    <w:p w:rsidR="00370A20" w:rsidRPr="00370A20" w:rsidRDefault="00370A20" w:rsidP="00370A20">
      <w:pPr>
        <w:ind w:firstLine="709"/>
        <w:jc w:val="both"/>
        <w:rPr>
          <w:rFonts w:ascii="Times New Roman" w:hAnsi="Times New Roman" w:cs="Times New Roman"/>
          <w:sz w:val="24"/>
          <w:szCs w:val="24"/>
          <w:lang w:val="kk-KZ"/>
        </w:rPr>
      </w:pPr>
      <w:r w:rsidRPr="00370A20">
        <w:rPr>
          <w:rFonts w:ascii="Times New Roman" w:hAnsi="Times New Roman" w:cs="Times New Roman"/>
          <w:sz w:val="24"/>
          <w:szCs w:val="24"/>
          <w:lang w:val="kk-KZ"/>
        </w:rPr>
        <w:t xml:space="preserve"> ҚР БҒМ Болон процесі және академиялық ұтқырлық орталығымен Қазақстан Республикасында тану және нострификациялау рәсімі бойынша атқарушы орган болып табылады.</w:t>
      </w:r>
    </w:p>
    <w:p w:rsidR="00370A20" w:rsidRPr="00370A20" w:rsidRDefault="00370A20" w:rsidP="00370A20">
      <w:pPr>
        <w:ind w:firstLine="709"/>
        <w:jc w:val="both"/>
        <w:rPr>
          <w:rFonts w:ascii="Times New Roman" w:hAnsi="Times New Roman" w:cs="Times New Roman"/>
          <w:sz w:val="24"/>
          <w:szCs w:val="24"/>
          <w:lang w:val="kk-KZ"/>
        </w:rPr>
      </w:pPr>
      <w:r w:rsidRPr="00370A20">
        <w:rPr>
          <w:rFonts w:ascii="Times New Roman" w:hAnsi="Times New Roman" w:cs="Times New Roman"/>
          <w:sz w:val="24"/>
          <w:szCs w:val="24"/>
          <w:lang w:val="kk-KZ"/>
        </w:rPr>
        <w:t xml:space="preserve">Erasmus+, Tempus, Bolashak бағдарламаларына қатысудағы оқу және ғылыми қызмет жоспары әзірленді.Акт кафедрасы Erasmus+ "Academica"және LMPA бағдарламасы бойынша халықаралық жобаларды іске асыруға қатысады (растайтын құжаттар университет сайтында бар). </w:t>
      </w:r>
    </w:p>
    <w:p w:rsidR="00E5795C" w:rsidRPr="00370A20" w:rsidRDefault="00370A20" w:rsidP="00370A20">
      <w:pPr>
        <w:ind w:firstLine="709"/>
        <w:jc w:val="both"/>
        <w:rPr>
          <w:rFonts w:ascii="Times New Roman" w:hAnsi="Times New Roman" w:cs="Times New Roman"/>
          <w:sz w:val="24"/>
          <w:szCs w:val="24"/>
          <w:lang w:val="kk-KZ"/>
        </w:rPr>
      </w:pPr>
      <w:r w:rsidRPr="00370A20">
        <w:rPr>
          <w:rFonts w:ascii="Times New Roman" w:hAnsi="Times New Roman" w:cs="Times New Roman"/>
          <w:sz w:val="24"/>
          <w:szCs w:val="24"/>
          <w:lang w:val="kk-KZ"/>
        </w:rPr>
        <w:t xml:space="preserve">Басқа қазақстандық немесе шетелдік оқу орындарында сатып алынған біліктіліктерді тану </w:t>
      </w:r>
      <w:r>
        <w:rPr>
          <w:rFonts w:ascii="Times New Roman" w:hAnsi="Times New Roman" w:cs="Times New Roman"/>
          <w:sz w:val="24"/>
          <w:szCs w:val="24"/>
          <w:lang w:val="kk-KZ"/>
        </w:rPr>
        <w:t>кредиттерде</w:t>
      </w:r>
      <w:r w:rsidRPr="00370A20">
        <w:rPr>
          <w:rFonts w:ascii="Times New Roman" w:hAnsi="Times New Roman" w:cs="Times New Roman"/>
          <w:sz w:val="24"/>
          <w:szCs w:val="24"/>
          <w:lang w:val="kk-KZ"/>
        </w:rPr>
        <w:t xml:space="preserve"> ECTS типі бойынша кредиттерді қайта есепке алу тәртібі туралы Ережеге сәйкес жүзеге асырылады. Осы ереже Еуропалық трансферт (аудару) жүйесінің кредиттері мен бағаларын және кредиттерді (ECTS) жинақтауды Қазақстан Республикасының кредиттері мен бағалауына және кері аудару рәсімін регламенттейді. ECTS типі бойы</w:t>
      </w:r>
      <w:r>
        <w:rPr>
          <w:rFonts w:ascii="Times New Roman" w:hAnsi="Times New Roman" w:cs="Times New Roman"/>
          <w:sz w:val="24"/>
          <w:szCs w:val="24"/>
          <w:lang w:val="kk-KZ"/>
        </w:rPr>
        <w:t>нша кредиттерді қайта есептеу 7М06101 – "К</w:t>
      </w:r>
      <w:r w:rsidRPr="00370A20">
        <w:rPr>
          <w:rFonts w:ascii="Times New Roman" w:hAnsi="Times New Roman" w:cs="Times New Roman"/>
          <w:sz w:val="24"/>
          <w:szCs w:val="24"/>
          <w:lang w:val="kk-KZ"/>
        </w:rPr>
        <w:t>орпоративтік ақпараттық жүйелер" білім беру оқу бағдарламасының ұлттық және халықаралық танылуын қамтамасыз ету, сондай-ақ білім алушылардың ұтқырлығын қамтамасыз ету құралы болып табылады. Кредиттерді қайта есептеу транскрипт негізінде жүргізіледі.</w:t>
      </w:r>
    </w:p>
    <w:p w:rsidR="002971CB" w:rsidRPr="002971CB" w:rsidRDefault="002971CB" w:rsidP="002971CB">
      <w:pPr>
        <w:ind w:firstLine="709"/>
        <w:jc w:val="both"/>
        <w:rPr>
          <w:rFonts w:ascii="Times New Roman" w:hAnsi="Times New Roman" w:cs="Times New Roman"/>
          <w:sz w:val="24"/>
          <w:szCs w:val="24"/>
          <w:lang w:val="kk-KZ"/>
        </w:rPr>
      </w:pPr>
      <w:r w:rsidRPr="002971CB">
        <w:rPr>
          <w:rFonts w:ascii="Times New Roman" w:hAnsi="Times New Roman" w:cs="Times New Roman"/>
          <w:sz w:val="24"/>
          <w:szCs w:val="24"/>
          <w:lang w:val="kk-KZ"/>
        </w:rPr>
        <w:t xml:space="preserve">Университетте проблемалары бар студенттерге көмек көрсету үшін шаралар жүйесі бар. Мәселен, дәлелді себептермен аралық немесе қорытынды бақылаудан өтпеген магистранттарға агротехникалық институт директораты береді.С.Сәдуақасова оларды өтудің жеке мерзімдері белгіленеді. Агротехникалық институт директорына ұсынылған жағдайда жеке кесте бойынша емтихан сессиясын тапсыруға рұқсат етіледі.С. Сәдуақасова баланың туылуына, жақын туыстарының қайтыс болуына байланысты ауруы туралы растайтын анықтаманы ұсынады. Академиялық қарызды жою үшін магистрант осы пәнді оқу бөлімі белгілеген мерзімде қайта зерделеуі тиіс. Пәнді қайта оқытуға (Жазғы семестр) қайта оқу ақысын төлеген магистранттар жіберіледі. </w:t>
      </w:r>
    </w:p>
    <w:p w:rsidR="002971CB" w:rsidRPr="002971CB" w:rsidRDefault="002971CB" w:rsidP="002971CB">
      <w:pPr>
        <w:ind w:firstLine="709"/>
        <w:jc w:val="both"/>
        <w:rPr>
          <w:rFonts w:ascii="Times New Roman" w:hAnsi="Times New Roman" w:cs="Times New Roman"/>
          <w:sz w:val="24"/>
          <w:szCs w:val="24"/>
          <w:lang w:val="kk-KZ"/>
        </w:rPr>
      </w:pPr>
      <w:r w:rsidRPr="002971CB">
        <w:rPr>
          <w:rFonts w:ascii="Times New Roman" w:hAnsi="Times New Roman" w:cs="Times New Roman"/>
          <w:sz w:val="24"/>
          <w:szCs w:val="24"/>
          <w:lang w:val="kk-KZ"/>
        </w:rPr>
        <w:t xml:space="preserve">Магистранттардың үлгеріміне қатысты мәселелер туындаған жағдайда эдвайзерлер келесі шараларды қолданады: </w:t>
      </w:r>
    </w:p>
    <w:p w:rsidR="002971CB" w:rsidRPr="002971CB" w:rsidRDefault="002971CB" w:rsidP="002971CB">
      <w:pPr>
        <w:ind w:firstLine="709"/>
        <w:jc w:val="both"/>
        <w:rPr>
          <w:rFonts w:ascii="Times New Roman" w:hAnsi="Times New Roman" w:cs="Times New Roman"/>
          <w:sz w:val="24"/>
          <w:szCs w:val="24"/>
          <w:lang w:val="kk-KZ"/>
        </w:rPr>
      </w:pPr>
      <w:r w:rsidRPr="002971CB">
        <w:rPr>
          <w:rFonts w:ascii="Times New Roman" w:hAnsi="Times New Roman" w:cs="Times New Roman"/>
          <w:sz w:val="24"/>
          <w:szCs w:val="24"/>
          <w:lang w:val="kk-KZ"/>
        </w:rPr>
        <w:t xml:space="preserve"> студенттер себепсіз себептер бойынша сабақ өткізіп алған магистранттармен әңгімелесулер өткізеді; </w:t>
      </w:r>
    </w:p>
    <w:p w:rsidR="00E5795C" w:rsidRPr="002971CB" w:rsidRDefault="002971CB" w:rsidP="002971CB">
      <w:pPr>
        <w:ind w:firstLine="709"/>
        <w:jc w:val="both"/>
        <w:rPr>
          <w:rFonts w:ascii="Times New Roman" w:hAnsi="Times New Roman" w:cs="Times New Roman"/>
          <w:sz w:val="24"/>
          <w:szCs w:val="24"/>
          <w:lang w:val="kk-KZ"/>
        </w:rPr>
      </w:pPr>
      <w:r w:rsidRPr="002971CB">
        <w:rPr>
          <w:rFonts w:ascii="Times New Roman" w:hAnsi="Times New Roman" w:cs="Times New Roman"/>
          <w:sz w:val="24"/>
          <w:szCs w:val="24"/>
          <w:lang w:val="kk-KZ"/>
        </w:rPr>
        <w:t xml:space="preserve"> олар сәтсіз магистранттарды кафедра </w:t>
      </w:r>
      <w:r>
        <w:rPr>
          <w:rFonts w:ascii="Times New Roman" w:hAnsi="Times New Roman" w:cs="Times New Roman"/>
          <w:sz w:val="24"/>
          <w:szCs w:val="24"/>
          <w:lang w:val="kk-KZ"/>
        </w:rPr>
        <w:t>отырыстарына</w:t>
      </w:r>
      <w:r w:rsidRPr="002971CB">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С. Сәдуақасов атындағы </w:t>
      </w:r>
      <w:r w:rsidRPr="002971CB">
        <w:rPr>
          <w:rFonts w:ascii="Times New Roman" w:hAnsi="Times New Roman" w:cs="Times New Roman"/>
          <w:sz w:val="24"/>
          <w:szCs w:val="24"/>
          <w:lang w:val="kk-KZ"/>
        </w:rPr>
        <w:t>агротехникалық институт директорымен әңгімелесуге шақырады.</w:t>
      </w:r>
    </w:p>
    <w:p w:rsidR="00146DAE" w:rsidRPr="00146DAE" w:rsidRDefault="00146DAE" w:rsidP="00146DAE">
      <w:pPr>
        <w:ind w:firstLine="709"/>
        <w:jc w:val="both"/>
        <w:rPr>
          <w:rFonts w:ascii="Times New Roman" w:hAnsi="Times New Roman" w:cs="Times New Roman"/>
          <w:sz w:val="24"/>
          <w:szCs w:val="24"/>
          <w:lang w:val="kk-KZ"/>
        </w:rPr>
      </w:pPr>
      <w:r w:rsidRPr="00146DAE">
        <w:rPr>
          <w:rFonts w:ascii="Times New Roman" w:hAnsi="Times New Roman" w:cs="Times New Roman"/>
          <w:sz w:val="24"/>
          <w:szCs w:val="24"/>
          <w:lang w:val="kk-KZ"/>
        </w:rPr>
        <w:t>Оқу процесінің кредиттік технологиясының ережелеріне сәйкес магистрант сессия қорытындысы бойынша ауысу балын алған кезде ғана келесі курсқа ауыстырылуы мүмкін. Оқу жылына ауысу балдарының нақты мәндерін университеттің Ғылыми кеңесі жыл сайын белгілейді.</w:t>
      </w:r>
    </w:p>
    <w:p w:rsidR="00146DAE" w:rsidRPr="00146DAE" w:rsidRDefault="00146DAE" w:rsidP="00146DAE">
      <w:pPr>
        <w:ind w:firstLine="709"/>
        <w:jc w:val="both"/>
        <w:rPr>
          <w:rFonts w:ascii="Times New Roman" w:hAnsi="Times New Roman" w:cs="Times New Roman"/>
          <w:sz w:val="24"/>
          <w:szCs w:val="24"/>
          <w:lang w:val="kk-KZ"/>
        </w:rPr>
      </w:pPr>
      <w:r w:rsidRPr="00146DAE">
        <w:rPr>
          <w:rFonts w:ascii="Times New Roman" w:hAnsi="Times New Roman" w:cs="Times New Roman"/>
          <w:sz w:val="24"/>
          <w:szCs w:val="24"/>
          <w:lang w:val="kk-KZ"/>
        </w:rPr>
        <w:t>Оқу бағдарламалары оларды өмірде қолдану мүмкіндігінің негізінде құрылған, ал олардың реттілігі мен оқу уақыты тек жүйелі қағидаттармен ғана емес, сондай-ақ білім алушылардың одан әрі оқуға дайындығымен де айқындалады. Осыған байланысты оқу процесін ұйымдастырудың негізі әрбір білім алушының жеке, нақты оқу мақсаттарын көздейтін жеке оқу бағдарламасы негізінде оқытуды дараландыру болып табылады.</w:t>
      </w:r>
    </w:p>
    <w:p w:rsidR="00146DAE" w:rsidRPr="00146DAE" w:rsidRDefault="00146DAE" w:rsidP="00146DAE">
      <w:pPr>
        <w:ind w:firstLine="709"/>
        <w:jc w:val="both"/>
        <w:rPr>
          <w:rFonts w:ascii="Times New Roman" w:hAnsi="Times New Roman" w:cs="Times New Roman"/>
          <w:sz w:val="24"/>
          <w:szCs w:val="24"/>
          <w:lang w:val="kk-KZ"/>
        </w:rPr>
      </w:pPr>
      <w:r w:rsidRPr="00146DAE">
        <w:rPr>
          <w:rFonts w:ascii="Times New Roman" w:hAnsi="Times New Roman" w:cs="Times New Roman"/>
          <w:sz w:val="24"/>
          <w:szCs w:val="24"/>
          <w:lang w:val="kk-KZ"/>
        </w:rPr>
        <w:t>Білім алушылардың дайындығы эдвайзерлердің сауалнама жүргізу, магистранттар арасында сауалнама жүргізу, сондай-ақ барлық оқу және оқудан тыс процестердің нәтижелері арқылы айқындалады.</w:t>
      </w:r>
    </w:p>
    <w:p w:rsidR="00146DAE" w:rsidRPr="00146DAE" w:rsidRDefault="00146DAE" w:rsidP="00146DAE">
      <w:pPr>
        <w:ind w:firstLine="709"/>
        <w:jc w:val="both"/>
        <w:rPr>
          <w:rFonts w:ascii="Times New Roman" w:hAnsi="Times New Roman" w:cs="Times New Roman"/>
          <w:sz w:val="24"/>
          <w:szCs w:val="24"/>
          <w:lang w:val="kk-KZ"/>
        </w:rPr>
      </w:pPr>
      <w:r w:rsidRPr="00146DAE">
        <w:rPr>
          <w:rFonts w:ascii="Times New Roman" w:hAnsi="Times New Roman" w:cs="Times New Roman"/>
          <w:sz w:val="24"/>
          <w:szCs w:val="24"/>
          <w:lang w:val="kk-KZ"/>
        </w:rPr>
        <w:lastRenderedPageBreak/>
        <w:t>Оқу процесінде мамандандыру саласындағы студенттерді кәсіби сертификаттау мүмкіндігі маңызды фактор болып табылады. Кәсіби сертификаттаудың келесі түрлері мүмкін:</w:t>
      </w:r>
    </w:p>
    <w:p w:rsidR="00146DAE" w:rsidRPr="00146DAE" w:rsidRDefault="00146DAE" w:rsidP="00146DAE">
      <w:pPr>
        <w:pStyle w:val="a6"/>
        <w:numPr>
          <w:ilvl w:val="0"/>
          <w:numId w:val="7"/>
        </w:numPr>
        <w:tabs>
          <w:tab w:val="left" w:pos="851"/>
        </w:tabs>
        <w:ind w:left="0" w:firstLine="709"/>
        <w:jc w:val="both"/>
        <w:rPr>
          <w:rFonts w:ascii="Times New Roman" w:hAnsi="Times New Roman" w:cs="Times New Roman"/>
          <w:sz w:val="24"/>
          <w:szCs w:val="24"/>
          <w:lang w:val="kk-KZ"/>
        </w:rPr>
      </w:pPr>
      <w:r w:rsidRPr="00146DAE">
        <w:rPr>
          <w:rFonts w:ascii="Times New Roman" w:hAnsi="Times New Roman" w:cs="Times New Roman"/>
          <w:sz w:val="24"/>
          <w:szCs w:val="24"/>
          <w:lang w:val="kk-KZ"/>
        </w:rPr>
        <w:t xml:space="preserve">кәсіби қызметтің практикалық нәтижелерін сараптамалық бағалау; </w:t>
      </w:r>
    </w:p>
    <w:p w:rsidR="00146DAE" w:rsidRPr="00146DAE" w:rsidRDefault="00146DAE" w:rsidP="00146DAE">
      <w:pPr>
        <w:pStyle w:val="a6"/>
        <w:numPr>
          <w:ilvl w:val="0"/>
          <w:numId w:val="7"/>
        </w:numPr>
        <w:tabs>
          <w:tab w:val="left" w:pos="851"/>
        </w:tabs>
        <w:ind w:left="0" w:firstLine="709"/>
        <w:jc w:val="both"/>
        <w:rPr>
          <w:rFonts w:ascii="Times New Roman" w:hAnsi="Times New Roman" w:cs="Times New Roman"/>
          <w:sz w:val="24"/>
          <w:szCs w:val="24"/>
          <w:lang w:val="kk-KZ"/>
        </w:rPr>
      </w:pPr>
      <w:r w:rsidRPr="00146DAE">
        <w:rPr>
          <w:rFonts w:ascii="Times New Roman" w:hAnsi="Times New Roman" w:cs="Times New Roman"/>
          <w:sz w:val="24"/>
          <w:szCs w:val="24"/>
          <w:lang w:val="kk-KZ"/>
        </w:rPr>
        <w:t>аттестатталушы адамдардың кәсіби құзыреттілігін қалыптастыру.</w:t>
      </w:r>
    </w:p>
    <w:p w:rsidR="00E5795C" w:rsidRDefault="00146DAE" w:rsidP="00146DAE">
      <w:pPr>
        <w:ind w:firstLine="709"/>
        <w:jc w:val="both"/>
        <w:rPr>
          <w:rFonts w:ascii="Times New Roman" w:hAnsi="Times New Roman" w:cs="Times New Roman"/>
          <w:sz w:val="24"/>
          <w:szCs w:val="24"/>
          <w:lang w:val="kk-KZ"/>
        </w:rPr>
      </w:pPr>
      <w:r w:rsidRPr="00146DAE">
        <w:rPr>
          <w:rFonts w:ascii="Times New Roman" w:hAnsi="Times New Roman" w:cs="Times New Roman"/>
          <w:sz w:val="24"/>
          <w:szCs w:val="24"/>
          <w:lang w:val="kk-KZ"/>
        </w:rPr>
        <w:t>Білім беру бағдарламасын іске асырудың міндетті талабы білім алушыларды бірінші курстан бастап жоспарлы түрде жүргізілетін ғылыми-зерттеу жұмыстарына тарту болып табылады.</w:t>
      </w:r>
    </w:p>
    <w:p w:rsidR="00DA15BD" w:rsidRPr="00DA15BD" w:rsidRDefault="00DA15BD" w:rsidP="00DA15BD">
      <w:pPr>
        <w:ind w:firstLine="709"/>
        <w:jc w:val="both"/>
        <w:rPr>
          <w:rFonts w:ascii="Times New Roman" w:hAnsi="Times New Roman" w:cs="Times New Roman"/>
          <w:sz w:val="24"/>
          <w:szCs w:val="24"/>
          <w:lang w:val="kk-KZ"/>
        </w:rPr>
      </w:pPr>
      <w:r w:rsidRPr="00DA15BD">
        <w:rPr>
          <w:rFonts w:ascii="Times New Roman" w:hAnsi="Times New Roman" w:cs="Times New Roman"/>
          <w:sz w:val="24"/>
          <w:szCs w:val="24"/>
          <w:lang w:val="kk-KZ"/>
        </w:rPr>
        <w:t xml:space="preserve">Кафедраларда магистранттың ғылыми жетекшісі – оқытушының жетекшілігімен магистранттардың ғылыми-зерттеу жұмысы ұйымдастырылған. Магистранттар жыл сайын "Шоқан оқулары" Халықаралық ғылыми-практикалық конференциясына белсенді қатысады, әр түрлі деңгейдегі конференцияларда баяндама жасайды – кафедраішілік, ЖОО ішіндегі халықаралық. </w:t>
      </w:r>
    </w:p>
    <w:p w:rsidR="00DA15BD" w:rsidRPr="00DA15BD" w:rsidRDefault="00DA15BD" w:rsidP="00DA15BD">
      <w:pPr>
        <w:ind w:firstLine="709"/>
        <w:jc w:val="both"/>
        <w:rPr>
          <w:rFonts w:ascii="Times New Roman" w:hAnsi="Times New Roman" w:cs="Times New Roman"/>
          <w:sz w:val="24"/>
          <w:szCs w:val="24"/>
          <w:lang w:val="kk-KZ"/>
        </w:rPr>
      </w:pPr>
      <w:r w:rsidRPr="00DA15BD">
        <w:rPr>
          <w:rFonts w:ascii="Times New Roman" w:hAnsi="Times New Roman" w:cs="Times New Roman"/>
          <w:sz w:val="24"/>
          <w:szCs w:val="24"/>
          <w:lang w:val="kk-KZ"/>
        </w:rPr>
        <w:t>Ішкі және сыртқы ұтқырлықты ұйымдастыру кезінде 7м06101 – "корпоративтік ақпараттық жүйелер"және қабылдаушы Тараптың оқу жоспарларындағы үлкен айырмашылық анықталады. Осыған байланысты академиялық ұтқырлық бағдарламасы бойынша кеткен білім алушыларға академиялық қолдау көрсетіледі. Бұл қашықтықтан білім беру технологиялары бойынша оқу процесін ұйымдастыру және білім алушыларға академиялық айырмашылықты болдырмау үшін емтихан сессиясын ұзарту бойынша мүмкіндіктер беру арқылы жүзеге асырылады.</w:t>
      </w:r>
    </w:p>
    <w:p w:rsidR="00DA15BD" w:rsidRPr="00DA15BD" w:rsidRDefault="00DA15BD" w:rsidP="00DA15BD">
      <w:pPr>
        <w:ind w:firstLine="709"/>
        <w:jc w:val="both"/>
        <w:rPr>
          <w:rFonts w:ascii="Times New Roman" w:hAnsi="Times New Roman" w:cs="Times New Roman"/>
          <w:sz w:val="24"/>
          <w:szCs w:val="24"/>
          <w:lang w:val="kk-KZ"/>
        </w:rPr>
      </w:pPr>
    </w:p>
    <w:p w:rsidR="00146DAE" w:rsidRPr="00DA15BD" w:rsidRDefault="00DA15BD" w:rsidP="00DA15BD">
      <w:pPr>
        <w:ind w:firstLine="709"/>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Кесте 8. </w:t>
      </w:r>
      <w:r w:rsidRPr="00DA15BD">
        <w:rPr>
          <w:rFonts w:ascii="Times New Roman" w:hAnsi="Times New Roman" w:cs="Times New Roman"/>
          <w:b/>
          <w:sz w:val="24"/>
          <w:szCs w:val="24"/>
          <w:lang w:val="kk-KZ"/>
        </w:rPr>
        <w:t>БП 7М06101 – "Корпоративтік ақпараттық жүйелер"студенттерінің сыртқы және ішкі ұтқырлығы туралы ақпарат</w:t>
      </w:r>
    </w:p>
    <w:tbl>
      <w:tblPr>
        <w:tblW w:w="91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2126"/>
        <w:gridCol w:w="1702"/>
        <w:gridCol w:w="1417"/>
        <w:gridCol w:w="1418"/>
        <w:gridCol w:w="1871"/>
      </w:tblGrid>
      <w:tr w:rsidR="00DA15BD" w:rsidRPr="00691EEB" w:rsidTr="00CB2A43">
        <w:tc>
          <w:tcPr>
            <w:tcW w:w="567" w:type="dxa"/>
          </w:tcPr>
          <w:p w:rsidR="00DA15BD" w:rsidRPr="00DA15BD" w:rsidRDefault="00DA15BD" w:rsidP="00CB2A43">
            <w:pPr>
              <w:tabs>
                <w:tab w:val="left" w:pos="567"/>
              </w:tabs>
              <w:ind w:firstLine="567"/>
              <w:rPr>
                <w:rFonts w:cs="Times New Roman"/>
                <w:sz w:val="24"/>
                <w:szCs w:val="24"/>
              </w:rPr>
            </w:pPr>
            <w:r w:rsidRPr="00DA15BD">
              <w:rPr>
                <w:rFonts w:cs="Times New Roman"/>
                <w:sz w:val="24"/>
                <w:szCs w:val="24"/>
              </w:rPr>
              <w:t>№</w:t>
            </w:r>
          </w:p>
        </w:tc>
        <w:tc>
          <w:tcPr>
            <w:tcW w:w="2126" w:type="dxa"/>
          </w:tcPr>
          <w:p w:rsidR="00DA15BD" w:rsidRPr="00DA15BD" w:rsidRDefault="00DA15BD" w:rsidP="00DA15BD">
            <w:pPr>
              <w:widowControl/>
              <w:ind w:right="147"/>
              <w:jc w:val="both"/>
              <w:rPr>
                <w:rFonts w:ascii="Times New Roman" w:eastAsia="Times New Roman" w:hAnsi="Times New Roman" w:cs="Times New Roman"/>
                <w:b/>
                <w:sz w:val="24"/>
                <w:szCs w:val="24"/>
                <w:lang w:val="ru-RU" w:eastAsia="ru-RU"/>
              </w:rPr>
            </w:pPr>
            <w:r w:rsidRPr="00DA15BD">
              <w:rPr>
                <w:rFonts w:ascii="Times New Roman" w:eastAsia="Times New Roman" w:hAnsi="Times New Roman" w:cs="Times New Roman"/>
                <w:b/>
                <w:sz w:val="24"/>
                <w:szCs w:val="24"/>
                <w:lang w:val="ru-RU" w:eastAsia="ru-RU"/>
              </w:rPr>
              <w:t>Білім алушының аты-жөні</w:t>
            </w:r>
          </w:p>
        </w:tc>
        <w:tc>
          <w:tcPr>
            <w:tcW w:w="1702" w:type="dxa"/>
          </w:tcPr>
          <w:p w:rsidR="00DA15BD" w:rsidRPr="00DA15BD" w:rsidRDefault="00DA15BD" w:rsidP="00DA15BD">
            <w:pPr>
              <w:widowControl/>
              <w:ind w:right="147"/>
              <w:jc w:val="both"/>
              <w:rPr>
                <w:rFonts w:ascii="Times New Roman" w:eastAsia="Times New Roman" w:hAnsi="Times New Roman" w:cs="Times New Roman"/>
                <w:b/>
                <w:sz w:val="24"/>
                <w:szCs w:val="24"/>
                <w:lang w:val="ru-RU" w:eastAsia="ru-RU"/>
              </w:rPr>
            </w:pPr>
            <w:r w:rsidRPr="00DA15BD">
              <w:rPr>
                <w:rFonts w:ascii="Times New Roman" w:eastAsia="Times New Roman" w:hAnsi="Times New Roman" w:cs="Times New Roman"/>
                <w:b/>
                <w:sz w:val="24"/>
                <w:szCs w:val="24"/>
                <w:lang w:val="ru-RU" w:eastAsia="ru-RU"/>
              </w:rPr>
              <w:t xml:space="preserve">Оқу нысаны </w:t>
            </w:r>
          </w:p>
        </w:tc>
        <w:tc>
          <w:tcPr>
            <w:tcW w:w="1417" w:type="dxa"/>
          </w:tcPr>
          <w:p w:rsidR="00DA15BD" w:rsidRPr="00DA15BD" w:rsidRDefault="00DA15BD" w:rsidP="00DA15BD">
            <w:pPr>
              <w:widowControl/>
              <w:ind w:right="147"/>
              <w:jc w:val="both"/>
              <w:rPr>
                <w:rFonts w:ascii="Times New Roman" w:eastAsia="Times New Roman" w:hAnsi="Times New Roman" w:cs="Times New Roman"/>
                <w:b/>
                <w:sz w:val="24"/>
                <w:szCs w:val="24"/>
                <w:lang w:val="ru-RU" w:eastAsia="ru-RU"/>
              </w:rPr>
            </w:pPr>
            <w:r w:rsidRPr="00DA15BD">
              <w:rPr>
                <w:rFonts w:ascii="Times New Roman" w:eastAsia="Times New Roman" w:hAnsi="Times New Roman" w:cs="Times New Roman"/>
                <w:b/>
                <w:sz w:val="24"/>
                <w:szCs w:val="24"/>
                <w:lang w:val="ru-RU" w:eastAsia="ru-RU"/>
              </w:rPr>
              <w:t>Оқу уақыты</w:t>
            </w:r>
          </w:p>
        </w:tc>
        <w:tc>
          <w:tcPr>
            <w:tcW w:w="1418" w:type="dxa"/>
          </w:tcPr>
          <w:p w:rsidR="00DA15BD" w:rsidRPr="00DA15BD" w:rsidRDefault="00DA15BD" w:rsidP="00DA15BD">
            <w:pPr>
              <w:widowControl/>
              <w:ind w:right="147"/>
              <w:jc w:val="both"/>
              <w:rPr>
                <w:rFonts w:ascii="Times New Roman" w:eastAsia="Times New Roman" w:hAnsi="Times New Roman" w:cs="Times New Roman"/>
                <w:b/>
                <w:sz w:val="24"/>
                <w:szCs w:val="24"/>
                <w:lang w:val="ru-RU" w:eastAsia="ru-RU"/>
              </w:rPr>
            </w:pPr>
            <w:r w:rsidRPr="00DA15BD">
              <w:rPr>
                <w:rFonts w:ascii="Times New Roman" w:eastAsia="Times New Roman" w:hAnsi="Times New Roman" w:cs="Times New Roman"/>
                <w:b/>
                <w:sz w:val="24"/>
                <w:szCs w:val="24"/>
                <w:lang w:val="ru-RU" w:eastAsia="ru-RU"/>
              </w:rPr>
              <w:t>Ел, қала</w:t>
            </w:r>
          </w:p>
        </w:tc>
        <w:tc>
          <w:tcPr>
            <w:tcW w:w="1871" w:type="dxa"/>
          </w:tcPr>
          <w:p w:rsidR="00DA15BD" w:rsidRPr="00DA15BD" w:rsidRDefault="00DA15BD" w:rsidP="00DA15BD">
            <w:pPr>
              <w:widowControl/>
              <w:ind w:right="147"/>
              <w:jc w:val="both"/>
              <w:rPr>
                <w:rFonts w:ascii="Times New Roman" w:eastAsia="Times New Roman" w:hAnsi="Times New Roman" w:cs="Times New Roman"/>
                <w:b/>
                <w:sz w:val="24"/>
                <w:szCs w:val="24"/>
                <w:lang w:val="ru-RU" w:eastAsia="ru-RU"/>
              </w:rPr>
            </w:pPr>
            <w:r w:rsidRPr="00DA15BD">
              <w:rPr>
                <w:rFonts w:ascii="Times New Roman" w:eastAsia="Times New Roman" w:hAnsi="Times New Roman" w:cs="Times New Roman"/>
                <w:b/>
                <w:sz w:val="24"/>
                <w:szCs w:val="24"/>
                <w:lang w:val="ru-RU" w:eastAsia="ru-RU"/>
              </w:rPr>
              <w:t xml:space="preserve">ЖОО </w:t>
            </w:r>
          </w:p>
        </w:tc>
      </w:tr>
      <w:tr w:rsidR="00DA15BD" w:rsidRPr="00691EEB" w:rsidTr="00CB2A43">
        <w:trPr>
          <w:trHeight w:val="1038"/>
        </w:trPr>
        <w:tc>
          <w:tcPr>
            <w:tcW w:w="567" w:type="dxa"/>
          </w:tcPr>
          <w:p w:rsidR="00DA15BD" w:rsidRPr="00DA15BD" w:rsidRDefault="00DA15BD" w:rsidP="00CB2A43">
            <w:pPr>
              <w:tabs>
                <w:tab w:val="left" w:pos="567"/>
              </w:tabs>
              <w:ind w:firstLine="567"/>
              <w:jc w:val="center"/>
              <w:rPr>
                <w:rFonts w:cs="Times New Roman"/>
                <w:sz w:val="24"/>
                <w:szCs w:val="24"/>
              </w:rPr>
            </w:pPr>
            <w:r w:rsidRPr="00DA15BD">
              <w:rPr>
                <w:rFonts w:cs="Times New Roman"/>
                <w:sz w:val="24"/>
                <w:szCs w:val="24"/>
              </w:rPr>
              <w:t>11</w:t>
            </w:r>
          </w:p>
        </w:tc>
        <w:tc>
          <w:tcPr>
            <w:tcW w:w="2126" w:type="dxa"/>
          </w:tcPr>
          <w:p w:rsidR="00DA15BD" w:rsidRPr="00DA15BD" w:rsidRDefault="00DA15BD" w:rsidP="00DA15BD">
            <w:pPr>
              <w:widowControl/>
              <w:ind w:right="147"/>
              <w:jc w:val="both"/>
              <w:rPr>
                <w:rFonts w:ascii="Times New Roman" w:eastAsia="Times New Roman" w:hAnsi="Times New Roman" w:cs="Times New Roman"/>
                <w:sz w:val="24"/>
                <w:szCs w:val="24"/>
                <w:lang w:val="ru-RU" w:eastAsia="ru-RU"/>
              </w:rPr>
            </w:pPr>
            <w:r w:rsidRPr="00DA15BD">
              <w:rPr>
                <w:rFonts w:ascii="Times New Roman" w:eastAsia="Times New Roman" w:hAnsi="Times New Roman" w:cs="Times New Roman"/>
                <w:sz w:val="24"/>
                <w:szCs w:val="24"/>
                <w:lang w:val="ru-RU" w:eastAsia="ru-RU"/>
              </w:rPr>
              <w:t>Амзинов Д.К.</w:t>
            </w:r>
          </w:p>
        </w:tc>
        <w:tc>
          <w:tcPr>
            <w:tcW w:w="1702" w:type="dxa"/>
          </w:tcPr>
          <w:p w:rsidR="00DA15BD" w:rsidRPr="00DA15BD" w:rsidRDefault="00DA15BD" w:rsidP="00DA15BD">
            <w:pPr>
              <w:widowControl/>
              <w:ind w:right="147"/>
              <w:jc w:val="both"/>
              <w:rPr>
                <w:rFonts w:ascii="Times New Roman" w:eastAsia="Times New Roman" w:hAnsi="Times New Roman" w:cs="Times New Roman"/>
                <w:sz w:val="24"/>
                <w:szCs w:val="24"/>
                <w:lang w:val="ru-RU" w:eastAsia="ru-RU"/>
              </w:rPr>
            </w:pPr>
            <w:r w:rsidRPr="00DA15BD">
              <w:rPr>
                <w:rFonts w:ascii="Times New Roman" w:eastAsia="Times New Roman" w:hAnsi="Times New Roman" w:cs="Times New Roman"/>
                <w:sz w:val="24"/>
                <w:szCs w:val="24"/>
                <w:lang w:val="ru-RU" w:eastAsia="ru-RU"/>
              </w:rPr>
              <w:t>күндізгі мектебі</w:t>
            </w:r>
          </w:p>
        </w:tc>
        <w:tc>
          <w:tcPr>
            <w:tcW w:w="1417" w:type="dxa"/>
          </w:tcPr>
          <w:p w:rsidR="00DA15BD" w:rsidRPr="00DA15BD" w:rsidRDefault="00DA15BD" w:rsidP="00DA15BD">
            <w:pPr>
              <w:widowControl/>
              <w:ind w:right="147"/>
              <w:jc w:val="both"/>
              <w:rPr>
                <w:rFonts w:ascii="Times New Roman" w:eastAsia="Times New Roman" w:hAnsi="Times New Roman" w:cs="Times New Roman"/>
                <w:sz w:val="24"/>
                <w:szCs w:val="24"/>
                <w:lang w:val="ru-RU" w:eastAsia="ru-RU"/>
              </w:rPr>
            </w:pPr>
            <w:r w:rsidRPr="00DA15BD">
              <w:rPr>
                <w:rFonts w:ascii="Times New Roman" w:eastAsia="Times New Roman" w:hAnsi="Times New Roman" w:cs="Times New Roman"/>
                <w:sz w:val="24"/>
                <w:szCs w:val="24"/>
                <w:lang w:val="ru-RU" w:eastAsia="ru-RU"/>
              </w:rPr>
              <w:t xml:space="preserve">2017-2018 оқу жылы </w:t>
            </w:r>
          </w:p>
        </w:tc>
        <w:tc>
          <w:tcPr>
            <w:tcW w:w="1418" w:type="dxa"/>
          </w:tcPr>
          <w:p w:rsidR="00DA15BD" w:rsidRPr="00DA15BD" w:rsidRDefault="00DA15BD" w:rsidP="00DA15BD">
            <w:pPr>
              <w:widowControl/>
              <w:ind w:right="147"/>
              <w:jc w:val="both"/>
              <w:rPr>
                <w:rFonts w:ascii="Times New Roman" w:eastAsia="Times New Roman" w:hAnsi="Times New Roman" w:cs="Times New Roman"/>
                <w:sz w:val="24"/>
                <w:szCs w:val="24"/>
                <w:lang w:val="ru-RU" w:eastAsia="ru-RU"/>
              </w:rPr>
            </w:pPr>
            <w:r w:rsidRPr="00DA15BD">
              <w:rPr>
                <w:rFonts w:ascii="Times New Roman" w:eastAsia="Times New Roman" w:hAnsi="Times New Roman" w:cs="Times New Roman"/>
                <w:sz w:val="24"/>
                <w:szCs w:val="24"/>
                <w:lang w:val="ru-RU" w:eastAsia="ru-RU"/>
              </w:rPr>
              <w:t xml:space="preserve">Франция, Нант қаласы </w:t>
            </w:r>
          </w:p>
        </w:tc>
        <w:tc>
          <w:tcPr>
            <w:tcW w:w="1871" w:type="dxa"/>
          </w:tcPr>
          <w:p w:rsidR="00DA15BD" w:rsidRPr="00DA15BD" w:rsidRDefault="00DA15BD" w:rsidP="00DA15BD">
            <w:pPr>
              <w:widowControl/>
              <w:ind w:right="147"/>
              <w:jc w:val="both"/>
              <w:rPr>
                <w:rFonts w:ascii="Times New Roman" w:eastAsia="Times New Roman" w:hAnsi="Times New Roman" w:cs="Times New Roman"/>
                <w:sz w:val="24"/>
                <w:szCs w:val="24"/>
                <w:lang w:val="ru-RU" w:eastAsia="ru-RU"/>
              </w:rPr>
            </w:pPr>
            <w:r w:rsidRPr="00DA15BD">
              <w:rPr>
                <w:rFonts w:ascii="Times New Roman" w:eastAsia="Times New Roman" w:hAnsi="Times New Roman" w:cs="Times New Roman"/>
                <w:sz w:val="24"/>
                <w:szCs w:val="24"/>
                <w:lang w:val="ru-RU" w:eastAsia="ru-RU"/>
              </w:rPr>
              <w:t>Орталық, жоғары,  Нант</w:t>
            </w:r>
          </w:p>
        </w:tc>
      </w:tr>
    </w:tbl>
    <w:p w:rsidR="00E5795C" w:rsidRPr="00EF0407" w:rsidRDefault="00E5795C" w:rsidP="00EF0407">
      <w:pPr>
        <w:ind w:firstLine="709"/>
        <w:jc w:val="both"/>
        <w:rPr>
          <w:rFonts w:ascii="Times New Roman" w:hAnsi="Times New Roman" w:cs="Times New Roman"/>
          <w:sz w:val="24"/>
          <w:szCs w:val="24"/>
          <w:lang w:val="kk-KZ"/>
        </w:rPr>
      </w:pPr>
    </w:p>
    <w:p w:rsidR="00EF0407" w:rsidRPr="00EF0407" w:rsidRDefault="00EF0407" w:rsidP="00EF0407">
      <w:pPr>
        <w:ind w:firstLine="709"/>
        <w:jc w:val="both"/>
        <w:rPr>
          <w:rFonts w:ascii="Times New Roman" w:hAnsi="Times New Roman" w:cs="Times New Roman"/>
          <w:sz w:val="24"/>
          <w:szCs w:val="24"/>
          <w:lang w:val="kk-KZ"/>
        </w:rPr>
      </w:pPr>
      <w:r w:rsidRPr="00EF0407">
        <w:rPr>
          <w:rFonts w:ascii="Times New Roman" w:hAnsi="Times New Roman" w:cs="Times New Roman"/>
          <w:sz w:val="24"/>
          <w:szCs w:val="24"/>
          <w:lang w:val="kk-KZ"/>
        </w:rPr>
        <w:t>Білім алушылар басқа ЖОО-ны (ел ішінде немесе шетелде) өз бетінше таңдай алады, оқуға арналған пәндер тізбесін анықтай алады және бағдарлама үйлестірушісіне өтінім бере алады. Білім алушылардың өтінімдері негізінде бағдарламалар үйлестірушісі басқа ЖОО-мен ынтымақтастық туралы шарт жасасуды ұйымдастырады. Әріптес ЖОО-ның ресми шақыруы негізінде білім алушылар Жеке оқу жоспарын жасайды және оны кафедра меңгерушісімен келіседі.</w:t>
      </w:r>
    </w:p>
    <w:p w:rsidR="00E5795C" w:rsidRDefault="00EF0407" w:rsidP="00EF0407">
      <w:pPr>
        <w:ind w:firstLine="709"/>
        <w:jc w:val="both"/>
        <w:rPr>
          <w:rFonts w:ascii="Times New Roman" w:hAnsi="Times New Roman" w:cs="Times New Roman"/>
          <w:sz w:val="24"/>
          <w:szCs w:val="24"/>
          <w:lang w:val="kk-KZ"/>
        </w:rPr>
      </w:pPr>
      <w:r w:rsidRPr="00EF0407">
        <w:rPr>
          <w:rFonts w:ascii="Times New Roman" w:hAnsi="Times New Roman" w:cs="Times New Roman"/>
          <w:sz w:val="24"/>
          <w:szCs w:val="24"/>
          <w:lang w:val="kk-KZ"/>
        </w:rPr>
        <w:t>Білім алушылар МӘҰ-ға шығу мақсатын, межелі орнын, мерзімін, оқу курсы мен тілін, мамандығын, болжамды қаржыландыру көздерін көрсете отырып, өтініш-негіздеме ұсынады. Конкурстық іріктеудің негізгі критерийлері: өз ЖОО-да бір академиялық кезеңді аяқтау, үлгерімі "A", "A -", "B+", "B", "B -", шет тілін еркін меңгеру (мүмкіндігінше шет тілі бойынша тест тапсырғаны туралы сертификаттың болуы).</w:t>
      </w:r>
    </w:p>
    <w:p w:rsidR="00EF0407" w:rsidRPr="00EF0407" w:rsidRDefault="00EF0407" w:rsidP="00EF0407">
      <w:pPr>
        <w:ind w:firstLine="709"/>
        <w:jc w:val="both"/>
        <w:rPr>
          <w:rFonts w:ascii="Times New Roman" w:hAnsi="Times New Roman" w:cs="Times New Roman"/>
          <w:sz w:val="24"/>
          <w:szCs w:val="24"/>
          <w:lang w:val="kk-KZ"/>
        </w:rPr>
      </w:pPr>
      <w:r w:rsidRPr="00EF0407">
        <w:rPr>
          <w:rFonts w:ascii="Times New Roman" w:hAnsi="Times New Roman" w:cs="Times New Roman"/>
          <w:sz w:val="24"/>
          <w:szCs w:val="24"/>
          <w:lang w:val="kk-KZ"/>
        </w:rPr>
        <w:t xml:space="preserve">Академиялық ұтқырлықты қаржыландыру келесі қаражат есебінен жүзеге асырылуы мүмкін: </w:t>
      </w:r>
    </w:p>
    <w:p w:rsidR="00EF0407" w:rsidRPr="00EF0407" w:rsidRDefault="00EF0407" w:rsidP="00EF0407">
      <w:pPr>
        <w:ind w:firstLine="709"/>
        <w:jc w:val="both"/>
        <w:rPr>
          <w:rFonts w:ascii="Times New Roman" w:hAnsi="Times New Roman" w:cs="Times New Roman"/>
          <w:sz w:val="24"/>
          <w:szCs w:val="24"/>
          <w:lang w:val="kk-KZ"/>
        </w:rPr>
      </w:pPr>
      <w:r w:rsidRPr="00EF0407">
        <w:rPr>
          <w:rFonts w:ascii="Times New Roman" w:hAnsi="Times New Roman" w:cs="Times New Roman"/>
          <w:sz w:val="24"/>
          <w:szCs w:val="24"/>
          <w:lang w:val="kk-KZ"/>
        </w:rPr>
        <w:t xml:space="preserve">- республикалық бюджет қаражаты есебінен; </w:t>
      </w:r>
    </w:p>
    <w:p w:rsidR="00EF0407" w:rsidRPr="00EF0407" w:rsidRDefault="00EF0407" w:rsidP="00EF0407">
      <w:pPr>
        <w:ind w:firstLine="709"/>
        <w:jc w:val="both"/>
        <w:rPr>
          <w:rFonts w:ascii="Times New Roman" w:hAnsi="Times New Roman" w:cs="Times New Roman"/>
          <w:sz w:val="24"/>
          <w:szCs w:val="24"/>
          <w:lang w:val="kk-KZ"/>
        </w:rPr>
      </w:pPr>
      <w:r w:rsidRPr="00EF0407">
        <w:rPr>
          <w:rFonts w:ascii="Times New Roman" w:hAnsi="Times New Roman" w:cs="Times New Roman"/>
          <w:sz w:val="24"/>
          <w:szCs w:val="24"/>
          <w:lang w:val="kk-KZ"/>
        </w:rPr>
        <w:t xml:space="preserve">- ЖОО-ның бюджеттен тыс қаражаты; </w:t>
      </w:r>
    </w:p>
    <w:p w:rsidR="00EF0407" w:rsidRPr="00EF0407" w:rsidRDefault="00EF0407" w:rsidP="00EF0407">
      <w:pPr>
        <w:ind w:firstLine="709"/>
        <w:jc w:val="both"/>
        <w:rPr>
          <w:rFonts w:ascii="Times New Roman" w:hAnsi="Times New Roman" w:cs="Times New Roman"/>
          <w:sz w:val="24"/>
          <w:szCs w:val="24"/>
          <w:lang w:val="kk-KZ"/>
        </w:rPr>
      </w:pPr>
      <w:r w:rsidRPr="00EF0407">
        <w:rPr>
          <w:rFonts w:ascii="Times New Roman" w:hAnsi="Times New Roman" w:cs="Times New Roman"/>
          <w:sz w:val="24"/>
          <w:szCs w:val="24"/>
          <w:lang w:val="kk-KZ"/>
        </w:rPr>
        <w:t xml:space="preserve">- ұлттық компаниялардың, әлеуметтік серіктестердің, халықаралық қорлардың гранттары; </w:t>
      </w:r>
    </w:p>
    <w:p w:rsidR="00EF0407" w:rsidRPr="00EF0407" w:rsidRDefault="00EF0407" w:rsidP="00EF0407">
      <w:pPr>
        <w:ind w:firstLine="709"/>
        <w:jc w:val="both"/>
        <w:rPr>
          <w:rFonts w:ascii="Times New Roman" w:hAnsi="Times New Roman" w:cs="Times New Roman"/>
          <w:sz w:val="24"/>
          <w:szCs w:val="24"/>
          <w:lang w:val="kk-KZ"/>
        </w:rPr>
      </w:pPr>
      <w:r w:rsidRPr="00EF0407">
        <w:rPr>
          <w:rFonts w:ascii="Times New Roman" w:hAnsi="Times New Roman" w:cs="Times New Roman"/>
          <w:sz w:val="24"/>
          <w:szCs w:val="24"/>
          <w:lang w:val="kk-KZ"/>
        </w:rPr>
        <w:t xml:space="preserve">- білім алушылардың жеке қаражаты. </w:t>
      </w:r>
    </w:p>
    <w:p w:rsidR="00EF0407" w:rsidRPr="00EF0407" w:rsidRDefault="00EF0407" w:rsidP="00EF0407">
      <w:pPr>
        <w:ind w:firstLine="709"/>
        <w:jc w:val="both"/>
        <w:rPr>
          <w:rFonts w:ascii="Times New Roman" w:hAnsi="Times New Roman" w:cs="Times New Roman"/>
          <w:sz w:val="24"/>
          <w:szCs w:val="24"/>
          <w:lang w:val="kk-KZ"/>
        </w:rPr>
      </w:pPr>
      <w:r w:rsidRPr="00EF0407">
        <w:rPr>
          <w:rFonts w:ascii="Times New Roman" w:hAnsi="Times New Roman" w:cs="Times New Roman"/>
          <w:sz w:val="24"/>
          <w:szCs w:val="24"/>
          <w:lang w:val="kk-KZ"/>
        </w:rPr>
        <w:t xml:space="preserve">Қабылдаушы ЖОО-да болу аяқталғаннан кейін білім алушылар транскрипт пен аванстық есепті (ЖОО-ның республикалық бюджет қаражаты есебінен оқыған жағдайда) ұсынады. </w:t>
      </w:r>
    </w:p>
    <w:p w:rsidR="00EF0407" w:rsidRPr="00EF0407" w:rsidRDefault="00EF0407" w:rsidP="00EF0407">
      <w:pPr>
        <w:ind w:firstLine="709"/>
        <w:jc w:val="both"/>
        <w:rPr>
          <w:rFonts w:ascii="Times New Roman" w:hAnsi="Times New Roman" w:cs="Times New Roman"/>
          <w:sz w:val="24"/>
          <w:szCs w:val="24"/>
          <w:lang w:val="kk-KZ"/>
        </w:rPr>
      </w:pPr>
      <w:r w:rsidRPr="00EF0407">
        <w:rPr>
          <w:rFonts w:ascii="Times New Roman" w:hAnsi="Times New Roman" w:cs="Times New Roman"/>
          <w:sz w:val="24"/>
          <w:szCs w:val="24"/>
          <w:lang w:val="kk-KZ"/>
        </w:rPr>
        <w:lastRenderedPageBreak/>
        <w:t xml:space="preserve">Транскрипт негізінде білім алушыға ECTS типі бойынша кредиттерді қайта тапсырудың қазақстандық жүйесіне сәйкес кредиттерді міндетті қайта есептеу жүзеге асырылады. </w:t>
      </w:r>
    </w:p>
    <w:p w:rsidR="00EF0407" w:rsidRDefault="00EF0407" w:rsidP="00EF0407">
      <w:pPr>
        <w:ind w:firstLine="709"/>
        <w:jc w:val="both"/>
        <w:rPr>
          <w:rFonts w:ascii="Times New Roman" w:hAnsi="Times New Roman" w:cs="Times New Roman"/>
          <w:sz w:val="24"/>
          <w:szCs w:val="24"/>
          <w:lang w:val="kk-KZ"/>
        </w:rPr>
      </w:pPr>
      <w:r w:rsidRPr="00EF0407">
        <w:rPr>
          <w:rFonts w:ascii="Times New Roman" w:hAnsi="Times New Roman" w:cs="Times New Roman"/>
          <w:sz w:val="24"/>
          <w:szCs w:val="24"/>
          <w:lang w:val="kk-KZ"/>
        </w:rPr>
        <w:t>ECTS несиелері барлық белгіленген оқу жұмыстарын сәтті аяқтағаннан кейін және оқу нәтижелерін дұрыс бағалағаннан кейін ғана есептелуі мүмкін.</w:t>
      </w:r>
    </w:p>
    <w:p w:rsidR="00EF0407" w:rsidRDefault="00EF0407" w:rsidP="00EF0407">
      <w:pPr>
        <w:ind w:firstLine="709"/>
        <w:jc w:val="both"/>
        <w:rPr>
          <w:rFonts w:ascii="Times New Roman" w:hAnsi="Times New Roman" w:cs="Times New Roman"/>
          <w:sz w:val="24"/>
          <w:szCs w:val="24"/>
          <w:lang w:val="kk-KZ"/>
        </w:rPr>
      </w:pPr>
    </w:p>
    <w:p w:rsidR="00EF0407" w:rsidRPr="00EF0407" w:rsidRDefault="00EF0407" w:rsidP="00EF0407">
      <w:pPr>
        <w:ind w:firstLine="709"/>
        <w:jc w:val="both"/>
        <w:rPr>
          <w:rFonts w:ascii="Times New Roman" w:hAnsi="Times New Roman" w:cs="Times New Roman"/>
          <w:b/>
          <w:sz w:val="24"/>
          <w:szCs w:val="24"/>
          <w:lang w:val="kk-KZ"/>
        </w:rPr>
      </w:pPr>
      <w:r w:rsidRPr="00EF0407">
        <w:rPr>
          <w:rFonts w:ascii="Times New Roman" w:hAnsi="Times New Roman" w:cs="Times New Roman"/>
          <w:b/>
          <w:sz w:val="24"/>
          <w:szCs w:val="24"/>
          <w:lang w:val="kk-KZ"/>
        </w:rPr>
        <w:t>Кесте 9. SWOT талдау. Студенттер: қабылдау, Оқу жетістіктерін сүйемелдеу, сертификаттау</w:t>
      </w:r>
    </w:p>
    <w:tbl>
      <w:tblPr>
        <w:tblStyle w:val="TableNormal1"/>
        <w:tblW w:w="5004" w:type="pct"/>
        <w:tblLook w:val="01E0"/>
      </w:tblPr>
      <w:tblGrid>
        <w:gridCol w:w="5416"/>
        <w:gridCol w:w="3958"/>
      </w:tblGrid>
      <w:tr w:rsidR="00EF0407" w:rsidRPr="00260755" w:rsidTr="00CB2A43">
        <w:trPr>
          <w:trHeight w:hRule="exact" w:val="531"/>
        </w:trPr>
        <w:tc>
          <w:tcPr>
            <w:tcW w:w="2889" w:type="pct"/>
            <w:tcBorders>
              <w:top w:val="single" w:sz="5" w:space="0" w:color="000000"/>
              <w:left w:val="single" w:sz="5" w:space="0" w:color="000000"/>
              <w:bottom w:val="single" w:sz="5" w:space="0" w:color="000000"/>
              <w:right w:val="single" w:sz="5" w:space="0" w:color="000000"/>
            </w:tcBorders>
          </w:tcPr>
          <w:p w:rsidR="00EF0407" w:rsidRPr="00814827" w:rsidRDefault="00EF0407" w:rsidP="00CB2A43">
            <w:pPr>
              <w:pStyle w:val="TableParagraph"/>
              <w:tabs>
                <w:tab w:val="left" w:pos="709"/>
                <w:tab w:val="left" w:pos="8647"/>
              </w:tabs>
              <w:ind w:left="104" w:right="98"/>
              <w:jc w:val="both"/>
              <w:rPr>
                <w:rFonts w:ascii="Times New Roman" w:eastAsia="Times New Roman" w:hAnsi="Times New Roman" w:cs="Times New Roman"/>
                <w:b/>
                <w:sz w:val="24"/>
                <w:szCs w:val="24"/>
                <w:lang w:val="kk-KZ"/>
              </w:rPr>
            </w:pPr>
            <w:r w:rsidRPr="00814827">
              <w:rPr>
                <w:rFonts w:ascii="Times New Roman" w:eastAsia="Times New Roman" w:hAnsi="Times New Roman" w:cs="Times New Roman"/>
                <w:b/>
                <w:sz w:val="24"/>
                <w:szCs w:val="24"/>
                <w:lang w:val="kk-KZ"/>
              </w:rPr>
              <w:t>S (strength)– мықты жағы (ықтимал оң ішкі факторлар):</w:t>
            </w:r>
          </w:p>
        </w:tc>
        <w:tc>
          <w:tcPr>
            <w:tcW w:w="2111" w:type="pct"/>
            <w:tcBorders>
              <w:top w:val="single" w:sz="5" w:space="0" w:color="000000"/>
              <w:left w:val="single" w:sz="5" w:space="0" w:color="000000"/>
              <w:bottom w:val="single" w:sz="5" w:space="0" w:color="000000"/>
              <w:right w:val="single" w:sz="5" w:space="0" w:color="000000"/>
            </w:tcBorders>
          </w:tcPr>
          <w:p w:rsidR="00EF0407" w:rsidRPr="00814827" w:rsidRDefault="00EF0407" w:rsidP="00CB2A43">
            <w:pPr>
              <w:pStyle w:val="TableParagraph"/>
              <w:tabs>
                <w:tab w:val="left" w:pos="709"/>
                <w:tab w:val="left" w:pos="8647"/>
              </w:tabs>
              <w:ind w:left="104" w:right="99"/>
              <w:jc w:val="both"/>
              <w:rPr>
                <w:rFonts w:ascii="Times New Roman" w:eastAsia="Times New Roman" w:hAnsi="Times New Roman" w:cs="Times New Roman"/>
                <w:b/>
                <w:sz w:val="24"/>
                <w:szCs w:val="24"/>
                <w:lang w:val="kk-KZ"/>
              </w:rPr>
            </w:pPr>
            <w:r w:rsidRPr="00814827">
              <w:rPr>
                <w:rFonts w:ascii="Times New Roman" w:eastAsia="Times New Roman" w:hAnsi="Times New Roman" w:cs="Times New Roman"/>
                <w:b/>
                <w:sz w:val="24"/>
                <w:szCs w:val="24"/>
                <w:lang w:val="kk-KZ"/>
              </w:rPr>
              <w:t>W (weakness) – әлсіз жағы (ықтимал теріс:</w:t>
            </w:r>
          </w:p>
        </w:tc>
      </w:tr>
      <w:tr w:rsidR="00EF0407" w:rsidRPr="00260755" w:rsidTr="00EF0407">
        <w:trPr>
          <w:trHeight w:hRule="exact" w:val="3515"/>
        </w:trPr>
        <w:tc>
          <w:tcPr>
            <w:tcW w:w="2889" w:type="pct"/>
            <w:tcBorders>
              <w:top w:val="single" w:sz="5" w:space="0" w:color="000000"/>
              <w:left w:val="single" w:sz="5" w:space="0" w:color="000000"/>
              <w:bottom w:val="single" w:sz="5" w:space="0" w:color="000000"/>
              <w:right w:val="single" w:sz="5" w:space="0" w:color="000000"/>
            </w:tcBorders>
          </w:tcPr>
          <w:p w:rsidR="00EF0407" w:rsidRPr="00EF0407" w:rsidRDefault="00EF0407" w:rsidP="00EF0407">
            <w:pPr>
              <w:ind w:left="148" w:right="165"/>
              <w:jc w:val="both"/>
              <w:rPr>
                <w:rStyle w:val="s0"/>
                <w:sz w:val="24"/>
                <w:szCs w:val="24"/>
                <w:lang w:val="kk-KZ"/>
              </w:rPr>
            </w:pPr>
            <w:r w:rsidRPr="00EF0407">
              <w:rPr>
                <w:rStyle w:val="s0"/>
                <w:sz w:val="24"/>
                <w:szCs w:val="24"/>
                <w:lang w:val="kk-KZ"/>
              </w:rPr>
              <w:t>- магистранттардың академиялық ұтқырлық бағдарламасына сәйкес оларды қызықтыратын ЖОО-да жекелеген пәндерді меңгеруі;;</w:t>
            </w:r>
          </w:p>
          <w:p w:rsidR="00EF0407" w:rsidRPr="00EF0407" w:rsidRDefault="00EF0407" w:rsidP="00EF0407">
            <w:pPr>
              <w:ind w:left="148" w:right="165"/>
              <w:jc w:val="both"/>
              <w:rPr>
                <w:rStyle w:val="s0"/>
                <w:sz w:val="24"/>
                <w:szCs w:val="24"/>
                <w:lang w:val="kk-KZ"/>
              </w:rPr>
            </w:pPr>
            <w:r w:rsidRPr="00EF0407">
              <w:rPr>
                <w:rStyle w:val="s0"/>
                <w:sz w:val="24"/>
                <w:szCs w:val="24"/>
                <w:lang w:val="kk-KZ"/>
              </w:rPr>
              <w:t>- "PLATONUS" және "MOODLE"</w:t>
            </w:r>
            <w:r>
              <w:rPr>
                <w:rStyle w:val="s0"/>
                <w:sz w:val="24"/>
                <w:szCs w:val="24"/>
                <w:lang w:val="kk-KZ"/>
              </w:rPr>
              <w:t xml:space="preserve"> </w:t>
            </w:r>
            <w:r w:rsidRPr="00EF0407">
              <w:rPr>
                <w:rStyle w:val="s0"/>
                <w:sz w:val="24"/>
                <w:szCs w:val="24"/>
                <w:lang w:val="kk-KZ"/>
              </w:rPr>
              <w:t xml:space="preserve">ААЖ білім беру ақпараттық порталдарының жұмыс істеуі; </w:t>
            </w:r>
          </w:p>
          <w:p w:rsidR="00EF0407" w:rsidRPr="00EF0407" w:rsidRDefault="00EF0407" w:rsidP="00EF0407">
            <w:pPr>
              <w:ind w:left="148" w:right="165"/>
              <w:jc w:val="both"/>
              <w:rPr>
                <w:rStyle w:val="s0"/>
                <w:sz w:val="24"/>
                <w:szCs w:val="24"/>
                <w:lang w:val="kk-KZ"/>
              </w:rPr>
            </w:pPr>
            <w:r w:rsidRPr="00EF0407">
              <w:rPr>
                <w:rStyle w:val="s0"/>
                <w:sz w:val="24"/>
                <w:szCs w:val="24"/>
                <w:lang w:val="kk-KZ"/>
              </w:rPr>
              <w:t>- оқыту траекториясы мен оқыту бағытына сәйкес курстар бойынша жылжу шамасына қарай Дағдылар мен икемділіктер сапасын күшейту.</w:t>
            </w:r>
            <w:r w:rsidRPr="00EF0407">
              <w:rPr>
                <w:rStyle w:val="s0"/>
                <w:sz w:val="24"/>
                <w:szCs w:val="24"/>
                <w:lang w:val="kk-KZ"/>
              </w:rPr>
              <w:tab/>
              <w:t>- жоғары білікті жас кадрларға төлем қабілетті сұраныстың төмен деңгейімен қатар жүретін экономиканың барлық салаларында жалғасып жатқан жүйелі дағдарыстың салдары.</w:t>
            </w:r>
          </w:p>
        </w:tc>
        <w:tc>
          <w:tcPr>
            <w:tcW w:w="2111" w:type="pct"/>
            <w:tcBorders>
              <w:top w:val="single" w:sz="5" w:space="0" w:color="000000"/>
              <w:left w:val="single" w:sz="5" w:space="0" w:color="000000"/>
              <w:bottom w:val="single" w:sz="5" w:space="0" w:color="000000"/>
              <w:right w:val="single" w:sz="5" w:space="0" w:color="000000"/>
            </w:tcBorders>
          </w:tcPr>
          <w:p w:rsidR="00EF0407" w:rsidRPr="00EF0407" w:rsidRDefault="00EF0407" w:rsidP="00EF0407">
            <w:pPr>
              <w:ind w:left="119" w:right="154"/>
              <w:rPr>
                <w:rStyle w:val="s0"/>
                <w:sz w:val="24"/>
                <w:szCs w:val="24"/>
                <w:lang w:val="kk-KZ"/>
              </w:rPr>
            </w:pPr>
            <w:r w:rsidRPr="00EF0407">
              <w:rPr>
                <w:rStyle w:val="s0"/>
                <w:sz w:val="24"/>
                <w:szCs w:val="24"/>
                <w:lang w:val="kk-KZ"/>
              </w:rPr>
              <w:t>- жоғары білікті жас кадрларға төлем қабілетті сұраныстың төмен деңгейімен қатар жүретін экономиканың барлық салаларында жалғасып жатқан жүйелі дағдарыстың салдары.</w:t>
            </w:r>
          </w:p>
        </w:tc>
      </w:tr>
      <w:tr w:rsidR="00EF0407" w:rsidRPr="00F87F42" w:rsidTr="00CB2A43">
        <w:trPr>
          <w:trHeight w:hRule="exact" w:val="426"/>
        </w:trPr>
        <w:tc>
          <w:tcPr>
            <w:tcW w:w="2889" w:type="pct"/>
            <w:tcBorders>
              <w:top w:val="single" w:sz="5" w:space="0" w:color="000000"/>
              <w:left w:val="single" w:sz="5" w:space="0" w:color="000000"/>
              <w:bottom w:val="single" w:sz="5" w:space="0" w:color="000000"/>
              <w:right w:val="single" w:sz="5" w:space="0" w:color="000000"/>
            </w:tcBorders>
          </w:tcPr>
          <w:p w:rsidR="00EF0407" w:rsidRPr="00F87F42" w:rsidRDefault="00EF0407" w:rsidP="00CB2A43">
            <w:pPr>
              <w:tabs>
                <w:tab w:val="num" w:pos="573"/>
              </w:tabs>
              <w:ind w:left="148" w:right="193"/>
              <w:rPr>
                <w:rStyle w:val="s0"/>
                <w:b/>
                <w:strike/>
                <w:sz w:val="24"/>
                <w:szCs w:val="24"/>
                <w:lang w:val="ru-RU" w:eastAsia="ru-RU"/>
              </w:rPr>
            </w:pPr>
            <w:r w:rsidRPr="00F87F42">
              <w:rPr>
                <w:rFonts w:cs="Times New Roman"/>
                <w:b/>
                <w:sz w:val="24"/>
                <w:szCs w:val="24"/>
                <w:lang w:eastAsia="ru-RU"/>
              </w:rPr>
              <w:t>O</w:t>
            </w:r>
            <w:r w:rsidRPr="00F87F42">
              <w:rPr>
                <w:rFonts w:cs="Times New Roman"/>
                <w:b/>
                <w:sz w:val="24"/>
                <w:szCs w:val="24"/>
                <w:lang w:val="ru-RU" w:eastAsia="ru-RU"/>
              </w:rPr>
              <w:t xml:space="preserve"> (</w:t>
            </w:r>
            <w:r w:rsidRPr="00F87F42">
              <w:rPr>
                <w:rFonts w:cs="Times New Roman"/>
                <w:b/>
                <w:sz w:val="24"/>
                <w:szCs w:val="24"/>
                <w:lang w:eastAsia="ru-RU"/>
              </w:rPr>
              <w:t>opportunity</w:t>
            </w:r>
            <w:r w:rsidRPr="00F87F42">
              <w:rPr>
                <w:rFonts w:cs="Times New Roman"/>
                <w:b/>
                <w:sz w:val="24"/>
                <w:szCs w:val="24"/>
                <w:lang w:val="ru-RU" w:eastAsia="ru-RU"/>
              </w:rPr>
              <w:t>)</w:t>
            </w:r>
            <w:r>
              <w:rPr>
                <w:rFonts w:cs="Times New Roman"/>
                <w:b/>
                <w:sz w:val="24"/>
                <w:szCs w:val="24"/>
                <w:lang w:val="ru-RU" w:eastAsia="ru-RU"/>
              </w:rPr>
              <w:t xml:space="preserve"> -</w:t>
            </w:r>
            <w:r w:rsidRPr="00F87F42">
              <w:rPr>
                <w:rFonts w:cs="Times New Roman"/>
                <w:b/>
                <w:sz w:val="24"/>
                <w:szCs w:val="24"/>
                <w:lang w:val="ru-RU" w:eastAsia="ru-RU"/>
              </w:rPr>
              <w:t xml:space="preserve"> </w:t>
            </w:r>
            <w:r w:rsidRPr="00EA095F">
              <w:rPr>
                <w:rStyle w:val="s0"/>
                <w:b/>
                <w:sz w:val="24"/>
                <w:szCs w:val="24"/>
                <w:lang w:val="ru-RU"/>
              </w:rPr>
              <w:t>қолайлы мүмкіндіктер</w:t>
            </w:r>
            <w:r w:rsidRPr="00EA095F">
              <w:rPr>
                <w:rStyle w:val="s0"/>
                <w:b/>
                <w:sz w:val="24"/>
                <w:szCs w:val="24"/>
              </w:rPr>
              <w:t>:</w:t>
            </w:r>
          </w:p>
        </w:tc>
        <w:tc>
          <w:tcPr>
            <w:tcW w:w="2111" w:type="pct"/>
            <w:tcBorders>
              <w:top w:val="single" w:sz="5" w:space="0" w:color="000000"/>
              <w:left w:val="single" w:sz="5" w:space="0" w:color="000000"/>
              <w:bottom w:val="single" w:sz="5" w:space="0" w:color="000000"/>
              <w:right w:val="single" w:sz="5" w:space="0" w:color="000000"/>
            </w:tcBorders>
          </w:tcPr>
          <w:p w:rsidR="00EF0407" w:rsidRPr="00F87F42" w:rsidRDefault="00EF0407" w:rsidP="00CB2A43">
            <w:pPr>
              <w:tabs>
                <w:tab w:val="num" w:pos="360"/>
              </w:tabs>
              <w:ind w:left="91" w:right="141"/>
              <w:rPr>
                <w:rStyle w:val="s0"/>
                <w:b/>
                <w:strike/>
                <w:sz w:val="24"/>
                <w:szCs w:val="24"/>
              </w:rPr>
            </w:pPr>
            <w:r w:rsidRPr="00F87F42">
              <w:rPr>
                <w:rStyle w:val="s0"/>
                <w:b/>
                <w:sz w:val="24"/>
                <w:szCs w:val="24"/>
              </w:rPr>
              <w:t xml:space="preserve">T (threat) </w:t>
            </w:r>
            <w:r>
              <w:rPr>
                <w:rStyle w:val="s0"/>
                <w:b/>
                <w:sz w:val="24"/>
                <w:szCs w:val="24"/>
                <w:lang w:val="ru-RU"/>
              </w:rPr>
              <w:t>-</w:t>
            </w:r>
            <w:r>
              <w:rPr>
                <w:rStyle w:val="s0"/>
                <w:b/>
                <w:sz w:val="24"/>
                <w:szCs w:val="24"/>
                <w:lang w:val="kk-KZ"/>
              </w:rPr>
              <w:t>қауіптер</w:t>
            </w:r>
            <w:r w:rsidRPr="00F87F42">
              <w:rPr>
                <w:rStyle w:val="s0"/>
                <w:b/>
                <w:sz w:val="24"/>
                <w:szCs w:val="24"/>
              </w:rPr>
              <w:t>:</w:t>
            </w:r>
          </w:p>
        </w:tc>
      </w:tr>
      <w:tr w:rsidR="00EF0407" w:rsidRPr="00C93693" w:rsidTr="00EF0407">
        <w:trPr>
          <w:trHeight w:hRule="exact" w:val="978"/>
        </w:trPr>
        <w:tc>
          <w:tcPr>
            <w:tcW w:w="2889" w:type="pct"/>
            <w:tcBorders>
              <w:top w:val="single" w:sz="5" w:space="0" w:color="000000"/>
              <w:left w:val="single" w:sz="5" w:space="0" w:color="000000"/>
              <w:bottom w:val="single" w:sz="5" w:space="0" w:color="000000"/>
              <w:right w:val="single" w:sz="5" w:space="0" w:color="000000"/>
            </w:tcBorders>
          </w:tcPr>
          <w:p w:rsidR="00EF0407" w:rsidRPr="00EF0407" w:rsidRDefault="00EF0407" w:rsidP="00EF0407">
            <w:pPr>
              <w:suppressAutoHyphens/>
              <w:ind w:left="148" w:right="192"/>
              <w:rPr>
                <w:rStyle w:val="s0"/>
                <w:sz w:val="24"/>
                <w:szCs w:val="24"/>
              </w:rPr>
            </w:pPr>
            <w:r w:rsidRPr="00EF0407">
              <w:rPr>
                <w:rStyle w:val="s0"/>
                <w:sz w:val="24"/>
                <w:szCs w:val="24"/>
              </w:rPr>
              <w:t>- ПОҚ ББ стратегиялық дамуын қамтамасыз етеді;</w:t>
            </w:r>
          </w:p>
          <w:p w:rsidR="00EF0407" w:rsidRPr="00C93693" w:rsidRDefault="00EF0407" w:rsidP="00EF0407">
            <w:pPr>
              <w:suppressAutoHyphens/>
              <w:ind w:left="148" w:right="192"/>
              <w:rPr>
                <w:rStyle w:val="s0"/>
                <w:strike/>
                <w:sz w:val="24"/>
                <w:szCs w:val="24"/>
              </w:rPr>
            </w:pPr>
            <w:r w:rsidRPr="00EF0407">
              <w:rPr>
                <w:rStyle w:val="s0"/>
                <w:sz w:val="24"/>
                <w:szCs w:val="24"/>
              </w:rPr>
              <w:t>- Аймақты мамандармен қамтамасыз ету.</w:t>
            </w:r>
          </w:p>
        </w:tc>
        <w:tc>
          <w:tcPr>
            <w:tcW w:w="2111" w:type="pct"/>
            <w:tcBorders>
              <w:top w:val="single" w:sz="5" w:space="0" w:color="000000"/>
              <w:left w:val="single" w:sz="5" w:space="0" w:color="000000"/>
              <w:bottom w:val="single" w:sz="5" w:space="0" w:color="000000"/>
              <w:right w:val="single" w:sz="5" w:space="0" w:color="000000"/>
            </w:tcBorders>
          </w:tcPr>
          <w:p w:rsidR="00EF0407" w:rsidRPr="00EF0407" w:rsidRDefault="00EF0407" w:rsidP="00CB2A43">
            <w:pPr>
              <w:tabs>
                <w:tab w:val="num" w:pos="360"/>
              </w:tabs>
              <w:ind w:left="91" w:right="141"/>
              <w:jc w:val="both"/>
              <w:rPr>
                <w:rStyle w:val="s0"/>
                <w:sz w:val="24"/>
                <w:szCs w:val="24"/>
              </w:rPr>
            </w:pPr>
            <w:r w:rsidRPr="00EF0407">
              <w:rPr>
                <w:rStyle w:val="s0"/>
                <w:sz w:val="24"/>
                <w:szCs w:val="24"/>
              </w:rPr>
              <w:t>Талапкерлердің ағылшын тілін нашар білуі.</w:t>
            </w:r>
          </w:p>
        </w:tc>
      </w:tr>
    </w:tbl>
    <w:p w:rsidR="00E5795C" w:rsidRDefault="00E5795C" w:rsidP="00E5795C">
      <w:pPr>
        <w:jc w:val="center"/>
        <w:rPr>
          <w:rFonts w:ascii="Times New Roman" w:hAnsi="Times New Roman" w:cs="Times New Roman"/>
          <w:b/>
          <w:sz w:val="24"/>
          <w:szCs w:val="24"/>
          <w:lang w:val="kk-KZ"/>
        </w:rPr>
      </w:pPr>
    </w:p>
    <w:p w:rsidR="00BD0F7A" w:rsidRPr="00BD0F7A" w:rsidRDefault="00BD0F7A" w:rsidP="00BD0F7A">
      <w:pPr>
        <w:ind w:firstLine="709"/>
        <w:jc w:val="both"/>
        <w:rPr>
          <w:rFonts w:ascii="Times New Roman" w:hAnsi="Times New Roman" w:cs="Times New Roman"/>
          <w:b/>
          <w:sz w:val="24"/>
          <w:szCs w:val="24"/>
          <w:lang w:val="kk-KZ"/>
        </w:rPr>
      </w:pPr>
      <w:r w:rsidRPr="00BD0F7A">
        <w:rPr>
          <w:rFonts w:ascii="Times New Roman" w:hAnsi="Times New Roman" w:cs="Times New Roman"/>
          <w:b/>
          <w:sz w:val="24"/>
          <w:szCs w:val="24"/>
          <w:lang w:val="kk-KZ"/>
        </w:rPr>
        <w:t>5 тарау. ПРОФЕССОР-ОҚЫТУШЫЛАР ҚҰРАМЫ</w:t>
      </w:r>
    </w:p>
    <w:p w:rsidR="00BD0F7A" w:rsidRPr="00BD0F7A" w:rsidRDefault="00BD0F7A" w:rsidP="00BD0F7A">
      <w:pPr>
        <w:ind w:firstLine="709"/>
        <w:jc w:val="both"/>
        <w:rPr>
          <w:rFonts w:ascii="Times New Roman" w:hAnsi="Times New Roman" w:cs="Times New Roman"/>
          <w:sz w:val="24"/>
          <w:szCs w:val="24"/>
          <w:lang w:val="kk-KZ"/>
        </w:rPr>
      </w:pPr>
    </w:p>
    <w:p w:rsidR="00BD0F7A" w:rsidRPr="00BD0F7A" w:rsidRDefault="00BD0F7A" w:rsidP="00BD0F7A">
      <w:pPr>
        <w:ind w:firstLine="709"/>
        <w:jc w:val="both"/>
        <w:rPr>
          <w:rFonts w:ascii="Times New Roman" w:hAnsi="Times New Roman" w:cs="Times New Roman"/>
          <w:sz w:val="24"/>
          <w:szCs w:val="24"/>
          <w:lang w:val="kk-KZ"/>
        </w:rPr>
      </w:pPr>
      <w:r w:rsidRPr="00BD0F7A">
        <w:rPr>
          <w:rFonts w:ascii="Times New Roman" w:hAnsi="Times New Roman" w:cs="Times New Roman"/>
          <w:sz w:val="24"/>
          <w:szCs w:val="24"/>
          <w:lang w:val="kk-KZ"/>
        </w:rPr>
        <w:t xml:space="preserve">ПОҚ мен қызметкерлерді дамыту мақсатында университет персоналмен жұмыс саласындағы үздік тәжірибені ескере отырып, кадрлық басқарудың тәсілдерін, әдістері мен құралдарын біріктіретін және персоналды басқару саласындағы университеттің құндылықтары жүйесі мен бірыңғай тәсілін қалыптастыратын кадр саясатын әзірлеуді қамтамасыз етеді. Оқытушылардың әлеуетін дамыту бойынша университеттің қызметі студентке бағдарланған оқытуға көшуге сәйкес оның рөлін өзгертуге бағытталған. </w:t>
      </w:r>
    </w:p>
    <w:p w:rsidR="00BD0F7A" w:rsidRPr="00BD0F7A" w:rsidRDefault="00BD0F7A" w:rsidP="00BD0F7A">
      <w:pPr>
        <w:ind w:firstLine="709"/>
        <w:jc w:val="both"/>
        <w:rPr>
          <w:rFonts w:ascii="Times New Roman" w:hAnsi="Times New Roman" w:cs="Times New Roman"/>
          <w:sz w:val="24"/>
          <w:szCs w:val="24"/>
          <w:lang w:val="kk-KZ"/>
        </w:rPr>
      </w:pPr>
      <w:r w:rsidRPr="00BD0F7A">
        <w:rPr>
          <w:rFonts w:ascii="Times New Roman" w:hAnsi="Times New Roman" w:cs="Times New Roman"/>
          <w:sz w:val="24"/>
          <w:szCs w:val="24"/>
          <w:lang w:val="kk-KZ"/>
        </w:rPr>
        <w:t>"Көкшетау университеті" К</w:t>
      </w:r>
      <w:r>
        <w:rPr>
          <w:rFonts w:ascii="Times New Roman" w:hAnsi="Times New Roman" w:cs="Times New Roman"/>
          <w:sz w:val="24"/>
          <w:szCs w:val="24"/>
          <w:lang w:val="kk-KZ"/>
        </w:rPr>
        <w:t>е</w:t>
      </w:r>
      <w:r w:rsidRPr="00BD0F7A">
        <w:rPr>
          <w:rFonts w:ascii="Times New Roman" w:hAnsi="Times New Roman" w:cs="Times New Roman"/>
          <w:sz w:val="24"/>
          <w:szCs w:val="24"/>
          <w:lang w:val="kk-KZ"/>
        </w:rPr>
        <w:t>АҚ кадрлық саясатыШ. Уәлиханов"2020 – 2024гг. (бұдан әрі – Кадр саясаты К</w:t>
      </w:r>
      <w:r>
        <w:rPr>
          <w:rFonts w:ascii="Times New Roman" w:hAnsi="Times New Roman" w:cs="Times New Roman"/>
          <w:sz w:val="24"/>
          <w:szCs w:val="24"/>
          <w:lang w:val="kk-KZ"/>
        </w:rPr>
        <w:t>е</w:t>
      </w:r>
      <w:r w:rsidRPr="00BD0F7A">
        <w:rPr>
          <w:rFonts w:ascii="Times New Roman" w:hAnsi="Times New Roman" w:cs="Times New Roman"/>
          <w:sz w:val="24"/>
          <w:szCs w:val="24"/>
          <w:lang w:val="kk-KZ"/>
        </w:rPr>
        <w:t>АҚ КУ оларға.Ш. Уәлиханов) атындағы КЕАҚ стратегиялық даму жоспарына сәйкес әзірленді.Ш. Уәлихановтың 2020-2024 жж.</w:t>
      </w:r>
    </w:p>
    <w:p w:rsidR="00BD0F7A" w:rsidRPr="00BD0F7A" w:rsidRDefault="00BD0F7A" w:rsidP="00BD0F7A">
      <w:pPr>
        <w:ind w:firstLine="709"/>
        <w:jc w:val="both"/>
        <w:rPr>
          <w:rFonts w:ascii="Times New Roman" w:hAnsi="Times New Roman" w:cs="Times New Roman"/>
          <w:sz w:val="24"/>
          <w:szCs w:val="24"/>
          <w:lang w:val="kk-KZ"/>
        </w:rPr>
      </w:pPr>
      <w:r w:rsidRPr="00BD0F7A">
        <w:rPr>
          <w:rFonts w:ascii="Times New Roman" w:hAnsi="Times New Roman" w:cs="Times New Roman"/>
          <w:sz w:val="24"/>
          <w:szCs w:val="24"/>
          <w:lang w:val="kk-KZ"/>
        </w:rPr>
        <w:t xml:space="preserve">Саясат университеттің миссиясы мен стратегиялық мақсаттарын іске асыру үшін кадрлық басқарудың негізгі бағыттары мен тәсілдерін білдіреді. Кадрлық саясатты жүзеге асырудың жетістігі көп жағдайда университеттің барлық басқару деңгейлерінде адами ресурстардың стратегиялық әлеуетінің маңызды құрамдас бөлігі ретінде жоғары экономикалық маңыздылығын мойындауға байланысты. </w:t>
      </w:r>
    </w:p>
    <w:p w:rsidR="00BD0F7A" w:rsidRPr="00BD0F7A" w:rsidRDefault="00BD0F7A" w:rsidP="00BD0F7A">
      <w:pPr>
        <w:ind w:firstLine="709"/>
        <w:jc w:val="both"/>
        <w:rPr>
          <w:rFonts w:ascii="Times New Roman" w:hAnsi="Times New Roman" w:cs="Times New Roman"/>
          <w:sz w:val="24"/>
          <w:szCs w:val="24"/>
          <w:lang w:val="kk-KZ"/>
        </w:rPr>
      </w:pPr>
      <w:r w:rsidRPr="00BD0F7A">
        <w:rPr>
          <w:rFonts w:ascii="Times New Roman" w:hAnsi="Times New Roman" w:cs="Times New Roman"/>
          <w:sz w:val="24"/>
          <w:szCs w:val="24"/>
          <w:lang w:val="kk-KZ"/>
        </w:rPr>
        <w:t>Негізі Кадр саясатын К</w:t>
      </w:r>
      <w:r>
        <w:rPr>
          <w:rFonts w:ascii="Times New Roman" w:hAnsi="Times New Roman" w:cs="Times New Roman"/>
          <w:sz w:val="24"/>
          <w:szCs w:val="24"/>
          <w:lang w:val="kk-KZ"/>
        </w:rPr>
        <w:t>е</w:t>
      </w:r>
      <w:r w:rsidRPr="00BD0F7A">
        <w:rPr>
          <w:rFonts w:ascii="Times New Roman" w:hAnsi="Times New Roman" w:cs="Times New Roman"/>
          <w:sz w:val="24"/>
          <w:szCs w:val="24"/>
          <w:lang w:val="kk-KZ"/>
        </w:rPr>
        <w:t xml:space="preserve">АҚ </w:t>
      </w:r>
      <w:r>
        <w:rPr>
          <w:rFonts w:ascii="Times New Roman" w:hAnsi="Times New Roman" w:cs="Times New Roman"/>
          <w:sz w:val="24"/>
          <w:szCs w:val="24"/>
          <w:lang w:val="kk-KZ"/>
        </w:rPr>
        <w:t xml:space="preserve">Ш. Уәлиханов атындағы </w:t>
      </w:r>
      <w:r w:rsidRPr="00BD0F7A">
        <w:rPr>
          <w:rFonts w:ascii="Times New Roman" w:hAnsi="Times New Roman" w:cs="Times New Roman"/>
          <w:sz w:val="24"/>
          <w:szCs w:val="24"/>
          <w:lang w:val="kk-KZ"/>
        </w:rPr>
        <w:t>КУ оларға</w:t>
      </w:r>
      <w:r>
        <w:rPr>
          <w:rFonts w:ascii="Times New Roman" w:hAnsi="Times New Roman" w:cs="Times New Roman"/>
          <w:sz w:val="24"/>
          <w:szCs w:val="24"/>
          <w:lang w:val="kk-KZ"/>
        </w:rPr>
        <w:t xml:space="preserve"> мына принциптер жатады</w:t>
      </w:r>
      <w:r w:rsidRPr="00BD0F7A">
        <w:rPr>
          <w:rFonts w:ascii="Times New Roman" w:hAnsi="Times New Roman" w:cs="Times New Roman"/>
          <w:sz w:val="24"/>
          <w:szCs w:val="24"/>
          <w:lang w:val="kk-KZ"/>
        </w:rPr>
        <w:t>:</w:t>
      </w:r>
    </w:p>
    <w:p w:rsidR="00BD0F7A" w:rsidRPr="00BD0F7A" w:rsidRDefault="00BD0F7A" w:rsidP="00BD0F7A">
      <w:pPr>
        <w:ind w:firstLine="709"/>
        <w:jc w:val="both"/>
        <w:rPr>
          <w:rFonts w:ascii="Times New Roman" w:hAnsi="Times New Roman" w:cs="Times New Roman"/>
          <w:sz w:val="24"/>
          <w:szCs w:val="24"/>
          <w:lang w:val="kk-KZ"/>
        </w:rPr>
      </w:pPr>
      <w:r w:rsidRPr="00BD0F7A">
        <w:rPr>
          <w:rFonts w:ascii="Times New Roman" w:hAnsi="Times New Roman" w:cs="Times New Roman"/>
          <w:sz w:val="24"/>
          <w:szCs w:val="24"/>
          <w:lang w:val="kk-KZ"/>
        </w:rPr>
        <w:t>"Кешенділік" - персоналды басқару қызметінің барлық салаларын қамту.</w:t>
      </w:r>
    </w:p>
    <w:p w:rsidR="00BD0F7A" w:rsidRPr="00BD0F7A" w:rsidRDefault="00BD0F7A" w:rsidP="00BD0F7A">
      <w:pPr>
        <w:pStyle w:val="a6"/>
        <w:numPr>
          <w:ilvl w:val="0"/>
          <w:numId w:val="8"/>
        </w:numPr>
        <w:tabs>
          <w:tab w:val="left" w:pos="851"/>
        </w:tabs>
        <w:ind w:left="0" w:firstLine="709"/>
        <w:jc w:val="both"/>
        <w:rPr>
          <w:rFonts w:ascii="Times New Roman" w:hAnsi="Times New Roman" w:cs="Times New Roman"/>
          <w:sz w:val="24"/>
          <w:szCs w:val="24"/>
          <w:lang w:val="kk-KZ"/>
        </w:rPr>
      </w:pPr>
      <w:r w:rsidRPr="00BD0F7A">
        <w:rPr>
          <w:rFonts w:ascii="Times New Roman" w:hAnsi="Times New Roman" w:cs="Times New Roman"/>
          <w:sz w:val="24"/>
          <w:szCs w:val="24"/>
          <w:lang w:val="kk-KZ"/>
        </w:rPr>
        <w:t>Жүйелілік-саясаттың барлық құрамдас элементтерін өзара байланыста қарастыру.</w:t>
      </w:r>
    </w:p>
    <w:p w:rsidR="00BD0F7A" w:rsidRPr="00BD0F7A" w:rsidRDefault="00BD0F7A" w:rsidP="00BD0F7A">
      <w:pPr>
        <w:pStyle w:val="a6"/>
        <w:numPr>
          <w:ilvl w:val="0"/>
          <w:numId w:val="8"/>
        </w:numPr>
        <w:tabs>
          <w:tab w:val="left" w:pos="851"/>
        </w:tabs>
        <w:ind w:left="0" w:firstLine="709"/>
        <w:jc w:val="both"/>
        <w:rPr>
          <w:rFonts w:ascii="Times New Roman" w:hAnsi="Times New Roman" w:cs="Times New Roman"/>
          <w:sz w:val="24"/>
          <w:szCs w:val="24"/>
          <w:lang w:val="kk-KZ"/>
        </w:rPr>
      </w:pPr>
      <w:r w:rsidRPr="00BD0F7A">
        <w:rPr>
          <w:rFonts w:ascii="Times New Roman" w:hAnsi="Times New Roman" w:cs="Times New Roman"/>
          <w:sz w:val="24"/>
          <w:szCs w:val="24"/>
          <w:lang w:val="kk-KZ"/>
        </w:rPr>
        <w:t>Экономикалық және әлеуметтік әсерді барынша қамтамасыз ете алатын персоналды басқару саласындағы заманауи ғылыми әзірлемелерді пайдалану.</w:t>
      </w:r>
    </w:p>
    <w:p w:rsidR="00BD0F7A" w:rsidRPr="00BD0F7A" w:rsidRDefault="00BD0F7A" w:rsidP="00BD0F7A">
      <w:pPr>
        <w:pStyle w:val="a6"/>
        <w:numPr>
          <w:ilvl w:val="0"/>
          <w:numId w:val="8"/>
        </w:numPr>
        <w:tabs>
          <w:tab w:val="left" w:pos="851"/>
        </w:tabs>
        <w:ind w:left="0" w:firstLine="709"/>
        <w:jc w:val="both"/>
        <w:rPr>
          <w:rFonts w:ascii="Times New Roman" w:hAnsi="Times New Roman" w:cs="Times New Roman"/>
          <w:sz w:val="24"/>
          <w:szCs w:val="24"/>
          <w:lang w:val="kk-KZ"/>
        </w:rPr>
      </w:pPr>
      <w:r w:rsidRPr="00BD0F7A">
        <w:rPr>
          <w:rFonts w:ascii="Times New Roman" w:hAnsi="Times New Roman" w:cs="Times New Roman"/>
          <w:sz w:val="24"/>
          <w:szCs w:val="24"/>
          <w:lang w:val="kk-KZ"/>
        </w:rPr>
        <w:t xml:space="preserve">Тиімділік - персоналды басқару саласындағы іс-шаралардың шығындары </w:t>
      </w:r>
      <w:r w:rsidRPr="00BD0F7A">
        <w:rPr>
          <w:rFonts w:ascii="Times New Roman" w:hAnsi="Times New Roman" w:cs="Times New Roman"/>
          <w:sz w:val="24"/>
          <w:szCs w:val="24"/>
          <w:lang w:val="kk-KZ"/>
        </w:rPr>
        <w:lastRenderedPageBreak/>
        <w:t>нәтижелермен өтелуге тиіс.</w:t>
      </w:r>
    </w:p>
    <w:p w:rsidR="00BD0F7A" w:rsidRPr="00BD0F7A" w:rsidRDefault="00BD0F7A" w:rsidP="00BD0F7A">
      <w:pPr>
        <w:pStyle w:val="a6"/>
        <w:numPr>
          <w:ilvl w:val="0"/>
          <w:numId w:val="8"/>
        </w:numPr>
        <w:tabs>
          <w:tab w:val="left" w:pos="851"/>
        </w:tabs>
        <w:ind w:left="0" w:firstLine="709"/>
        <w:jc w:val="both"/>
        <w:rPr>
          <w:rFonts w:ascii="Times New Roman" w:hAnsi="Times New Roman" w:cs="Times New Roman"/>
          <w:sz w:val="24"/>
          <w:szCs w:val="24"/>
          <w:lang w:val="kk-KZ"/>
        </w:rPr>
      </w:pPr>
      <w:r w:rsidRPr="00BD0F7A">
        <w:rPr>
          <w:rFonts w:ascii="Times New Roman" w:hAnsi="Times New Roman" w:cs="Times New Roman"/>
          <w:sz w:val="24"/>
          <w:szCs w:val="24"/>
          <w:lang w:val="kk-KZ"/>
        </w:rPr>
        <w:t>Ашықтық - басқару процесінің барлық кезеңдеріндегі ашықтық.</w:t>
      </w:r>
    </w:p>
    <w:p w:rsidR="00EF0407" w:rsidRDefault="00BD0F7A" w:rsidP="00BD0F7A">
      <w:pPr>
        <w:pStyle w:val="a6"/>
        <w:numPr>
          <w:ilvl w:val="0"/>
          <w:numId w:val="8"/>
        </w:numPr>
        <w:tabs>
          <w:tab w:val="left" w:pos="851"/>
        </w:tabs>
        <w:ind w:left="0" w:firstLine="709"/>
        <w:jc w:val="both"/>
        <w:rPr>
          <w:rFonts w:ascii="Times New Roman" w:hAnsi="Times New Roman" w:cs="Times New Roman"/>
          <w:sz w:val="24"/>
          <w:szCs w:val="24"/>
          <w:lang w:val="kk-KZ"/>
        </w:rPr>
      </w:pPr>
      <w:r w:rsidRPr="00BD0F7A">
        <w:rPr>
          <w:rFonts w:ascii="Times New Roman" w:hAnsi="Times New Roman" w:cs="Times New Roman"/>
          <w:sz w:val="24"/>
          <w:szCs w:val="24"/>
          <w:lang w:val="kk-KZ"/>
        </w:rPr>
        <w:t>Меритократия-басқару принципі, оған сәйкес әлеуметтік шығу тегі мен қаржылық байлығына қарамастан, ең қабілетті адамдар басшылық лауазымдарды иеленуі керек.</w:t>
      </w:r>
    </w:p>
    <w:p w:rsidR="00CB2A43" w:rsidRPr="00CB2A43" w:rsidRDefault="00CB2A43" w:rsidP="00CB2A43">
      <w:pPr>
        <w:pStyle w:val="a6"/>
        <w:tabs>
          <w:tab w:val="left" w:pos="851"/>
        </w:tabs>
        <w:ind w:left="709"/>
        <w:jc w:val="both"/>
        <w:rPr>
          <w:rFonts w:ascii="Times New Roman" w:hAnsi="Times New Roman" w:cs="Times New Roman"/>
          <w:sz w:val="24"/>
          <w:szCs w:val="24"/>
          <w:lang w:val="kk-KZ"/>
        </w:rPr>
      </w:pPr>
      <w:r w:rsidRPr="00CB2A43">
        <w:rPr>
          <w:rFonts w:ascii="Times New Roman" w:hAnsi="Times New Roman" w:cs="Times New Roman"/>
          <w:sz w:val="24"/>
          <w:szCs w:val="24"/>
          <w:lang w:val="kk-KZ"/>
        </w:rPr>
        <w:t>Университеттің кадрлық саясаты келесі негізгі тәсілдерді анықтайды:</w:t>
      </w:r>
    </w:p>
    <w:p w:rsidR="00CB2A43" w:rsidRPr="00CB2A43" w:rsidRDefault="00CB2A43" w:rsidP="00CB2A43">
      <w:pPr>
        <w:pStyle w:val="a6"/>
        <w:numPr>
          <w:ilvl w:val="0"/>
          <w:numId w:val="9"/>
        </w:numPr>
        <w:tabs>
          <w:tab w:val="left" w:pos="851"/>
        </w:tabs>
        <w:ind w:left="0" w:firstLine="709"/>
        <w:jc w:val="both"/>
        <w:rPr>
          <w:rFonts w:ascii="Times New Roman" w:hAnsi="Times New Roman" w:cs="Times New Roman"/>
          <w:sz w:val="24"/>
          <w:szCs w:val="24"/>
          <w:lang w:val="kk-KZ"/>
        </w:rPr>
      </w:pPr>
      <w:r w:rsidRPr="00CB2A43">
        <w:rPr>
          <w:rFonts w:ascii="Times New Roman" w:hAnsi="Times New Roman" w:cs="Times New Roman"/>
          <w:sz w:val="24"/>
          <w:szCs w:val="24"/>
          <w:lang w:val="kk-KZ"/>
        </w:rPr>
        <w:t>Персоналды жоспарлау және оның оңтайлы пайдаланылуын, сапалы дамуын қамтамасыз ету жағдайында бәсекелестік артықшылықтар мен көшбасшылық позицияларды қамтамасыз етуге қабілетті адам ресурсы ретінде қарастырады.</w:t>
      </w:r>
    </w:p>
    <w:p w:rsidR="00CB2A43" w:rsidRPr="00CB2A43" w:rsidRDefault="00CB2A43" w:rsidP="00CB2A43">
      <w:pPr>
        <w:pStyle w:val="a6"/>
        <w:numPr>
          <w:ilvl w:val="0"/>
          <w:numId w:val="9"/>
        </w:numPr>
        <w:tabs>
          <w:tab w:val="left" w:pos="851"/>
        </w:tabs>
        <w:ind w:left="0" w:firstLine="709"/>
        <w:jc w:val="both"/>
        <w:rPr>
          <w:rFonts w:ascii="Times New Roman" w:hAnsi="Times New Roman" w:cs="Times New Roman"/>
          <w:sz w:val="24"/>
          <w:szCs w:val="24"/>
          <w:lang w:val="kk-KZ"/>
        </w:rPr>
      </w:pPr>
      <w:r w:rsidRPr="00CB2A43">
        <w:rPr>
          <w:rFonts w:ascii="Times New Roman" w:hAnsi="Times New Roman" w:cs="Times New Roman"/>
          <w:sz w:val="24"/>
          <w:szCs w:val="24"/>
          <w:lang w:val="kk-KZ"/>
        </w:rPr>
        <w:t>Қызметкерлер оның корпоративтік мәдениеті мен құндылықтарының тасымалдаушысы болып табылады және аймақтық, мемлекеттік және халықаралық деңгейлерде университет қызметіне қоғамның сенімді қарым-қатынасын құруға ықпал етеді.</w:t>
      </w:r>
    </w:p>
    <w:p w:rsidR="00CB2A43" w:rsidRPr="00CB2A43" w:rsidRDefault="00CB2A43" w:rsidP="00CB2A43">
      <w:pPr>
        <w:pStyle w:val="a6"/>
        <w:numPr>
          <w:ilvl w:val="0"/>
          <w:numId w:val="9"/>
        </w:numPr>
        <w:tabs>
          <w:tab w:val="left" w:pos="851"/>
        </w:tabs>
        <w:ind w:left="0" w:firstLine="709"/>
        <w:jc w:val="both"/>
        <w:rPr>
          <w:rFonts w:ascii="Times New Roman" w:hAnsi="Times New Roman" w:cs="Times New Roman"/>
          <w:sz w:val="24"/>
          <w:szCs w:val="24"/>
          <w:lang w:val="kk-KZ"/>
        </w:rPr>
      </w:pPr>
      <w:r w:rsidRPr="00CB2A43">
        <w:rPr>
          <w:rFonts w:ascii="Times New Roman" w:hAnsi="Times New Roman" w:cs="Times New Roman"/>
          <w:sz w:val="24"/>
          <w:szCs w:val="24"/>
          <w:lang w:val="kk-KZ"/>
        </w:rPr>
        <w:t>Адами ресурстар бәсекелестік күрес барысында алынған материалдық емес актив ретінде, ал персоналға жұмсалатын шығындар университеттің дамуына ұзақ мерзімді инвестиция ретінде қарастырылады.</w:t>
      </w:r>
    </w:p>
    <w:p w:rsidR="00CB2A43" w:rsidRPr="00CB2A43" w:rsidRDefault="00CB2A43" w:rsidP="00CB2A43">
      <w:pPr>
        <w:pStyle w:val="a6"/>
        <w:numPr>
          <w:ilvl w:val="0"/>
          <w:numId w:val="9"/>
        </w:numPr>
        <w:tabs>
          <w:tab w:val="left" w:pos="851"/>
        </w:tabs>
        <w:ind w:left="0" w:firstLine="709"/>
        <w:jc w:val="both"/>
        <w:rPr>
          <w:rFonts w:ascii="Times New Roman" w:hAnsi="Times New Roman" w:cs="Times New Roman"/>
          <w:sz w:val="24"/>
          <w:szCs w:val="24"/>
          <w:lang w:val="kk-KZ"/>
        </w:rPr>
      </w:pPr>
      <w:r w:rsidRPr="00CB2A43">
        <w:rPr>
          <w:rFonts w:ascii="Times New Roman" w:hAnsi="Times New Roman" w:cs="Times New Roman"/>
          <w:sz w:val="24"/>
          <w:szCs w:val="24"/>
          <w:lang w:val="kk-KZ"/>
        </w:rPr>
        <w:t xml:space="preserve"> Стратегиялық мақсаттарға қол жеткізуге әрбір қызметкердің үлесіне сәйкес әлеуметтік, материалдық қажеттіліктерді қанағаттандыру.</w:t>
      </w:r>
    </w:p>
    <w:p w:rsidR="00BD0F7A" w:rsidRDefault="00CB2A43" w:rsidP="00CB2A43">
      <w:pPr>
        <w:pStyle w:val="a6"/>
        <w:numPr>
          <w:ilvl w:val="0"/>
          <w:numId w:val="9"/>
        </w:numPr>
        <w:tabs>
          <w:tab w:val="left" w:pos="851"/>
        </w:tabs>
        <w:ind w:left="0" w:firstLine="709"/>
        <w:jc w:val="both"/>
        <w:rPr>
          <w:rFonts w:ascii="Times New Roman" w:hAnsi="Times New Roman" w:cs="Times New Roman"/>
          <w:sz w:val="24"/>
          <w:szCs w:val="24"/>
          <w:lang w:val="kk-KZ"/>
        </w:rPr>
      </w:pPr>
      <w:r w:rsidRPr="00CB2A43">
        <w:rPr>
          <w:rFonts w:ascii="Times New Roman" w:hAnsi="Times New Roman" w:cs="Times New Roman"/>
          <w:sz w:val="24"/>
          <w:szCs w:val="24"/>
          <w:lang w:val="kk-KZ"/>
        </w:rPr>
        <w:t>ҚР Еңбек кодексінің талаптарын сақтауға негізделген және қызметкерге кәсіби құзыреттіліктің бар деңгейін толық іске асыруға, сондай-ақ оны Университеттің қажеттіліктерімен және қызметкердің лауазымдық құзыреттілігі деңгейінің талаптарымен жетілдіруге мүмкіндік беретін әрбір қызметкермен еңбек қатынастарын орнату.</w:t>
      </w:r>
    </w:p>
    <w:p w:rsidR="00CB2A43" w:rsidRPr="00CB2A43" w:rsidRDefault="00CB2A43" w:rsidP="00CB2A43">
      <w:pPr>
        <w:pStyle w:val="a6"/>
        <w:tabs>
          <w:tab w:val="left" w:pos="851"/>
        </w:tabs>
        <w:ind w:firstLine="709"/>
        <w:jc w:val="both"/>
        <w:rPr>
          <w:rFonts w:ascii="Times New Roman" w:hAnsi="Times New Roman" w:cs="Times New Roman"/>
          <w:sz w:val="24"/>
          <w:szCs w:val="24"/>
          <w:lang w:val="kk-KZ"/>
        </w:rPr>
      </w:pPr>
      <w:r w:rsidRPr="00CB2A43">
        <w:rPr>
          <w:rFonts w:ascii="Times New Roman" w:hAnsi="Times New Roman" w:cs="Times New Roman"/>
          <w:sz w:val="24"/>
          <w:szCs w:val="24"/>
          <w:lang w:val="kk-KZ"/>
        </w:rPr>
        <w:t>Кадр саясатының негізгі міндеттері:</w:t>
      </w:r>
    </w:p>
    <w:p w:rsidR="00CB2A43" w:rsidRPr="00CB2A43" w:rsidRDefault="00CB2A43" w:rsidP="00CB2A43">
      <w:pPr>
        <w:pStyle w:val="a6"/>
        <w:tabs>
          <w:tab w:val="left" w:pos="851"/>
        </w:tabs>
        <w:ind w:firstLine="709"/>
        <w:jc w:val="both"/>
        <w:rPr>
          <w:rFonts w:ascii="Times New Roman" w:hAnsi="Times New Roman" w:cs="Times New Roman"/>
          <w:sz w:val="24"/>
          <w:szCs w:val="24"/>
          <w:lang w:val="kk-KZ"/>
        </w:rPr>
      </w:pPr>
      <w:r w:rsidRPr="00CB2A43">
        <w:rPr>
          <w:rFonts w:ascii="Times New Roman" w:hAnsi="Times New Roman" w:cs="Times New Roman"/>
          <w:sz w:val="24"/>
          <w:szCs w:val="24"/>
          <w:lang w:val="kk-KZ"/>
        </w:rPr>
        <w:t>1) адами ресурстарды сапалы және сандық жоспарлаудың кешенді жүйесін енгізу</w:t>
      </w:r>
    </w:p>
    <w:p w:rsidR="00CB2A43" w:rsidRPr="00CB2A43" w:rsidRDefault="00CB2A43" w:rsidP="00CB2A43">
      <w:pPr>
        <w:pStyle w:val="a6"/>
        <w:tabs>
          <w:tab w:val="left" w:pos="851"/>
        </w:tabs>
        <w:ind w:firstLine="709"/>
        <w:jc w:val="both"/>
        <w:rPr>
          <w:rFonts w:ascii="Times New Roman" w:hAnsi="Times New Roman" w:cs="Times New Roman"/>
          <w:sz w:val="24"/>
          <w:szCs w:val="24"/>
          <w:lang w:val="kk-KZ"/>
        </w:rPr>
      </w:pPr>
      <w:r w:rsidRPr="00CB2A43">
        <w:rPr>
          <w:rFonts w:ascii="Times New Roman" w:hAnsi="Times New Roman" w:cs="Times New Roman"/>
          <w:sz w:val="24"/>
          <w:szCs w:val="24"/>
          <w:lang w:val="kk-KZ"/>
        </w:rPr>
        <w:t xml:space="preserve">2) персоналды іріктеу және жалдау жүйесін жетілдіру </w:t>
      </w:r>
    </w:p>
    <w:p w:rsidR="00CB2A43" w:rsidRPr="00CB2A43" w:rsidRDefault="00CB2A43" w:rsidP="00CB2A43">
      <w:pPr>
        <w:pStyle w:val="a6"/>
        <w:tabs>
          <w:tab w:val="left" w:pos="851"/>
        </w:tabs>
        <w:ind w:firstLine="709"/>
        <w:jc w:val="both"/>
        <w:rPr>
          <w:rFonts w:ascii="Times New Roman" w:hAnsi="Times New Roman" w:cs="Times New Roman"/>
          <w:sz w:val="24"/>
          <w:szCs w:val="24"/>
          <w:lang w:val="kk-KZ"/>
        </w:rPr>
      </w:pPr>
      <w:r w:rsidRPr="00CB2A43">
        <w:rPr>
          <w:rFonts w:ascii="Times New Roman" w:hAnsi="Times New Roman" w:cs="Times New Roman"/>
          <w:sz w:val="24"/>
          <w:szCs w:val="24"/>
          <w:lang w:val="kk-KZ"/>
        </w:rPr>
        <w:t>3) персоналды оқыту жүйесін жетілдіру</w:t>
      </w:r>
    </w:p>
    <w:p w:rsidR="00CB2A43" w:rsidRPr="00CB2A43" w:rsidRDefault="00CB2A43" w:rsidP="00CB2A43">
      <w:pPr>
        <w:pStyle w:val="a6"/>
        <w:tabs>
          <w:tab w:val="left" w:pos="851"/>
        </w:tabs>
        <w:ind w:firstLine="709"/>
        <w:jc w:val="both"/>
        <w:rPr>
          <w:rFonts w:ascii="Times New Roman" w:hAnsi="Times New Roman" w:cs="Times New Roman"/>
          <w:sz w:val="24"/>
          <w:szCs w:val="24"/>
          <w:lang w:val="kk-KZ"/>
        </w:rPr>
      </w:pPr>
      <w:r w:rsidRPr="00CB2A43">
        <w:rPr>
          <w:rFonts w:ascii="Times New Roman" w:hAnsi="Times New Roman" w:cs="Times New Roman"/>
          <w:sz w:val="24"/>
          <w:szCs w:val="24"/>
          <w:lang w:val="kk-KZ"/>
        </w:rPr>
        <w:t>4) персоналды бағалау жүйесін жетілдіру</w:t>
      </w:r>
    </w:p>
    <w:p w:rsidR="00CB2A43" w:rsidRPr="00CB2A43" w:rsidRDefault="00CB2A43" w:rsidP="00CB2A43">
      <w:pPr>
        <w:pStyle w:val="a6"/>
        <w:tabs>
          <w:tab w:val="left" w:pos="851"/>
        </w:tabs>
        <w:ind w:firstLine="709"/>
        <w:jc w:val="both"/>
        <w:rPr>
          <w:rFonts w:ascii="Times New Roman" w:hAnsi="Times New Roman" w:cs="Times New Roman"/>
          <w:sz w:val="24"/>
          <w:szCs w:val="24"/>
          <w:lang w:val="kk-KZ"/>
        </w:rPr>
      </w:pPr>
      <w:r w:rsidRPr="00CB2A43">
        <w:rPr>
          <w:rFonts w:ascii="Times New Roman" w:hAnsi="Times New Roman" w:cs="Times New Roman"/>
          <w:sz w:val="24"/>
          <w:szCs w:val="24"/>
          <w:lang w:val="kk-KZ"/>
        </w:rPr>
        <w:t xml:space="preserve">5) кадр резервін қалыптастыру және дамыту </w:t>
      </w:r>
    </w:p>
    <w:p w:rsidR="00CB2A43" w:rsidRPr="00CB2A43" w:rsidRDefault="00CB2A43" w:rsidP="00CB2A43">
      <w:pPr>
        <w:pStyle w:val="a6"/>
        <w:tabs>
          <w:tab w:val="left" w:pos="851"/>
        </w:tabs>
        <w:ind w:firstLine="709"/>
        <w:jc w:val="both"/>
        <w:rPr>
          <w:rFonts w:ascii="Times New Roman" w:hAnsi="Times New Roman" w:cs="Times New Roman"/>
          <w:sz w:val="24"/>
          <w:szCs w:val="24"/>
          <w:lang w:val="kk-KZ"/>
        </w:rPr>
      </w:pPr>
      <w:r w:rsidRPr="00CB2A43">
        <w:rPr>
          <w:rFonts w:ascii="Times New Roman" w:hAnsi="Times New Roman" w:cs="Times New Roman"/>
          <w:sz w:val="24"/>
          <w:szCs w:val="24"/>
          <w:lang w:val="kk-KZ"/>
        </w:rPr>
        <w:t>6) қызметкерлерге еңбекақы төлеу және материалдық ынталандыру жүйесін жетілдіру</w:t>
      </w:r>
    </w:p>
    <w:p w:rsidR="00CB2A43" w:rsidRPr="00CB2A43" w:rsidRDefault="00CB2A43" w:rsidP="00CB2A43">
      <w:pPr>
        <w:pStyle w:val="a6"/>
        <w:tabs>
          <w:tab w:val="left" w:pos="851"/>
        </w:tabs>
        <w:ind w:firstLine="709"/>
        <w:jc w:val="both"/>
        <w:rPr>
          <w:rFonts w:ascii="Times New Roman" w:hAnsi="Times New Roman" w:cs="Times New Roman"/>
          <w:sz w:val="24"/>
          <w:szCs w:val="24"/>
          <w:lang w:val="kk-KZ"/>
        </w:rPr>
      </w:pPr>
      <w:r w:rsidRPr="00CB2A43">
        <w:rPr>
          <w:rFonts w:ascii="Times New Roman" w:hAnsi="Times New Roman" w:cs="Times New Roman"/>
          <w:sz w:val="24"/>
          <w:szCs w:val="24"/>
          <w:lang w:val="kk-KZ"/>
        </w:rPr>
        <w:t xml:space="preserve">7) қызметкерлерді әлеуметтік қолдау жүйесін жетілдіру </w:t>
      </w:r>
    </w:p>
    <w:p w:rsidR="00CB2A43" w:rsidRPr="00CB2A43" w:rsidRDefault="00CB2A43" w:rsidP="00CB2A43">
      <w:pPr>
        <w:pStyle w:val="a6"/>
        <w:tabs>
          <w:tab w:val="left" w:pos="851"/>
        </w:tabs>
        <w:ind w:firstLine="709"/>
        <w:jc w:val="both"/>
        <w:rPr>
          <w:rFonts w:ascii="Times New Roman" w:hAnsi="Times New Roman" w:cs="Times New Roman"/>
          <w:sz w:val="24"/>
          <w:szCs w:val="24"/>
          <w:lang w:val="kk-KZ"/>
        </w:rPr>
      </w:pPr>
      <w:r w:rsidRPr="00CB2A43">
        <w:rPr>
          <w:rFonts w:ascii="Times New Roman" w:hAnsi="Times New Roman" w:cs="Times New Roman"/>
          <w:sz w:val="24"/>
          <w:szCs w:val="24"/>
          <w:lang w:val="kk-KZ"/>
        </w:rPr>
        <w:t>Оқытудың маңыздылығын мойындай отырып, университет қызметкерлерді жұмысқа қабылдау, лауазымға тағайындау, бос лауазымдарға орналастыру, қызмет бойынша жоғарылату, жұмыстан шығару сияқты айқын, ашық және объективті критерийлерді әзірлейді және меритократия қағидатына сәйкес өз қызметінде басшылыққа алады.</w:t>
      </w:r>
    </w:p>
    <w:p w:rsidR="00CB2A43" w:rsidRPr="00CB2A43" w:rsidRDefault="00CB2A43" w:rsidP="00CB2A43">
      <w:pPr>
        <w:pStyle w:val="a6"/>
        <w:tabs>
          <w:tab w:val="left" w:pos="851"/>
        </w:tabs>
        <w:ind w:firstLine="709"/>
        <w:jc w:val="both"/>
        <w:rPr>
          <w:rFonts w:ascii="Times New Roman" w:hAnsi="Times New Roman" w:cs="Times New Roman"/>
          <w:sz w:val="24"/>
          <w:szCs w:val="24"/>
          <w:lang w:val="kk-KZ"/>
        </w:rPr>
      </w:pPr>
      <w:r w:rsidRPr="00CB2A43">
        <w:rPr>
          <w:rFonts w:ascii="Times New Roman" w:hAnsi="Times New Roman" w:cs="Times New Roman"/>
          <w:sz w:val="24"/>
          <w:szCs w:val="24"/>
          <w:lang w:val="kk-KZ"/>
        </w:rPr>
        <w:t xml:space="preserve">Академиялық кадрларға сапалық және сандық қажеттілік Мемлекет білім беру қызметіне қоятын біліктілік талаптарымен айқындалады. </w:t>
      </w:r>
    </w:p>
    <w:p w:rsidR="00CB2A43" w:rsidRPr="00CB2A43" w:rsidRDefault="00CB2A43" w:rsidP="00CB2A43">
      <w:pPr>
        <w:pStyle w:val="a6"/>
        <w:tabs>
          <w:tab w:val="left" w:pos="851"/>
        </w:tabs>
        <w:ind w:firstLine="709"/>
        <w:jc w:val="both"/>
        <w:rPr>
          <w:rFonts w:ascii="Times New Roman" w:hAnsi="Times New Roman" w:cs="Times New Roman"/>
          <w:sz w:val="24"/>
          <w:szCs w:val="24"/>
          <w:lang w:val="kk-KZ"/>
        </w:rPr>
      </w:pPr>
      <w:r w:rsidRPr="00CB2A43">
        <w:rPr>
          <w:rFonts w:ascii="Times New Roman" w:hAnsi="Times New Roman" w:cs="Times New Roman"/>
          <w:sz w:val="24"/>
          <w:szCs w:val="24"/>
          <w:lang w:val="kk-KZ"/>
        </w:rPr>
        <w:t>Дарынды және білікті қызметкерлерді дамыту, сақтау және алға жылжыту мақсатында университет кадрлық резерв жүйесін құрады және қолдайды.</w:t>
      </w:r>
    </w:p>
    <w:p w:rsidR="00CB2A43" w:rsidRPr="00CB2A43" w:rsidRDefault="00CB2A43" w:rsidP="00CB2A43">
      <w:pPr>
        <w:pStyle w:val="a6"/>
        <w:tabs>
          <w:tab w:val="left" w:pos="851"/>
        </w:tabs>
        <w:ind w:firstLine="709"/>
        <w:jc w:val="both"/>
        <w:rPr>
          <w:rFonts w:ascii="Times New Roman" w:hAnsi="Times New Roman" w:cs="Times New Roman"/>
          <w:sz w:val="24"/>
          <w:szCs w:val="24"/>
          <w:lang w:val="kk-KZ"/>
        </w:rPr>
      </w:pPr>
      <w:r w:rsidRPr="00CB2A43">
        <w:rPr>
          <w:rFonts w:ascii="Times New Roman" w:hAnsi="Times New Roman" w:cs="Times New Roman"/>
          <w:sz w:val="24"/>
          <w:szCs w:val="24"/>
          <w:lang w:val="kk-KZ"/>
        </w:rPr>
        <w:t>Жеке еңбек дауларын объективті қарау үшін университетте келісім комиссиясы құрылды.</w:t>
      </w:r>
    </w:p>
    <w:p w:rsidR="00CB2A43" w:rsidRDefault="00CB2A43" w:rsidP="00CB2A43">
      <w:pPr>
        <w:pStyle w:val="a6"/>
        <w:tabs>
          <w:tab w:val="left" w:pos="851"/>
        </w:tabs>
        <w:ind w:firstLine="709"/>
        <w:jc w:val="both"/>
        <w:rPr>
          <w:rFonts w:ascii="Times New Roman" w:hAnsi="Times New Roman" w:cs="Times New Roman"/>
          <w:sz w:val="24"/>
          <w:szCs w:val="24"/>
          <w:lang w:val="kk-KZ"/>
        </w:rPr>
      </w:pPr>
      <w:r w:rsidRPr="00CB2A43">
        <w:rPr>
          <w:rFonts w:ascii="Times New Roman" w:hAnsi="Times New Roman" w:cs="Times New Roman"/>
          <w:sz w:val="24"/>
          <w:szCs w:val="24"/>
          <w:lang w:val="kk-KZ"/>
        </w:rPr>
        <w:t>Оқыту сапасын арттыру, өндіріспен тығыз байланысты қамтамасыз ету үшін оқу процесіне тиісті салаларда жұмыс тәжірибесі бар мамандар тартылады. Білім беру бағдарламалары шеңберінде: тиісті салада жұмыс тәжірибесі бар немесе тиісті ұйымдарда қоса жұмыс істейтін ЖОО оқытушылары; ЖОО-да қоса жұмыс істейтін кәсіпорындар мен ұйымдардың жоғары білікті қызметкерлері практик-оқытушылар болып табылады. Практик-оқытушыларды іріктеу тиісті қызмет саласындағы үлкен жұмыс тәжірибесін ескере отырып, біліктілік талаптары, лауазымдық нұсқаулықтар және бекітілген штат кестесі негізінде жүзеге асырылады.</w:t>
      </w:r>
    </w:p>
    <w:p w:rsidR="00544A5B" w:rsidRPr="00544A5B" w:rsidRDefault="00544A5B" w:rsidP="00544A5B">
      <w:pPr>
        <w:pStyle w:val="a6"/>
        <w:tabs>
          <w:tab w:val="left" w:pos="851"/>
        </w:tabs>
        <w:ind w:firstLine="709"/>
        <w:jc w:val="both"/>
        <w:rPr>
          <w:rFonts w:ascii="Times New Roman" w:hAnsi="Times New Roman" w:cs="Times New Roman"/>
          <w:sz w:val="24"/>
          <w:szCs w:val="24"/>
          <w:lang w:val="kk-KZ"/>
        </w:rPr>
      </w:pPr>
      <w:r w:rsidRPr="00544A5B">
        <w:rPr>
          <w:rFonts w:ascii="Times New Roman" w:hAnsi="Times New Roman" w:cs="Times New Roman"/>
          <w:sz w:val="24"/>
          <w:szCs w:val="24"/>
          <w:lang w:val="kk-KZ"/>
        </w:rPr>
        <w:t xml:space="preserve">ПОҚ, білім алушылар мен персоналдың қажеттіліктерін қанағаттандыру көрсетілетін қызметтердің сапа дәрежесін бақылау есебінен жүзеге асырылады. Мониторинг жүргізу кезінде жоспардың орындалуы және процестер нәтижелерінің </w:t>
      </w:r>
      <w:r w:rsidRPr="00544A5B">
        <w:rPr>
          <w:rFonts w:ascii="Times New Roman" w:hAnsi="Times New Roman" w:cs="Times New Roman"/>
          <w:sz w:val="24"/>
          <w:szCs w:val="24"/>
          <w:lang w:val="kk-KZ"/>
        </w:rPr>
        <w:lastRenderedPageBreak/>
        <w:t>жоспарланған көрсеткіштерге (нәтижелілікке) сәйкестігі тексеріледі. Нәтижелілікті талқылау жүргізіледі, баға беріледі, ал қажет болған жағдайда жұмыстағы кемшіліктер мен олқылықтарды жою бойынша түзету әрекеттері әзірленеді. Білім алушыларға сауалнама жүргізіледі, оқытудың жаңа технологиялары пайдаланылады, ашық сабақтар, сабаққа өзара қатысу өткізіледі.</w:t>
      </w:r>
    </w:p>
    <w:p w:rsidR="0008168B" w:rsidRDefault="00544A5B" w:rsidP="00544A5B">
      <w:pPr>
        <w:pStyle w:val="a6"/>
        <w:tabs>
          <w:tab w:val="left" w:pos="851"/>
        </w:tabs>
        <w:ind w:firstLine="709"/>
        <w:jc w:val="both"/>
        <w:rPr>
          <w:rFonts w:ascii="Times New Roman" w:hAnsi="Times New Roman" w:cs="Times New Roman"/>
          <w:sz w:val="24"/>
          <w:szCs w:val="24"/>
          <w:lang w:val="kk-KZ"/>
        </w:rPr>
      </w:pPr>
      <w:r w:rsidRPr="00544A5B">
        <w:rPr>
          <w:rFonts w:ascii="Times New Roman" w:hAnsi="Times New Roman" w:cs="Times New Roman"/>
          <w:sz w:val="24"/>
          <w:szCs w:val="24"/>
          <w:lang w:val="kk-KZ"/>
        </w:rPr>
        <w:t>Білім беру процесінің мазмұнына АКТ енгізу әр түрлі пәндік салаларды информатикамен біріктіруді білдіреді, бұл оқушылардың санасын ақпараттандыруға және олардың қазіргі қоғамдағы ақпараттандыру процестерін түсінуіне әкеледі (оның кәсіби аспектісінде). Жоғары оқу орындарын ақпараттандыру процесінің дамып келе жатқан тенденциясын түсіну маңызды: магистранттардың Ақпараттық технологиялар (it) туралы бастапқы ақпаратты игеруінен бастап, жалпы білім беру пәндерін зерттеуде Компьютерлік бағдарламалық құралдарды қолдануға, содан кейін ақпараттық жүйелердің элементтерімен білім берудің құрылымы мен мазмұнына қанықтыруға, бүкіл оқу процесін түбегейлі қайта құруды жүзеге асыруға.ат қолдану негізінде. Нәтижесінде әдістемелік жүйеде жаңа ат пайда болады, ал түлектер болашақ еңбек қызметінде жаңа ақпараттық технологияларды игеруге дайындыққа ие. Бұл бағыт ақпараттық технологиялар мен АКТ-ны зерттеуге бағытталған жаңа пәндерді оқу жоспарына енгізу арқылы жүзеге асырылады. Мониторингтің негізгі әдістері-сауалнама, тестілеу, құжаттаманың контент-талдауы, өзін-өзі бағалау, іріктемелі пікіртерім және т.б. сонымен қатар, университетте оқытушылардың тұлғалық дамуы үшін қажетті жағдайлар жасалған. Университетте студенттер, докторанттар, оқытушылар оқу және ғылыми қорға еркін қол жеткізе алатын оқу залы және кітапхана залы бар.</w:t>
      </w:r>
    </w:p>
    <w:p w:rsidR="00544A5B" w:rsidRPr="00544A5B" w:rsidRDefault="00544A5B" w:rsidP="00544A5B">
      <w:pPr>
        <w:pStyle w:val="a6"/>
        <w:tabs>
          <w:tab w:val="left" w:pos="851"/>
        </w:tabs>
        <w:ind w:firstLine="709"/>
        <w:jc w:val="both"/>
        <w:rPr>
          <w:rFonts w:ascii="Times New Roman" w:hAnsi="Times New Roman" w:cs="Times New Roman"/>
          <w:sz w:val="24"/>
          <w:szCs w:val="24"/>
          <w:lang w:val="kk-KZ"/>
        </w:rPr>
      </w:pPr>
      <w:r w:rsidRPr="00544A5B">
        <w:rPr>
          <w:rFonts w:ascii="Times New Roman" w:hAnsi="Times New Roman" w:cs="Times New Roman"/>
          <w:sz w:val="24"/>
          <w:szCs w:val="24"/>
          <w:lang w:val="kk-KZ"/>
        </w:rPr>
        <w:t xml:space="preserve">7М06101 – "корпоративтік ақпараттық жүйелер"ОП шығаратын акт кафедрасында оқытушылардың жалпы саны акт кафедрасы бойынша 21 адамды құрайды, оның ішінде 1 PhD докторы, 6 ғылым кандидаты, 14 магистр. </w:t>
      </w:r>
    </w:p>
    <w:p w:rsidR="00544A5B" w:rsidRPr="00544A5B" w:rsidRDefault="00544A5B" w:rsidP="00544A5B">
      <w:pPr>
        <w:pStyle w:val="a6"/>
        <w:tabs>
          <w:tab w:val="left" w:pos="851"/>
        </w:tabs>
        <w:ind w:firstLine="709"/>
        <w:jc w:val="both"/>
        <w:rPr>
          <w:rFonts w:ascii="Times New Roman" w:hAnsi="Times New Roman" w:cs="Times New Roman"/>
          <w:sz w:val="24"/>
          <w:szCs w:val="24"/>
          <w:lang w:val="kk-KZ"/>
        </w:rPr>
      </w:pPr>
      <w:r w:rsidRPr="00544A5B">
        <w:rPr>
          <w:rFonts w:ascii="Times New Roman" w:hAnsi="Times New Roman" w:cs="Times New Roman"/>
          <w:sz w:val="24"/>
          <w:szCs w:val="24"/>
          <w:lang w:val="kk-KZ"/>
        </w:rPr>
        <w:t>7М06101 – "корпоративтік ақпараттық жүйелер"ББ іске асыруға ғылым докторлары мен кандидаттары, сондай-ақ магистрлер қатарынан тәжірибелі ОПҚ қатысады:</w:t>
      </w:r>
    </w:p>
    <w:p w:rsidR="00544A5B" w:rsidRPr="00544A5B" w:rsidRDefault="00544A5B" w:rsidP="00544A5B">
      <w:pPr>
        <w:pStyle w:val="a6"/>
        <w:numPr>
          <w:ilvl w:val="0"/>
          <w:numId w:val="10"/>
        </w:numPr>
        <w:tabs>
          <w:tab w:val="left" w:pos="851"/>
        </w:tabs>
        <w:ind w:left="1134" w:hanging="425"/>
        <w:jc w:val="both"/>
        <w:rPr>
          <w:rFonts w:ascii="Times New Roman" w:hAnsi="Times New Roman" w:cs="Times New Roman"/>
          <w:sz w:val="24"/>
          <w:szCs w:val="24"/>
          <w:lang w:val="kk-KZ"/>
        </w:rPr>
      </w:pPr>
      <w:r w:rsidRPr="00544A5B">
        <w:rPr>
          <w:rFonts w:ascii="Times New Roman" w:hAnsi="Times New Roman" w:cs="Times New Roman"/>
          <w:sz w:val="24"/>
          <w:szCs w:val="24"/>
          <w:lang w:val="kk-KZ"/>
        </w:rPr>
        <w:t>Хан С. и., т. ғ. к.</w:t>
      </w:r>
    </w:p>
    <w:p w:rsidR="00544A5B" w:rsidRPr="00544A5B" w:rsidRDefault="00544A5B" w:rsidP="00544A5B">
      <w:pPr>
        <w:pStyle w:val="a6"/>
        <w:numPr>
          <w:ilvl w:val="0"/>
          <w:numId w:val="10"/>
        </w:numPr>
        <w:tabs>
          <w:tab w:val="left" w:pos="851"/>
        </w:tabs>
        <w:ind w:left="1134" w:hanging="425"/>
        <w:jc w:val="both"/>
        <w:rPr>
          <w:rFonts w:ascii="Times New Roman" w:hAnsi="Times New Roman" w:cs="Times New Roman"/>
          <w:sz w:val="24"/>
          <w:szCs w:val="24"/>
          <w:lang w:val="kk-KZ"/>
        </w:rPr>
      </w:pPr>
      <w:r w:rsidRPr="00544A5B">
        <w:rPr>
          <w:rFonts w:ascii="Times New Roman" w:hAnsi="Times New Roman" w:cs="Times New Roman"/>
          <w:sz w:val="24"/>
          <w:szCs w:val="24"/>
          <w:lang w:val="kk-KZ"/>
        </w:rPr>
        <w:t>Ақтаева А. У., PhD</w:t>
      </w:r>
    </w:p>
    <w:p w:rsidR="00544A5B" w:rsidRPr="00544A5B" w:rsidRDefault="00544A5B" w:rsidP="00544A5B">
      <w:pPr>
        <w:pStyle w:val="a6"/>
        <w:numPr>
          <w:ilvl w:val="0"/>
          <w:numId w:val="10"/>
        </w:numPr>
        <w:tabs>
          <w:tab w:val="left" w:pos="851"/>
        </w:tabs>
        <w:ind w:left="1134" w:hanging="425"/>
        <w:jc w:val="both"/>
        <w:rPr>
          <w:rFonts w:ascii="Times New Roman" w:hAnsi="Times New Roman" w:cs="Times New Roman"/>
          <w:sz w:val="24"/>
          <w:szCs w:val="24"/>
          <w:lang w:val="kk-KZ"/>
        </w:rPr>
      </w:pPr>
      <w:r w:rsidRPr="00544A5B">
        <w:rPr>
          <w:rFonts w:ascii="Times New Roman" w:hAnsi="Times New Roman" w:cs="Times New Roman"/>
          <w:sz w:val="24"/>
          <w:szCs w:val="24"/>
          <w:lang w:val="kk-KZ"/>
        </w:rPr>
        <w:t>БейсековА.Н., ф.-м. ғ. к.</w:t>
      </w:r>
    </w:p>
    <w:p w:rsidR="00544A5B" w:rsidRPr="00544A5B" w:rsidRDefault="00544A5B" w:rsidP="00544A5B">
      <w:pPr>
        <w:pStyle w:val="a6"/>
        <w:numPr>
          <w:ilvl w:val="0"/>
          <w:numId w:val="10"/>
        </w:numPr>
        <w:tabs>
          <w:tab w:val="left" w:pos="851"/>
        </w:tabs>
        <w:ind w:left="1134" w:hanging="425"/>
        <w:jc w:val="both"/>
        <w:rPr>
          <w:rFonts w:ascii="Times New Roman" w:hAnsi="Times New Roman" w:cs="Times New Roman"/>
          <w:sz w:val="24"/>
          <w:szCs w:val="24"/>
          <w:lang w:val="kk-KZ"/>
        </w:rPr>
      </w:pPr>
      <w:r w:rsidRPr="00544A5B">
        <w:rPr>
          <w:rFonts w:ascii="Times New Roman" w:hAnsi="Times New Roman" w:cs="Times New Roman"/>
          <w:sz w:val="24"/>
          <w:szCs w:val="24"/>
          <w:lang w:val="kk-KZ"/>
        </w:rPr>
        <w:t>П. ғ. к., Дамекова с. к.</w:t>
      </w:r>
    </w:p>
    <w:p w:rsidR="00544A5B" w:rsidRPr="00544A5B" w:rsidRDefault="00544A5B" w:rsidP="00544A5B">
      <w:pPr>
        <w:pStyle w:val="a6"/>
        <w:numPr>
          <w:ilvl w:val="0"/>
          <w:numId w:val="10"/>
        </w:numPr>
        <w:tabs>
          <w:tab w:val="left" w:pos="851"/>
        </w:tabs>
        <w:ind w:left="1134" w:hanging="425"/>
        <w:jc w:val="both"/>
        <w:rPr>
          <w:rFonts w:ascii="Times New Roman" w:hAnsi="Times New Roman" w:cs="Times New Roman"/>
          <w:sz w:val="24"/>
          <w:szCs w:val="24"/>
          <w:lang w:val="kk-KZ"/>
        </w:rPr>
      </w:pPr>
      <w:r w:rsidRPr="00544A5B">
        <w:rPr>
          <w:rFonts w:ascii="Times New Roman" w:hAnsi="Times New Roman" w:cs="Times New Roman"/>
          <w:sz w:val="24"/>
          <w:szCs w:val="24"/>
          <w:lang w:val="kk-KZ"/>
        </w:rPr>
        <w:t>Н.ғ. Әбдірахманов, ф.-м. ғ. к.</w:t>
      </w:r>
    </w:p>
    <w:p w:rsidR="00544A5B" w:rsidRPr="00544A5B" w:rsidRDefault="00544A5B" w:rsidP="00544A5B">
      <w:pPr>
        <w:pStyle w:val="a6"/>
        <w:numPr>
          <w:ilvl w:val="0"/>
          <w:numId w:val="10"/>
        </w:numPr>
        <w:tabs>
          <w:tab w:val="left" w:pos="851"/>
        </w:tabs>
        <w:ind w:left="1134" w:hanging="425"/>
        <w:jc w:val="both"/>
        <w:rPr>
          <w:rFonts w:ascii="Times New Roman" w:hAnsi="Times New Roman" w:cs="Times New Roman"/>
          <w:sz w:val="24"/>
          <w:szCs w:val="24"/>
          <w:lang w:val="kk-KZ"/>
        </w:rPr>
      </w:pPr>
      <w:r w:rsidRPr="00544A5B">
        <w:rPr>
          <w:rFonts w:ascii="Times New Roman" w:hAnsi="Times New Roman" w:cs="Times New Roman"/>
          <w:sz w:val="24"/>
          <w:szCs w:val="24"/>
          <w:lang w:val="kk-KZ"/>
        </w:rPr>
        <w:t>Рахишев Ж. Б., PhD</w:t>
      </w:r>
    </w:p>
    <w:p w:rsidR="00544A5B" w:rsidRPr="00544A5B" w:rsidRDefault="00544A5B" w:rsidP="00544A5B">
      <w:pPr>
        <w:pStyle w:val="a6"/>
        <w:numPr>
          <w:ilvl w:val="0"/>
          <w:numId w:val="10"/>
        </w:numPr>
        <w:tabs>
          <w:tab w:val="left" w:pos="851"/>
        </w:tabs>
        <w:ind w:left="1134" w:hanging="425"/>
        <w:jc w:val="both"/>
        <w:rPr>
          <w:rFonts w:ascii="Times New Roman" w:hAnsi="Times New Roman" w:cs="Times New Roman"/>
          <w:sz w:val="24"/>
          <w:szCs w:val="24"/>
          <w:lang w:val="kk-KZ"/>
        </w:rPr>
      </w:pPr>
      <w:r w:rsidRPr="00544A5B">
        <w:rPr>
          <w:rFonts w:ascii="Times New Roman" w:hAnsi="Times New Roman" w:cs="Times New Roman"/>
          <w:sz w:val="24"/>
          <w:szCs w:val="24"/>
          <w:lang w:val="kk-KZ"/>
        </w:rPr>
        <w:t>Лепешев Д. В., п. ғ. к.</w:t>
      </w:r>
    </w:p>
    <w:p w:rsidR="00544A5B" w:rsidRPr="00544A5B" w:rsidRDefault="00544A5B" w:rsidP="00544A5B">
      <w:pPr>
        <w:pStyle w:val="a6"/>
        <w:numPr>
          <w:ilvl w:val="0"/>
          <w:numId w:val="10"/>
        </w:numPr>
        <w:tabs>
          <w:tab w:val="left" w:pos="851"/>
        </w:tabs>
        <w:ind w:left="1134" w:hanging="425"/>
        <w:jc w:val="both"/>
        <w:rPr>
          <w:rFonts w:ascii="Times New Roman" w:hAnsi="Times New Roman" w:cs="Times New Roman"/>
          <w:sz w:val="24"/>
          <w:szCs w:val="24"/>
          <w:lang w:val="kk-KZ"/>
        </w:rPr>
      </w:pPr>
      <w:r w:rsidRPr="00544A5B">
        <w:rPr>
          <w:rFonts w:ascii="Times New Roman" w:hAnsi="Times New Roman" w:cs="Times New Roman"/>
          <w:sz w:val="24"/>
          <w:szCs w:val="24"/>
          <w:lang w:val="kk-KZ"/>
        </w:rPr>
        <w:t>П. ғ. к., навий л. Н.</w:t>
      </w:r>
    </w:p>
    <w:p w:rsidR="00544A5B" w:rsidRPr="00544A5B" w:rsidRDefault="00544A5B" w:rsidP="00544A5B">
      <w:pPr>
        <w:pStyle w:val="a6"/>
        <w:numPr>
          <w:ilvl w:val="0"/>
          <w:numId w:val="10"/>
        </w:numPr>
        <w:tabs>
          <w:tab w:val="left" w:pos="851"/>
        </w:tabs>
        <w:ind w:left="1134" w:hanging="425"/>
        <w:jc w:val="both"/>
        <w:rPr>
          <w:rFonts w:ascii="Times New Roman" w:hAnsi="Times New Roman" w:cs="Times New Roman"/>
          <w:sz w:val="24"/>
          <w:szCs w:val="24"/>
          <w:lang w:val="kk-KZ"/>
        </w:rPr>
      </w:pPr>
      <w:r w:rsidRPr="00544A5B">
        <w:rPr>
          <w:rFonts w:ascii="Times New Roman" w:hAnsi="Times New Roman" w:cs="Times New Roman"/>
          <w:sz w:val="24"/>
          <w:szCs w:val="24"/>
          <w:lang w:val="kk-KZ"/>
        </w:rPr>
        <w:t>Ракишева Г. М., PhD</w:t>
      </w:r>
      <w:r>
        <w:rPr>
          <w:rFonts w:ascii="Times New Roman" w:hAnsi="Times New Roman" w:cs="Times New Roman"/>
          <w:sz w:val="24"/>
          <w:szCs w:val="24"/>
          <w:lang w:val="kk-KZ"/>
        </w:rPr>
        <w:t xml:space="preserve"> және </w:t>
      </w:r>
      <w:r w:rsidRPr="00544A5B">
        <w:rPr>
          <w:rFonts w:ascii="Times New Roman" w:hAnsi="Times New Roman" w:cs="Times New Roman"/>
          <w:sz w:val="24"/>
          <w:szCs w:val="24"/>
          <w:lang w:val="kk-KZ"/>
        </w:rPr>
        <w:t>т. б.</w:t>
      </w:r>
    </w:p>
    <w:p w:rsidR="00544A5B" w:rsidRPr="00544A5B" w:rsidRDefault="00544A5B" w:rsidP="00544A5B">
      <w:pPr>
        <w:pStyle w:val="a6"/>
        <w:tabs>
          <w:tab w:val="left" w:pos="851"/>
        </w:tabs>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ББ 7М06101 – "К</w:t>
      </w:r>
      <w:r w:rsidRPr="00544A5B">
        <w:rPr>
          <w:rFonts w:ascii="Times New Roman" w:hAnsi="Times New Roman" w:cs="Times New Roman"/>
          <w:sz w:val="24"/>
          <w:szCs w:val="24"/>
          <w:lang w:val="kk-KZ"/>
        </w:rPr>
        <w:t>орпоративтік ақпараттық жүйелер"іске асыру кезінде ОПҚ жалпы санынан ғылыми дәрежесі бар оқытушылардың үлесі кемінде 55% - ды құрайды, бұл белгіленген біліктілік талаптарына сәйкес келеді.</w:t>
      </w:r>
    </w:p>
    <w:p w:rsidR="00544A5B" w:rsidRPr="00544A5B" w:rsidRDefault="00544A5B" w:rsidP="00544A5B">
      <w:pPr>
        <w:pStyle w:val="a6"/>
        <w:tabs>
          <w:tab w:val="left" w:pos="851"/>
        </w:tabs>
        <w:ind w:firstLine="709"/>
        <w:jc w:val="both"/>
        <w:rPr>
          <w:rFonts w:ascii="Times New Roman" w:hAnsi="Times New Roman" w:cs="Times New Roman"/>
          <w:sz w:val="24"/>
          <w:szCs w:val="24"/>
          <w:lang w:val="kk-KZ"/>
        </w:rPr>
      </w:pPr>
      <w:r w:rsidRPr="00544A5B">
        <w:rPr>
          <w:rFonts w:ascii="Times New Roman" w:hAnsi="Times New Roman" w:cs="Times New Roman"/>
          <w:sz w:val="24"/>
          <w:szCs w:val="24"/>
          <w:lang w:val="kk-KZ"/>
        </w:rPr>
        <w:t xml:space="preserve">Акт </w:t>
      </w:r>
      <w:r>
        <w:rPr>
          <w:rFonts w:ascii="Times New Roman" w:hAnsi="Times New Roman" w:cs="Times New Roman"/>
          <w:sz w:val="24"/>
          <w:szCs w:val="24"/>
          <w:lang w:val="kk-KZ"/>
        </w:rPr>
        <w:t>кафедрасының меңгерушісі Хан С.И</w:t>
      </w:r>
      <w:r w:rsidRPr="00544A5B">
        <w:rPr>
          <w:rFonts w:ascii="Times New Roman" w:hAnsi="Times New Roman" w:cs="Times New Roman"/>
          <w:sz w:val="24"/>
          <w:szCs w:val="24"/>
          <w:lang w:val="kk-KZ"/>
        </w:rPr>
        <w:t>. цифрлық даму министрлігінің жобалық тобының мүшесі, акт каф</w:t>
      </w:r>
      <w:r>
        <w:rPr>
          <w:rFonts w:ascii="Times New Roman" w:hAnsi="Times New Roman" w:cs="Times New Roman"/>
          <w:sz w:val="24"/>
          <w:szCs w:val="24"/>
          <w:lang w:val="kk-KZ"/>
        </w:rPr>
        <w:t>едрасының дәріскері Мурадилова Г</w:t>
      </w:r>
      <w:r w:rsidRPr="00544A5B">
        <w:rPr>
          <w:rFonts w:ascii="Times New Roman" w:hAnsi="Times New Roman" w:cs="Times New Roman"/>
          <w:sz w:val="24"/>
          <w:szCs w:val="24"/>
          <w:lang w:val="kk-KZ"/>
        </w:rPr>
        <w:t xml:space="preserve">.С. МАИН корреспонденті болып табылады. </w:t>
      </w:r>
    </w:p>
    <w:p w:rsidR="00544A5B" w:rsidRPr="00544A5B" w:rsidRDefault="00544A5B" w:rsidP="00544A5B">
      <w:pPr>
        <w:pStyle w:val="a6"/>
        <w:tabs>
          <w:tab w:val="left" w:pos="851"/>
        </w:tabs>
        <w:ind w:firstLine="709"/>
        <w:jc w:val="both"/>
        <w:rPr>
          <w:rFonts w:ascii="Times New Roman" w:hAnsi="Times New Roman" w:cs="Times New Roman"/>
          <w:sz w:val="24"/>
          <w:szCs w:val="24"/>
          <w:lang w:val="kk-KZ"/>
        </w:rPr>
      </w:pPr>
      <w:r w:rsidRPr="00544A5B">
        <w:rPr>
          <w:rFonts w:ascii="Times New Roman" w:hAnsi="Times New Roman" w:cs="Times New Roman"/>
          <w:sz w:val="24"/>
          <w:szCs w:val="24"/>
          <w:lang w:val="kk-KZ"/>
        </w:rPr>
        <w:t>Профессор-оқытушылар құрамы ҰБА-ның миссиясын қамтамасыз ету үшін басты ресурс болып табылады. Осыған байланысты университет кадрларды іріктеу және даярлау мәселелеріне көп көңіл бөледі.</w:t>
      </w:r>
    </w:p>
    <w:p w:rsidR="00544A5B" w:rsidRPr="00544A5B" w:rsidRDefault="00544A5B" w:rsidP="00544A5B">
      <w:pPr>
        <w:pStyle w:val="a6"/>
        <w:tabs>
          <w:tab w:val="left" w:pos="851"/>
        </w:tabs>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2019 жылдың қараша айында Д.С</w:t>
      </w:r>
      <w:r w:rsidRPr="00544A5B">
        <w:rPr>
          <w:rFonts w:ascii="Times New Roman" w:hAnsi="Times New Roman" w:cs="Times New Roman"/>
          <w:sz w:val="24"/>
          <w:szCs w:val="24"/>
          <w:lang w:val="kk-KZ"/>
        </w:rPr>
        <w:t>. Сабитова докторантурада қорғады, аспирантура</w:t>
      </w:r>
      <w:r>
        <w:rPr>
          <w:rFonts w:ascii="Times New Roman" w:hAnsi="Times New Roman" w:cs="Times New Roman"/>
          <w:sz w:val="24"/>
          <w:szCs w:val="24"/>
          <w:lang w:val="kk-KZ"/>
        </w:rPr>
        <w:t>ны А.Н. Исмуканова аяқтады, Е.</w:t>
      </w:r>
      <w:r w:rsidRPr="00544A5B">
        <w:rPr>
          <w:rFonts w:ascii="Times New Roman" w:hAnsi="Times New Roman" w:cs="Times New Roman"/>
          <w:sz w:val="24"/>
          <w:szCs w:val="24"/>
          <w:lang w:val="kk-KZ"/>
        </w:rPr>
        <w:t>С. Глок, К.</w:t>
      </w:r>
      <w:r>
        <w:rPr>
          <w:rFonts w:ascii="Times New Roman" w:hAnsi="Times New Roman" w:cs="Times New Roman"/>
          <w:sz w:val="24"/>
          <w:szCs w:val="24"/>
          <w:lang w:val="kk-KZ"/>
        </w:rPr>
        <w:t>К. Сагинбаева, Г.</w:t>
      </w:r>
      <w:r w:rsidRPr="00544A5B">
        <w:rPr>
          <w:rFonts w:ascii="Times New Roman" w:hAnsi="Times New Roman" w:cs="Times New Roman"/>
          <w:sz w:val="24"/>
          <w:szCs w:val="24"/>
          <w:lang w:val="kk-KZ"/>
        </w:rPr>
        <w:t>К. Есмагамбетова аспирантурада және докторантурада оқиды, 2020 жылы Г. Қалман докторантураға түст</w:t>
      </w:r>
      <w:r>
        <w:rPr>
          <w:rFonts w:ascii="Times New Roman" w:hAnsi="Times New Roman" w:cs="Times New Roman"/>
          <w:sz w:val="24"/>
          <w:szCs w:val="24"/>
          <w:lang w:val="kk-KZ"/>
        </w:rPr>
        <w:t>і, 2021 жылы З.М. Ожибаева, А.Т. Кубигенова, Е.</w:t>
      </w:r>
      <w:r w:rsidRPr="00544A5B">
        <w:rPr>
          <w:rFonts w:ascii="Times New Roman" w:hAnsi="Times New Roman" w:cs="Times New Roman"/>
          <w:sz w:val="24"/>
          <w:szCs w:val="24"/>
          <w:lang w:val="kk-KZ"/>
        </w:rPr>
        <w:t>К. Макатов докторантураға түсті.</w:t>
      </w:r>
    </w:p>
    <w:p w:rsidR="00544A5B" w:rsidRPr="00544A5B" w:rsidRDefault="00544A5B" w:rsidP="00544A5B">
      <w:pPr>
        <w:pStyle w:val="a6"/>
        <w:tabs>
          <w:tab w:val="left" w:pos="851"/>
        </w:tabs>
        <w:ind w:firstLine="709"/>
        <w:jc w:val="both"/>
        <w:rPr>
          <w:rFonts w:ascii="Times New Roman" w:hAnsi="Times New Roman" w:cs="Times New Roman"/>
          <w:sz w:val="24"/>
          <w:szCs w:val="24"/>
          <w:lang w:val="kk-KZ"/>
        </w:rPr>
      </w:pPr>
      <w:r w:rsidRPr="00544A5B">
        <w:rPr>
          <w:rFonts w:ascii="Times New Roman" w:hAnsi="Times New Roman" w:cs="Times New Roman"/>
          <w:sz w:val="24"/>
          <w:szCs w:val="24"/>
          <w:lang w:val="kk-KZ"/>
        </w:rPr>
        <w:t>К</w:t>
      </w:r>
      <w:r>
        <w:rPr>
          <w:rFonts w:ascii="Times New Roman" w:hAnsi="Times New Roman" w:cs="Times New Roman"/>
          <w:sz w:val="24"/>
          <w:szCs w:val="24"/>
          <w:lang w:val="kk-KZ"/>
        </w:rPr>
        <w:t>е</w:t>
      </w:r>
      <w:r w:rsidRPr="00544A5B">
        <w:rPr>
          <w:rFonts w:ascii="Times New Roman" w:hAnsi="Times New Roman" w:cs="Times New Roman"/>
          <w:sz w:val="24"/>
          <w:szCs w:val="24"/>
          <w:lang w:val="kk-KZ"/>
        </w:rPr>
        <w:t>АҚ-тың кадр саясатын қалыптастыру және іске асыру. Ш. Уәлиханов мынадай принциптерге негізделеді:</w:t>
      </w:r>
    </w:p>
    <w:p w:rsidR="00544A5B" w:rsidRPr="00544A5B" w:rsidRDefault="00544A5B" w:rsidP="00544A5B">
      <w:pPr>
        <w:pStyle w:val="a6"/>
        <w:tabs>
          <w:tab w:val="left" w:pos="851"/>
        </w:tabs>
        <w:ind w:firstLine="709"/>
        <w:jc w:val="both"/>
        <w:rPr>
          <w:rFonts w:ascii="Times New Roman" w:hAnsi="Times New Roman" w:cs="Times New Roman"/>
          <w:sz w:val="24"/>
          <w:szCs w:val="24"/>
          <w:lang w:val="kk-KZ"/>
        </w:rPr>
      </w:pPr>
      <w:r w:rsidRPr="00544A5B">
        <w:rPr>
          <w:rFonts w:ascii="Times New Roman" w:hAnsi="Times New Roman" w:cs="Times New Roman"/>
          <w:sz w:val="24"/>
          <w:szCs w:val="24"/>
          <w:lang w:val="kk-KZ"/>
        </w:rPr>
        <w:t>- университеттің ПОҚ және қызметкерлерін басқарудың демократиялық тәсілі;</w:t>
      </w:r>
    </w:p>
    <w:p w:rsidR="00544A5B" w:rsidRPr="00544A5B" w:rsidRDefault="00544A5B" w:rsidP="00544A5B">
      <w:pPr>
        <w:pStyle w:val="a6"/>
        <w:tabs>
          <w:tab w:val="left" w:pos="851"/>
        </w:tabs>
        <w:ind w:firstLine="709"/>
        <w:jc w:val="both"/>
        <w:rPr>
          <w:rFonts w:ascii="Times New Roman" w:hAnsi="Times New Roman" w:cs="Times New Roman"/>
          <w:sz w:val="24"/>
          <w:szCs w:val="24"/>
          <w:lang w:val="kk-KZ"/>
        </w:rPr>
      </w:pPr>
      <w:r w:rsidRPr="00544A5B">
        <w:rPr>
          <w:rFonts w:ascii="Times New Roman" w:hAnsi="Times New Roman" w:cs="Times New Roman"/>
          <w:sz w:val="24"/>
          <w:szCs w:val="24"/>
          <w:lang w:val="kk-KZ"/>
        </w:rPr>
        <w:lastRenderedPageBreak/>
        <w:t>- басшылық құрам мен басқарылатын кіші жүйе мүдделерінің үйлесуі;</w:t>
      </w:r>
    </w:p>
    <w:p w:rsidR="00544A5B" w:rsidRPr="00544A5B" w:rsidRDefault="00544A5B" w:rsidP="00544A5B">
      <w:pPr>
        <w:pStyle w:val="a6"/>
        <w:tabs>
          <w:tab w:val="left" w:pos="851"/>
        </w:tabs>
        <w:ind w:firstLine="709"/>
        <w:jc w:val="both"/>
        <w:rPr>
          <w:rFonts w:ascii="Times New Roman" w:hAnsi="Times New Roman" w:cs="Times New Roman"/>
          <w:sz w:val="24"/>
          <w:szCs w:val="24"/>
          <w:lang w:val="kk-KZ"/>
        </w:rPr>
      </w:pPr>
      <w:r w:rsidRPr="00544A5B">
        <w:rPr>
          <w:rFonts w:ascii="Times New Roman" w:hAnsi="Times New Roman" w:cs="Times New Roman"/>
          <w:sz w:val="24"/>
          <w:szCs w:val="24"/>
          <w:lang w:val="kk-KZ"/>
        </w:rPr>
        <w:t>- басшылықтың қол жетімділігі;</w:t>
      </w:r>
    </w:p>
    <w:p w:rsidR="00544A5B" w:rsidRPr="00544A5B" w:rsidRDefault="00544A5B" w:rsidP="00544A5B">
      <w:pPr>
        <w:pStyle w:val="a6"/>
        <w:tabs>
          <w:tab w:val="left" w:pos="851"/>
        </w:tabs>
        <w:ind w:firstLine="709"/>
        <w:jc w:val="both"/>
        <w:rPr>
          <w:rFonts w:ascii="Times New Roman" w:hAnsi="Times New Roman" w:cs="Times New Roman"/>
          <w:sz w:val="24"/>
          <w:szCs w:val="24"/>
          <w:lang w:val="kk-KZ"/>
        </w:rPr>
      </w:pPr>
      <w:r w:rsidRPr="00544A5B">
        <w:rPr>
          <w:rFonts w:ascii="Times New Roman" w:hAnsi="Times New Roman" w:cs="Times New Roman"/>
          <w:sz w:val="24"/>
          <w:szCs w:val="24"/>
          <w:lang w:val="kk-KZ"/>
        </w:rPr>
        <w:t>- тепе-теңдікті сақтау;</w:t>
      </w:r>
    </w:p>
    <w:p w:rsidR="00544A5B" w:rsidRPr="00544A5B" w:rsidRDefault="00544A5B" w:rsidP="00544A5B">
      <w:pPr>
        <w:pStyle w:val="a6"/>
        <w:tabs>
          <w:tab w:val="left" w:pos="851"/>
        </w:tabs>
        <w:ind w:firstLine="709"/>
        <w:jc w:val="both"/>
        <w:rPr>
          <w:rFonts w:ascii="Times New Roman" w:hAnsi="Times New Roman" w:cs="Times New Roman"/>
          <w:sz w:val="24"/>
          <w:szCs w:val="24"/>
          <w:lang w:val="kk-KZ"/>
        </w:rPr>
      </w:pPr>
      <w:r w:rsidRPr="00544A5B">
        <w:rPr>
          <w:rFonts w:ascii="Times New Roman" w:hAnsi="Times New Roman" w:cs="Times New Roman"/>
          <w:sz w:val="24"/>
          <w:szCs w:val="24"/>
          <w:lang w:val="kk-KZ"/>
        </w:rPr>
        <w:t>- бастамашылық пен шығармашылық жағдайын және атмосферасын құру;</w:t>
      </w:r>
    </w:p>
    <w:p w:rsidR="00544A5B" w:rsidRPr="00544A5B" w:rsidRDefault="00544A5B" w:rsidP="00544A5B">
      <w:pPr>
        <w:pStyle w:val="a6"/>
        <w:tabs>
          <w:tab w:val="left" w:pos="851"/>
        </w:tabs>
        <w:ind w:firstLine="709"/>
        <w:jc w:val="both"/>
        <w:rPr>
          <w:rFonts w:ascii="Times New Roman" w:hAnsi="Times New Roman" w:cs="Times New Roman"/>
          <w:sz w:val="24"/>
          <w:szCs w:val="24"/>
          <w:lang w:val="kk-KZ"/>
        </w:rPr>
      </w:pPr>
      <w:r w:rsidRPr="00544A5B">
        <w:rPr>
          <w:rFonts w:ascii="Times New Roman" w:hAnsi="Times New Roman" w:cs="Times New Roman"/>
          <w:sz w:val="24"/>
          <w:szCs w:val="24"/>
          <w:lang w:val="kk-KZ"/>
        </w:rPr>
        <w:t>- ПОҚ қызметін ынталандыру;</w:t>
      </w:r>
    </w:p>
    <w:p w:rsidR="00544A5B" w:rsidRDefault="00544A5B" w:rsidP="00544A5B">
      <w:pPr>
        <w:pStyle w:val="a6"/>
        <w:tabs>
          <w:tab w:val="left" w:pos="851"/>
        </w:tabs>
        <w:ind w:firstLine="709"/>
        <w:jc w:val="both"/>
        <w:rPr>
          <w:rFonts w:ascii="Times New Roman" w:hAnsi="Times New Roman" w:cs="Times New Roman"/>
          <w:sz w:val="24"/>
          <w:szCs w:val="24"/>
          <w:lang w:val="kk-KZ"/>
        </w:rPr>
      </w:pPr>
      <w:r w:rsidRPr="00544A5B">
        <w:rPr>
          <w:rFonts w:ascii="Times New Roman" w:hAnsi="Times New Roman" w:cs="Times New Roman"/>
          <w:sz w:val="24"/>
          <w:szCs w:val="24"/>
          <w:lang w:val="kk-KZ"/>
        </w:rPr>
        <w:t>- персоналды жеке жетілдіру.</w:t>
      </w:r>
    </w:p>
    <w:p w:rsidR="00544A5B" w:rsidRPr="00544A5B" w:rsidRDefault="00544A5B" w:rsidP="00544A5B">
      <w:pPr>
        <w:pStyle w:val="a6"/>
        <w:tabs>
          <w:tab w:val="left" w:pos="851"/>
        </w:tabs>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Бұл тәсіл а</w:t>
      </w:r>
      <w:r w:rsidRPr="00544A5B">
        <w:rPr>
          <w:rFonts w:ascii="Times New Roman" w:hAnsi="Times New Roman" w:cs="Times New Roman"/>
          <w:sz w:val="24"/>
          <w:szCs w:val="24"/>
          <w:lang w:val="kk-KZ"/>
        </w:rPr>
        <w:t xml:space="preserve">дами ресурстармен жұмыс саласындағы қазіргі заманғы үрдістерге жауап береді және білім Қоғамына көшу жағдайында "адами капиталды" қалыптастыруға және нығайтуға сүйенеді. Университет кадрлық саясатты университет стратегиясының негізгі басымдықтарына сәйкес жүзеге асырады. </w:t>
      </w:r>
    </w:p>
    <w:p w:rsidR="00544A5B" w:rsidRPr="00544A5B" w:rsidRDefault="00544A5B" w:rsidP="00544A5B">
      <w:pPr>
        <w:pStyle w:val="a6"/>
        <w:tabs>
          <w:tab w:val="left" w:pos="851"/>
        </w:tabs>
        <w:ind w:firstLine="709"/>
        <w:jc w:val="both"/>
        <w:rPr>
          <w:rFonts w:ascii="Times New Roman" w:hAnsi="Times New Roman" w:cs="Times New Roman"/>
          <w:sz w:val="24"/>
          <w:szCs w:val="24"/>
          <w:lang w:val="kk-KZ"/>
        </w:rPr>
      </w:pPr>
      <w:r w:rsidRPr="00544A5B">
        <w:rPr>
          <w:rFonts w:ascii="Times New Roman" w:hAnsi="Times New Roman" w:cs="Times New Roman"/>
          <w:sz w:val="24"/>
          <w:szCs w:val="24"/>
          <w:lang w:val="kk-KZ"/>
        </w:rPr>
        <w:t>Кадр саясаты КЕАҚ Ш.Уәлиханов</w:t>
      </w:r>
      <w:r>
        <w:rPr>
          <w:rFonts w:ascii="Times New Roman" w:hAnsi="Times New Roman" w:cs="Times New Roman"/>
          <w:sz w:val="24"/>
          <w:szCs w:val="24"/>
          <w:lang w:val="kk-KZ"/>
        </w:rPr>
        <w:t xml:space="preserve"> атындағы</w:t>
      </w:r>
      <w:r w:rsidRPr="00544A5B">
        <w:rPr>
          <w:rFonts w:ascii="Times New Roman" w:hAnsi="Times New Roman" w:cs="Times New Roman"/>
          <w:sz w:val="24"/>
          <w:szCs w:val="24"/>
          <w:lang w:val="kk-KZ"/>
        </w:rPr>
        <w:t xml:space="preserve"> </w:t>
      </w:r>
      <w:r>
        <w:rPr>
          <w:rFonts w:ascii="Times New Roman" w:hAnsi="Times New Roman" w:cs="Times New Roman"/>
          <w:sz w:val="24"/>
          <w:szCs w:val="24"/>
          <w:lang w:val="kk-KZ"/>
        </w:rPr>
        <w:t>КУ оларға</w:t>
      </w:r>
      <w:r w:rsidRPr="00544A5B">
        <w:rPr>
          <w:rFonts w:ascii="Times New Roman" w:hAnsi="Times New Roman" w:cs="Times New Roman"/>
          <w:sz w:val="24"/>
          <w:szCs w:val="24"/>
          <w:lang w:val="kk-KZ"/>
        </w:rPr>
        <w:t xml:space="preserve"> ПОҚ-ны дамытуды нақты жоспарлаудан, жұмыстағы жетістіктері үшін ынталандырудан және көтермелеуден тұрады. ПОҚ көтермелеу түрлері және оларды қолдану тәртібі Қазақстан Республикасының заңнамасымен, ректордың бұйрықтарымен, ұжымдық шартпен анықталады. Рейтинг нәтижелері бойынша штаттық лауазымдағы ПОҚ, сондай-ақ кандидаттар мен ғылым докторларына креативті қасиеттерді қалыптастырғаны үшін қосымша ақы белгіленеді.  </w:t>
      </w:r>
    </w:p>
    <w:p w:rsidR="00544A5B" w:rsidRDefault="00544A5B" w:rsidP="00544A5B">
      <w:pPr>
        <w:pStyle w:val="a6"/>
        <w:tabs>
          <w:tab w:val="left" w:pos="851"/>
        </w:tabs>
        <w:ind w:firstLine="709"/>
        <w:jc w:val="both"/>
        <w:rPr>
          <w:rFonts w:ascii="Times New Roman" w:hAnsi="Times New Roman" w:cs="Times New Roman"/>
          <w:sz w:val="24"/>
          <w:szCs w:val="24"/>
          <w:lang w:val="kk-KZ"/>
        </w:rPr>
      </w:pPr>
      <w:r w:rsidRPr="00544A5B">
        <w:rPr>
          <w:rFonts w:ascii="Times New Roman" w:hAnsi="Times New Roman" w:cs="Times New Roman"/>
          <w:sz w:val="24"/>
          <w:szCs w:val="24"/>
          <w:lang w:val="kk-KZ"/>
        </w:rPr>
        <w:t>Қызметкерлерді штаттық бос орындарға іздеу және қабылдау стратегиясы жариялылық және теңдік қағидаттарына сәйкес келеді, бұл профессор-оқытушылар құрамының бос лауазымдарына орналасудың конкурстық негізімен, кандидатураларды қарау және лауазымға бекіту рәсімімен, еңбек шарттарының болуымен, педагог қызметкерлер мен оларға теңестірілген тұлғалар лауазымдарының бекітілген үлгілік біліктілік сипаттамалары негізінде сынақ мерзімі ішінде Еңбек міндеттерін орындау сапасын бағалаумен қамтамасыз етіледі тұлғалар. Университет жұмысының тұрақтылығын қамтамасыз ету мақсатында проректорлар, декандар, меңгерушілер бойынша кадрлық резерв құрылды. кафедралар, қызмет және бөлім басшылары. Өкілеттіктерді нақты бөлу саясаты ұйымдық құрылымды жетілдіру, бөлімшелер туралы ережелер мен лауазымдық нұсқаулықтардың мазмұны арқылы іске асырылады. ПОҚ құзыреттілігіне қойылатын талаптар "педагог қызметкерлер мен оларға теңестірілген тұлғалар лауазымдарының үлгілік біліктілік сипаттамалары"негізінде әзірленген лауазымдық нұсқаулықтарда айқындалған. Лауазымдық нұсқаулықтармен танысу жұмысқа орналасу кезінде жүзеге асырылады, бұл кадр және құқықтық жұмыс бөліміндегі танысу журналында жазылады.</w:t>
      </w:r>
    </w:p>
    <w:p w:rsidR="00544A5B" w:rsidRPr="00544A5B" w:rsidRDefault="00544A5B" w:rsidP="00544A5B">
      <w:pPr>
        <w:pStyle w:val="a6"/>
        <w:tabs>
          <w:tab w:val="left" w:pos="851"/>
        </w:tabs>
        <w:ind w:firstLine="709"/>
        <w:jc w:val="both"/>
        <w:rPr>
          <w:rFonts w:ascii="Times New Roman" w:hAnsi="Times New Roman" w:cs="Times New Roman"/>
          <w:sz w:val="24"/>
          <w:szCs w:val="24"/>
          <w:lang w:val="kk-KZ"/>
        </w:rPr>
      </w:pPr>
      <w:r w:rsidRPr="00544A5B">
        <w:rPr>
          <w:rFonts w:ascii="Times New Roman" w:hAnsi="Times New Roman" w:cs="Times New Roman"/>
          <w:sz w:val="24"/>
          <w:szCs w:val="24"/>
          <w:lang w:val="kk-KZ"/>
        </w:rPr>
        <w:t>Кадр саясатының негізгі ережелері К</w:t>
      </w:r>
      <w:r>
        <w:rPr>
          <w:rFonts w:ascii="Times New Roman" w:hAnsi="Times New Roman" w:cs="Times New Roman"/>
          <w:sz w:val="24"/>
          <w:szCs w:val="24"/>
          <w:lang w:val="kk-KZ"/>
        </w:rPr>
        <w:t>е</w:t>
      </w:r>
      <w:r w:rsidRPr="00544A5B">
        <w:rPr>
          <w:rFonts w:ascii="Times New Roman" w:hAnsi="Times New Roman" w:cs="Times New Roman"/>
          <w:sz w:val="24"/>
          <w:szCs w:val="24"/>
          <w:lang w:val="kk-KZ"/>
        </w:rPr>
        <w:t xml:space="preserve">АҚ </w:t>
      </w:r>
      <w:r>
        <w:rPr>
          <w:rFonts w:ascii="Times New Roman" w:hAnsi="Times New Roman" w:cs="Times New Roman"/>
          <w:sz w:val="24"/>
          <w:szCs w:val="24"/>
          <w:lang w:val="kk-KZ"/>
        </w:rPr>
        <w:t>Ш.Уәлиханов атындағы</w:t>
      </w:r>
      <w:r w:rsidRPr="00544A5B">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КУ </w:t>
      </w:r>
      <w:r w:rsidRPr="00544A5B">
        <w:rPr>
          <w:rFonts w:ascii="Times New Roman" w:hAnsi="Times New Roman" w:cs="Times New Roman"/>
          <w:sz w:val="24"/>
          <w:szCs w:val="24"/>
          <w:lang w:val="kk-KZ"/>
        </w:rPr>
        <w:t>Жарғысында көрсетілген. К</w:t>
      </w:r>
      <w:r>
        <w:rPr>
          <w:rFonts w:ascii="Times New Roman" w:hAnsi="Times New Roman" w:cs="Times New Roman"/>
          <w:sz w:val="24"/>
          <w:szCs w:val="24"/>
          <w:lang w:val="kk-KZ"/>
        </w:rPr>
        <w:t>е</w:t>
      </w:r>
      <w:r w:rsidRPr="00544A5B">
        <w:rPr>
          <w:rFonts w:ascii="Times New Roman" w:hAnsi="Times New Roman" w:cs="Times New Roman"/>
          <w:sz w:val="24"/>
          <w:szCs w:val="24"/>
          <w:lang w:val="kk-KZ"/>
        </w:rPr>
        <w:t xml:space="preserve">АҚ </w:t>
      </w:r>
      <w:r>
        <w:rPr>
          <w:rFonts w:ascii="Times New Roman" w:hAnsi="Times New Roman" w:cs="Times New Roman"/>
          <w:sz w:val="24"/>
          <w:szCs w:val="24"/>
          <w:lang w:val="kk-KZ"/>
        </w:rPr>
        <w:t>Ш.Уәлиханов атындағы</w:t>
      </w:r>
      <w:r w:rsidRPr="00544A5B">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КУ </w:t>
      </w:r>
      <w:r w:rsidRPr="00544A5B">
        <w:rPr>
          <w:rFonts w:ascii="Times New Roman" w:hAnsi="Times New Roman" w:cs="Times New Roman"/>
          <w:sz w:val="24"/>
          <w:szCs w:val="24"/>
          <w:lang w:val="kk-KZ"/>
        </w:rPr>
        <w:t>стратегиялық жоспары 2018-2022 жылдарға арналған "персоналды басқару" құжатталған рәсімі, кадрлық резервті қалыптастыру туралы ережесі туралы баяндады.</w:t>
      </w:r>
    </w:p>
    <w:p w:rsidR="00544A5B" w:rsidRPr="00544A5B" w:rsidRDefault="00544A5B" w:rsidP="00544A5B">
      <w:pPr>
        <w:pStyle w:val="a6"/>
        <w:tabs>
          <w:tab w:val="left" w:pos="851"/>
        </w:tabs>
        <w:ind w:firstLine="709"/>
        <w:jc w:val="both"/>
        <w:rPr>
          <w:rFonts w:ascii="Times New Roman" w:hAnsi="Times New Roman" w:cs="Times New Roman"/>
          <w:sz w:val="24"/>
          <w:szCs w:val="24"/>
          <w:lang w:val="kk-KZ"/>
        </w:rPr>
      </w:pPr>
      <w:r w:rsidRPr="00544A5B">
        <w:rPr>
          <w:rFonts w:ascii="Times New Roman" w:hAnsi="Times New Roman" w:cs="Times New Roman"/>
          <w:sz w:val="24"/>
          <w:szCs w:val="24"/>
          <w:lang w:val="kk-KZ"/>
        </w:rPr>
        <w:t>Кадрларды іріктеу білім беру бағдарламаларының қажеттіліктерін талдау негізінде жүзеге асырылады, оның нәтижелері бойынша бос лауазымдарға орналасуға конкурс жарияланады.  Ол үшін ҚР БҒМ бекіткен "бос лауазымдарға конкурстық орналасу ережелеріне" сәйкес оқытушыларды жұмысқа қабылдау және персоналмен жұмыс істеу жүйесі әзірленіп, бекітілді, олар мыналарды қамтиды::</w:t>
      </w:r>
    </w:p>
    <w:p w:rsidR="00544A5B" w:rsidRPr="00544A5B" w:rsidRDefault="00544A5B" w:rsidP="00544A5B">
      <w:pPr>
        <w:pStyle w:val="a6"/>
        <w:tabs>
          <w:tab w:val="left" w:pos="851"/>
        </w:tabs>
        <w:ind w:firstLine="709"/>
        <w:jc w:val="both"/>
        <w:rPr>
          <w:rFonts w:ascii="Times New Roman" w:hAnsi="Times New Roman" w:cs="Times New Roman"/>
          <w:sz w:val="24"/>
          <w:szCs w:val="24"/>
          <w:lang w:val="kk-KZ"/>
        </w:rPr>
      </w:pPr>
      <w:r w:rsidRPr="00544A5B">
        <w:rPr>
          <w:rFonts w:ascii="Times New Roman" w:hAnsi="Times New Roman" w:cs="Times New Roman"/>
          <w:sz w:val="24"/>
          <w:szCs w:val="24"/>
          <w:lang w:val="kk-KZ"/>
        </w:rPr>
        <w:t>- қызметкерлерді сапалы еңбекке ынталандыру, оларды қызмет сапасын үнемі арттыру процестеріне тарту;</w:t>
      </w:r>
    </w:p>
    <w:p w:rsidR="00544A5B" w:rsidRPr="00544A5B" w:rsidRDefault="00544A5B" w:rsidP="00544A5B">
      <w:pPr>
        <w:pStyle w:val="a6"/>
        <w:tabs>
          <w:tab w:val="left" w:pos="851"/>
        </w:tabs>
        <w:ind w:firstLine="709"/>
        <w:jc w:val="both"/>
        <w:rPr>
          <w:rFonts w:ascii="Times New Roman" w:hAnsi="Times New Roman" w:cs="Times New Roman"/>
          <w:sz w:val="24"/>
          <w:szCs w:val="24"/>
          <w:lang w:val="kk-KZ"/>
        </w:rPr>
      </w:pPr>
      <w:r w:rsidRPr="00544A5B">
        <w:rPr>
          <w:rFonts w:ascii="Times New Roman" w:hAnsi="Times New Roman" w:cs="Times New Roman"/>
          <w:sz w:val="24"/>
          <w:szCs w:val="24"/>
          <w:lang w:val="kk-KZ"/>
        </w:rPr>
        <w:t xml:space="preserve">- сапалы және мүдделі қызметтің міндетті шарты ретінде біліктілікті арттыру кепілдігін қамтамасыз ету; </w:t>
      </w:r>
    </w:p>
    <w:p w:rsidR="00544A5B" w:rsidRPr="00544A5B" w:rsidRDefault="00544A5B" w:rsidP="00544A5B">
      <w:pPr>
        <w:pStyle w:val="a6"/>
        <w:tabs>
          <w:tab w:val="left" w:pos="851"/>
        </w:tabs>
        <w:ind w:firstLine="709"/>
        <w:jc w:val="both"/>
        <w:rPr>
          <w:rFonts w:ascii="Times New Roman" w:hAnsi="Times New Roman" w:cs="Times New Roman"/>
          <w:sz w:val="24"/>
          <w:szCs w:val="24"/>
          <w:lang w:val="kk-KZ"/>
        </w:rPr>
      </w:pPr>
      <w:r w:rsidRPr="00544A5B">
        <w:rPr>
          <w:rFonts w:ascii="Times New Roman" w:hAnsi="Times New Roman" w:cs="Times New Roman"/>
          <w:sz w:val="24"/>
          <w:szCs w:val="24"/>
          <w:lang w:val="kk-KZ"/>
        </w:rPr>
        <w:t>- ғылыми дәрежелері мен атақтары жоқ адамдарды оқытушылық лауазымдарға қабылдауды шектеу;</w:t>
      </w:r>
    </w:p>
    <w:p w:rsidR="00544A5B" w:rsidRPr="00544A5B" w:rsidRDefault="00544A5B" w:rsidP="00544A5B">
      <w:pPr>
        <w:pStyle w:val="a6"/>
        <w:tabs>
          <w:tab w:val="left" w:pos="851"/>
        </w:tabs>
        <w:ind w:firstLine="709"/>
        <w:jc w:val="both"/>
        <w:rPr>
          <w:rFonts w:ascii="Times New Roman" w:hAnsi="Times New Roman" w:cs="Times New Roman"/>
          <w:sz w:val="24"/>
          <w:szCs w:val="24"/>
          <w:lang w:val="kk-KZ"/>
        </w:rPr>
      </w:pPr>
      <w:r w:rsidRPr="00544A5B">
        <w:rPr>
          <w:rFonts w:ascii="Times New Roman" w:hAnsi="Times New Roman" w:cs="Times New Roman"/>
          <w:sz w:val="24"/>
          <w:szCs w:val="24"/>
          <w:lang w:val="kk-KZ"/>
        </w:rPr>
        <w:t>- ұзақ уақыт бойы ғылыми жұмыс жүргізбейтін және нақты нәтижелері жоқ оқытушылармен шарттарды бұзу.</w:t>
      </w:r>
    </w:p>
    <w:p w:rsidR="00544A5B" w:rsidRDefault="00544A5B" w:rsidP="00544A5B">
      <w:pPr>
        <w:pStyle w:val="a6"/>
        <w:tabs>
          <w:tab w:val="left" w:pos="851"/>
        </w:tabs>
        <w:ind w:firstLine="709"/>
        <w:jc w:val="both"/>
        <w:rPr>
          <w:rFonts w:ascii="Times New Roman" w:hAnsi="Times New Roman" w:cs="Times New Roman"/>
          <w:sz w:val="24"/>
          <w:szCs w:val="24"/>
          <w:lang w:val="kk-KZ"/>
        </w:rPr>
      </w:pPr>
      <w:r w:rsidRPr="00544A5B">
        <w:rPr>
          <w:rFonts w:ascii="Times New Roman" w:hAnsi="Times New Roman" w:cs="Times New Roman"/>
          <w:sz w:val="24"/>
          <w:szCs w:val="24"/>
          <w:lang w:val="kk-KZ"/>
        </w:rPr>
        <w:t xml:space="preserve">Кадр рәсімдерінің айқындығы ПОҚ лауазымдарына конкурс өткізу арқылы қамтамасыз етіледі (ҰБА КЕАҚ ПОҚ лауазымдарына конкурстық орналасу туралы </w:t>
      </w:r>
      <w:r w:rsidRPr="00544A5B">
        <w:rPr>
          <w:rFonts w:ascii="Times New Roman" w:hAnsi="Times New Roman" w:cs="Times New Roman"/>
          <w:sz w:val="24"/>
          <w:szCs w:val="24"/>
          <w:lang w:val="kk-KZ"/>
        </w:rPr>
        <w:lastRenderedPageBreak/>
        <w:t>ереже). Ш. Уәлиханов атындағы КБА), ПОҚ және қызметкерлерді аттестациядан өткізу (ПОҚ аттестациялау туралы ереже (Ш.Уәлиханов атындағы тарих және этнология институты) конкурсқа және (немесе) еңбек шартын ұзартуға ұсыныс бере отырып, кафедраның дәлелді қорытындысын жариялай отырып, жеке жоспардың барлық позициялары бойынша есептерін тыңдаумен.</w:t>
      </w:r>
    </w:p>
    <w:p w:rsidR="00544A5B" w:rsidRPr="00544A5B" w:rsidRDefault="00544A5B" w:rsidP="00544A5B">
      <w:pPr>
        <w:pStyle w:val="a6"/>
        <w:tabs>
          <w:tab w:val="left" w:pos="851"/>
        </w:tabs>
        <w:ind w:firstLine="709"/>
        <w:jc w:val="both"/>
        <w:rPr>
          <w:rFonts w:ascii="Times New Roman" w:hAnsi="Times New Roman" w:cs="Times New Roman"/>
          <w:sz w:val="24"/>
          <w:szCs w:val="24"/>
          <w:lang w:val="kk-KZ"/>
        </w:rPr>
      </w:pPr>
      <w:r w:rsidRPr="00544A5B">
        <w:rPr>
          <w:rFonts w:ascii="Times New Roman" w:hAnsi="Times New Roman" w:cs="Times New Roman"/>
          <w:sz w:val="24"/>
          <w:szCs w:val="24"/>
          <w:lang w:val="kk-KZ"/>
        </w:rPr>
        <w:t>Университеттің ПОҚ мен қызметкерлеріне қатысты университеттің арнайы бөлімшесі – кадрлық және құқықтық жұмыс бөлімі жүргізетін жұмысқа қабылдау, қызмет бойынша жоғарылату, көтермелеу, жұмыстан шығару, персоналды құқықтармен және міндеттермен таныстыру рәсімдері жүзеге асырылады. Кадрлық және құқықтық жұмыс бөлімі Қазақстан Республикасының заңнамалық актілеріне және ішкі нормативтік құжаттарға сәйкес жүргізілетін оқытушылар мен қызметкерлерді қабылдау, ресімдеу, жұмыстан шығару бойынша ағымдағы рәсімдерді жүзеге асырады.</w:t>
      </w:r>
    </w:p>
    <w:p w:rsidR="00544A5B" w:rsidRPr="00544A5B" w:rsidRDefault="00544A5B" w:rsidP="00544A5B">
      <w:pPr>
        <w:pStyle w:val="a6"/>
        <w:tabs>
          <w:tab w:val="left" w:pos="851"/>
        </w:tabs>
        <w:ind w:firstLine="709"/>
        <w:jc w:val="both"/>
        <w:rPr>
          <w:rFonts w:ascii="Times New Roman" w:hAnsi="Times New Roman" w:cs="Times New Roman"/>
          <w:sz w:val="24"/>
          <w:szCs w:val="24"/>
          <w:lang w:val="kk-KZ"/>
        </w:rPr>
      </w:pPr>
      <w:r w:rsidRPr="00544A5B">
        <w:rPr>
          <w:rFonts w:ascii="Times New Roman" w:hAnsi="Times New Roman" w:cs="Times New Roman"/>
          <w:sz w:val="24"/>
          <w:szCs w:val="24"/>
          <w:lang w:val="kk-KZ"/>
        </w:rPr>
        <w:t xml:space="preserve">ББ кадр құрамы "жоғары оқу орындарының ғылыми-педагогикалық персоналының лауазымдарын конкурстық ауыстыру қағидаларына"сәйкес жасақталған. </w:t>
      </w:r>
    </w:p>
    <w:p w:rsidR="00544A5B" w:rsidRPr="00544A5B" w:rsidRDefault="00544A5B" w:rsidP="00544A5B">
      <w:pPr>
        <w:pStyle w:val="a6"/>
        <w:tabs>
          <w:tab w:val="left" w:pos="851"/>
        </w:tabs>
        <w:ind w:firstLine="709"/>
        <w:jc w:val="both"/>
        <w:rPr>
          <w:rFonts w:ascii="Times New Roman" w:hAnsi="Times New Roman" w:cs="Times New Roman"/>
          <w:sz w:val="24"/>
          <w:szCs w:val="24"/>
          <w:lang w:val="kk-KZ"/>
        </w:rPr>
      </w:pPr>
      <w:r w:rsidRPr="00544A5B">
        <w:rPr>
          <w:rFonts w:ascii="Times New Roman" w:hAnsi="Times New Roman" w:cs="Times New Roman"/>
          <w:sz w:val="24"/>
          <w:szCs w:val="24"/>
          <w:lang w:val="kk-KZ"/>
        </w:rPr>
        <w:t xml:space="preserve">Университет порталында кафедра оқытушылары туралы </w:t>
      </w:r>
      <w:r>
        <w:rPr>
          <w:rFonts w:ascii="Times New Roman" w:hAnsi="Times New Roman" w:cs="Times New Roman"/>
          <w:sz w:val="24"/>
          <w:szCs w:val="24"/>
          <w:lang w:val="kk-KZ"/>
        </w:rPr>
        <w:t>толық ақпарат ұсынылған. Онда 7М06101-"К</w:t>
      </w:r>
      <w:r w:rsidRPr="00544A5B">
        <w:rPr>
          <w:rFonts w:ascii="Times New Roman" w:hAnsi="Times New Roman" w:cs="Times New Roman"/>
          <w:sz w:val="24"/>
          <w:szCs w:val="24"/>
          <w:lang w:val="kk-KZ"/>
        </w:rPr>
        <w:t xml:space="preserve">орпоративтік ақпараттық жүйелер"білім беру бағдарламасымен жүзеге асырылатын пәндердің барлық оқу – әдістемелік кешендерінің мазмұны орналастырылған. Әр оқытушының портфолиосы бар, онда біліктілік туралы барлық қажетті мәліметтер, соның ішінде білім туралы дипломдардың көшірмелері, біліктілікті арттыру туралы сертификаттар, негізгі еңбектер тізімі, оқылатын пәндер тізімі берілген. Портфолио кафедра меңгерушісінде сақталады. </w:t>
      </w:r>
    </w:p>
    <w:p w:rsidR="00544A5B" w:rsidRPr="00544A5B" w:rsidRDefault="00544A5B" w:rsidP="00544A5B">
      <w:pPr>
        <w:pStyle w:val="a6"/>
        <w:tabs>
          <w:tab w:val="left" w:pos="851"/>
        </w:tabs>
        <w:ind w:firstLine="709"/>
        <w:jc w:val="both"/>
        <w:rPr>
          <w:rFonts w:ascii="Times New Roman" w:hAnsi="Times New Roman" w:cs="Times New Roman"/>
          <w:sz w:val="24"/>
          <w:szCs w:val="24"/>
          <w:lang w:val="kk-KZ"/>
        </w:rPr>
      </w:pPr>
      <w:r w:rsidRPr="00544A5B">
        <w:rPr>
          <w:rFonts w:ascii="Times New Roman" w:hAnsi="Times New Roman" w:cs="Times New Roman"/>
          <w:sz w:val="24"/>
          <w:szCs w:val="24"/>
          <w:lang w:val="kk-KZ"/>
        </w:rPr>
        <w:t>Оқытушылардың барлық жарияланымдарының тізімі университет кітапханасының анықтама-библиографиялық бөлімінде, оқытушылар портфолиосында бар.</w:t>
      </w:r>
    </w:p>
    <w:p w:rsidR="00544A5B" w:rsidRDefault="00544A5B" w:rsidP="00544A5B">
      <w:pPr>
        <w:pStyle w:val="a6"/>
        <w:tabs>
          <w:tab w:val="left" w:pos="851"/>
        </w:tabs>
        <w:ind w:firstLine="709"/>
        <w:jc w:val="both"/>
        <w:rPr>
          <w:rFonts w:ascii="Times New Roman" w:hAnsi="Times New Roman" w:cs="Times New Roman"/>
          <w:sz w:val="24"/>
          <w:szCs w:val="24"/>
          <w:lang w:val="kk-KZ"/>
        </w:rPr>
      </w:pPr>
      <w:r w:rsidRPr="00544A5B">
        <w:rPr>
          <w:rFonts w:ascii="Times New Roman" w:hAnsi="Times New Roman" w:cs="Times New Roman"/>
          <w:sz w:val="24"/>
          <w:szCs w:val="24"/>
          <w:lang w:val="kk-KZ"/>
        </w:rPr>
        <w:t>Барлық мүдделі тұлғалар кафедра оқытушылары білім алушылар үшін қандай пәндерді оқитыны туралы ақпаратқа еркін қол жеткізе алады.</w:t>
      </w:r>
    </w:p>
    <w:p w:rsidR="00544A5B" w:rsidRPr="00544A5B" w:rsidRDefault="00544A5B" w:rsidP="00544A5B">
      <w:pPr>
        <w:pStyle w:val="a6"/>
        <w:tabs>
          <w:tab w:val="left" w:pos="851"/>
        </w:tabs>
        <w:ind w:firstLine="709"/>
        <w:jc w:val="both"/>
        <w:rPr>
          <w:rFonts w:ascii="Times New Roman" w:hAnsi="Times New Roman" w:cs="Times New Roman"/>
          <w:sz w:val="24"/>
          <w:szCs w:val="24"/>
          <w:lang w:val="kk-KZ"/>
        </w:rPr>
      </w:pPr>
      <w:r w:rsidRPr="00544A5B">
        <w:rPr>
          <w:rFonts w:ascii="Times New Roman" w:hAnsi="Times New Roman" w:cs="Times New Roman"/>
          <w:sz w:val="24"/>
          <w:szCs w:val="24"/>
          <w:lang w:val="kk-KZ"/>
        </w:rPr>
        <w:t xml:space="preserve">Университетте оқытушылар мен қызметкерлердің жалақысына бюджеттен тыс үстемеақы жүйесі жұмыс істейді. Бұл жәрдемақыны есептеу кезінде мұғалім мен қызметкердің барлық қызмет аясы ескеріледі, бұл белсенді жұмыс мотивациясының маңызды факторы болып табылады. Жаңа жұмыс мерзіміне қайта сайлау кезінде оқытушы қызметінің барлық бағыттарының нәтижелері де ескеріледі. Университетте жыл сайын "Үздік оқытушы", "Үздік куратор"конкурстары өтеді. </w:t>
      </w:r>
    </w:p>
    <w:p w:rsidR="00544A5B" w:rsidRPr="00544A5B" w:rsidRDefault="00544A5B" w:rsidP="00544A5B">
      <w:pPr>
        <w:pStyle w:val="a6"/>
        <w:tabs>
          <w:tab w:val="left" w:pos="851"/>
        </w:tabs>
        <w:ind w:firstLine="709"/>
        <w:jc w:val="both"/>
        <w:rPr>
          <w:rFonts w:ascii="Times New Roman" w:hAnsi="Times New Roman" w:cs="Times New Roman"/>
          <w:sz w:val="24"/>
          <w:szCs w:val="24"/>
          <w:lang w:val="kk-KZ"/>
        </w:rPr>
      </w:pPr>
      <w:r w:rsidRPr="00544A5B">
        <w:rPr>
          <w:rFonts w:ascii="Times New Roman" w:hAnsi="Times New Roman" w:cs="Times New Roman"/>
          <w:sz w:val="24"/>
          <w:szCs w:val="24"/>
          <w:lang w:val="kk-KZ"/>
        </w:rPr>
        <w:t>2016 жылы университет базасында қайта даярлау және біліктілікті арттыру институты ашылды. ПҚБАИ аймақтың негізгі әдістемелік білім беру орталықтарының бірі болып табылады, өйткені ол қоғам дамуының қазіргі кезеңінің ерекшеліктерін ескере отырып, кадрлардың біліктілігін арттыру және қайта даярлау бойынша үлкен жұмыс жүргізеді.</w:t>
      </w:r>
    </w:p>
    <w:p w:rsidR="00544A5B" w:rsidRPr="00544A5B" w:rsidRDefault="00544A5B" w:rsidP="00544A5B">
      <w:pPr>
        <w:pStyle w:val="a6"/>
        <w:tabs>
          <w:tab w:val="left" w:pos="851"/>
        </w:tabs>
        <w:ind w:firstLine="709"/>
        <w:jc w:val="both"/>
        <w:rPr>
          <w:rFonts w:ascii="Times New Roman" w:hAnsi="Times New Roman" w:cs="Times New Roman"/>
          <w:sz w:val="24"/>
          <w:szCs w:val="24"/>
          <w:lang w:val="kk-KZ"/>
        </w:rPr>
      </w:pPr>
      <w:r w:rsidRPr="00544A5B">
        <w:rPr>
          <w:rFonts w:ascii="Times New Roman" w:hAnsi="Times New Roman" w:cs="Times New Roman"/>
          <w:sz w:val="24"/>
          <w:szCs w:val="24"/>
          <w:lang w:val="kk-KZ"/>
        </w:rPr>
        <w:t xml:space="preserve">Акт кафедрасының профессорлық-оқытушылық құрамының әлеуеті жоғары және орта арнаулы оқу орындарының, ҚР орта мектептерінің және басқа да санаттағы қызметкерлерін оқытуға мүмкіндік береді. </w:t>
      </w:r>
    </w:p>
    <w:p w:rsidR="00544A5B" w:rsidRPr="00544A5B" w:rsidRDefault="00544A5B" w:rsidP="00544A5B">
      <w:pPr>
        <w:pStyle w:val="a6"/>
        <w:tabs>
          <w:tab w:val="left" w:pos="851"/>
        </w:tabs>
        <w:ind w:firstLine="709"/>
        <w:jc w:val="both"/>
        <w:rPr>
          <w:rFonts w:ascii="Times New Roman" w:hAnsi="Times New Roman" w:cs="Times New Roman"/>
          <w:sz w:val="24"/>
          <w:szCs w:val="24"/>
          <w:lang w:val="kk-KZ"/>
        </w:rPr>
      </w:pPr>
      <w:r w:rsidRPr="00544A5B">
        <w:rPr>
          <w:rFonts w:ascii="Times New Roman" w:hAnsi="Times New Roman" w:cs="Times New Roman"/>
          <w:sz w:val="24"/>
          <w:szCs w:val="24"/>
          <w:lang w:val="kk-KZ"/>
        </w:rPr>
        <w:t>Силлабустар кафедра отырыстарында талқыланады және оларды агротехникалық институттың оқу-әдістемелік комиссиясы бекітеді. С. Сәдуақасова бірінші хаттамамен.</w:t>
      </w:r>
    </w:p>
    <w:p w:rsidR="00544A5B" w:rsidRDefault="00544A5B" w:rsidP="00544A5B">
      <w:pPr>
        <w:pStyle w:val="a6"/>
        <w:tabs>
          <w:tab w:val="left" w:pos="851"/>
        </w:tabs>
        <w:ind w:firstLine="709"/>
        <w:jc w:val="both"/>
        <w:rPr>
          <w:rFonts w:ascii="Times New Roman" w:hAnsi="Times New Roman" w:cs="Times New Roman"/>
          <w:sz w:val="24"/>
          <w:szCs w:val="24"/>
          <w:lang w:val="kk-KZ"/>
        </w:rPr>
      </w:pPr>
      <w:r w:rsidRPr="00544A5B">
        <w:rPr>
          <w:rFonts w:ascii="Times New Roman" w:hAnsi="Times New Roman" w:cs="Times New Roman"/>
          <w:sz w:val="24"/>
          <w:szCs w:val="24"/>
          <w:lang w:val="kk-KZ"/>
        </w:rPr>
        <w:t>Кафедра магистранттардың танымдық қызметін белсендірудің заманауи әдістері мен құралдарын енгізу мәселелеріне назар аударады. Кафедрада барлық мамандықтар мен пәндер бойынша оқу-әдістемелік кешендер, силлабустар, тақырыптық жоспарлар, дәріс материалдары, зертханалық жұмыстарды орындауға арналған әдістемелік нұсқаулар, сондай-ақ магистранттардың өзіндік жұмыстарын және оқытушының жетекшілігімен магистранттардың өзіндік жұмыстарын орындауға арналған тапсырмалар, тест тапсырмаларының сынақ нұсқалары орналастырылған электрондық ресурс бар әр пән бойынша кітаптар мен оқулықтары бар кең Электронды кітапхана бар.</w:t>
      </w:r>
    </w:p>
    <w:p w:rsidR="00544A5B" w:rsidRDefault="00544A5B" w:rsidP="00544A5B">
      <w:pPr>
        <w:pStyle w:val="a6"/>
        <w:tabs>
          <w:tab w:val="left" w:pos="851"/>
        </w:tabs>
        <w:ind w:firstLine="709"/>
        <w:jc w:val="both"/>
        <w:rPr>
          <w:rFonts w:ascii="Times New Roman" w:hAnsi="Times New Roman" w:cs="Times New Roman"/>
          <w:b/>
          <w:sz w:val="24"/>
          <w:szCs w:val="24"/>
          <w:lang w:val="kk-KZ"/>
        </w:rPr>
      </w:pPr>
    </w:p>
    <w:p w:rsidR="00544A5B" w:rsidRPr="00544A5B" w:rsidRDefault="00544A5B" w:rsidP="00544A5B">
      <w:pPr>
        <w:pStyle w:val="a6"/>
        <w:tabs>
          <w:tab w:val="left" w:pos="851"/>
        </w:tabs>
        <w:ind w:firstLine="709"/>
        <w:jc w:val="both"/>
        <w:rPr>
          <w:rFonts w:ascii="Times New Roman" w:hAnsi="Times New Roman" w:cs="Times New Roman"/>
          <w:b/>
          <w:sz w:val="24"/>
          <w:szCs w:val="24"/>
          <w:lang w:val="kk-KZ"/>
        </w:rPr>
      </w:pPr>
      <w:r w:rsidRPr="00544A5B">
        <w:rPr>
          <w:rFonts w:ascii="Times New Roman" w:hAnsi="Times New Roman" w:cs="Times New Roman"/>
          <w:b/>
          <w:sz w:val="24"/>
          <w:szCs w:val="24"/>
          <w:lang w:val="kk-KZ"/>
        </w:rPr>
        <w:t>Кесте 10. Біліктілікті арттыру</w:t>
      </w:r>
    </w:p>
    <w:tbl>
      <w:tblPr>
        <w:tblW w:w="92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1134"/>
        <w:gridCol w:w="1843"/>
        <w:gridCol w:w="1701"/>
        <w:gridCol w:w="1530"/>
        <w:gridCol w:w="1447"/>
      </w:tblGrid>
      <w:tr w:rsidR="00544A5B" w:rsidRPr="00544A5B" w:rsidTr="000D796B">
        <w:tc>
          <w:tcPr>
            <w:tcW w:w="1560" w:type="dxa"/>
            <w:shd w:val="clear" w:color="auto" w:fill="auto"/>
          </w:tcPr>
          <w:p w:rsidR="00544A5B" w:rsidRPr="000D796B" w:rsidRDefault="000D796B" w:rsidP="000D796B">
            <w:pPr>
              <w:tabs>
                <w:tab w:val="num" w:pos="1701"/>
                <w:tab w:val="left" w:pos="3578"/>
              </w:tabs>
              <w:ind w:firstLine="34"/>
              <w:rPr>
                <w:rFonts w:ascii="Times New Roman" w:hAnsi="Times New Roman" w:cs="Times New Roman"/>
                <w:b/>
                <w:sz w:val="20"/>
                <w:szCs w:val="20"/>
              </w:rPr>
            </w:pPr>
            <w:r w:rsidRPr="000D796B">
              <w:rPr>
                <w:rFonts w:ascii="Times New Roman" w:hAnsi="Times New Roman" w:cs="Times New Roman"/>
                <w:b/>
                <w:sz w:val="20"/>
                <w:szCs w:val="20"/>
                <w:lang w:val="ru-RU"/>
              </w:rPr>
              <w:t xml:space="preserve">Т. А. Ә. </w:t>
            </w:r>
          </w:p>
        </w:tc>
        <w:tc>
          <w:tcPr>
            <w:tcW w:w="1134" w:type="dxa"/>
            <w:shd w:val="clear" w:color="auto" w:fill="auto"/>
          </w:tcPr>
          <w:p w:rsidR="00544A5B" w:rsidRPr="000D796B" w:rsidRDefault="000D796B" w:rsidP="000D796B">
            <w:pPr>
              <w:tabs>
                <w:tab w:val="num" w:pos="175"/>
              </w:tabs>
              <w:ind w:right="-108"/>
              <w:rPr>
                <w:rFonts w:ascii="Times New Roman" w:hAnsi="Times New Roman" w:cs="Times New Roman"/>
                <w:b/>
                <w:sz w:val="20"/>
                <w:szCs w:val="20"/>
              </w:rPr>
            </w:pPr>
            <w:r w:rsidRPr="000D796B">
              <w:rPr>
                <w:rFonts w:ascii="Times New Roman" w:hAnsi="Times New Roman" w:cs="Times New Roman"/>
                <w:b/>
                <w:sz w:val="20"/>
                <w:szCs w:val="20"/>
                <w:lang w:val="ru-RU"/>
              </w:rPr>
              <w:t xml:space="preserve">Лауазымы </w:t>
            </w:r>
          </w:p>
        </w:tc>
        <w:tc>
          <w:tcPr>
            <w:tcW w:w="1843" w:type="dxa"/>
            <w:shd w:val="clear" w:color="auto" w:fill="auto"/>
          </w:tcPr>
          <w:p w:rsidR="00544A5B" w:rsidRPr="000D796B" w:rsidRDefault="000D796B" w:rsidP="000D796B">
            <w:pPr>
              <w:tabs>
                <w:tab w:val="num" w:pos="1026"/>
                <w:tab w:val="left" w:pos="3578"/>
              </w:tabs>
              <w:rPr>
                <w:rFonts w:ascii="Times New Roman" w:hAnsi="Times New Roman" w:cs="Times New Roman"/>
                <w:b/>
                <w:sz w:val="20"/>
                <w:szCs w:val="20"/>
                <w:lang w:val="ru-RU"/>
              </w:rPr>
            </w:pPr>
            <w:r w:rsidRPr="000D796B">
              <w:rPr>
                <w:rFonts w:ascii="Times New Roman" w:hAnsi="Times New Roman" w:cs="Times New Roman"/>
                <w:b/>
                <w:sz w:val="20"/>
                <w:szCs w:val="20"/>
                <w:lang w:val="ru-RU"/>
              </w:rPr>
              <w:t>Оқытылатын пән</w:t>
            </w:r>
          </w:p>
        </w:tc>
        <w:tc>
          <w:tcPr>
            <w:tcW w:w="1701" w:type="dxa"/>
            <w:shd w:val="clear" w:color="auto" w:fill="auto"/>
          </w:tcPr>
          <w:p w:rsidR="00544A5B" w:rsidRPr="000D796B" w:rsidRDefault="000D796B" w:rsidP="000D796B">
            <w:pPr>
              <w:tabs>
                <w:tab w:val="num" w:pos="1877"/>
              </w:tabs>
              <w:ind w:left="34"/>
              <w:rPr>
                <w:rFonts w:ascii="Times New Roman" w:hAnsi="Times New Roman" w:cs="Times New Roman"/>
                <w:b/>
                <w:sz w:val="20"/>
                <w:szCs w:val="20"/>
                <w:lang w:val="ru-RU"/>
              </w:rPr>
            </w:pPr>
            <w:r w:rsidRPr="000D796B">
              <w:rPr>
                <w:rFonts w:ascii="Times New Roman" w:hAnsi="Times New Roman" w:cs="Times New Roman"/>
                <w:b/>
                <w:sz w:val="20"/>
                <w:szCs w:val="20"/>
                <w:lang w:val="ru-RU"/>
              </w:rPr>
              <w:t xml:space="preserve">Пән өту мерзімі </w:t>
            </w:r>
          </w:p>
        </w:tc>
        <w:tc>
          <w:tcPr>
            <w:tcW w:w="1530" w:type="dxa"/>
            <w:shd w:val="clear" w:color="auto" w:fill="auto"/>
          </w:tcPr>
          <w:p w:rsidR="00544A5B" w:rsidRPr="000D796B" w:rsidRDefault="000D796B" w:rsidP="000D796B">
            <w:pPr>
              <w:tabs>
                <w:tab w:val="num" w:pos="34"/>
              </w:tabs>
              <w:ind w:right="34"/>
              <w:rPr>
                <w:rFonts w:ascii="Times New Roman" w:hAnsi="Times New Roman" w:cs="Times New Roman"/>
                <w:b/>
                <w:sz w:val="20"/>
                <w:szCs w:val="20"/>
              </w:rPr>
            </w:pPr>
            <w:r w:rsidRPr="000D796B">
              <w:rPr>
                <w:rFonts w:ascii="Times New Roman" w:hAnsi="Times New Roman" w:cs="Times New Roman"/>
                <w:b/>
                <w:sz w:val="20"/>
                <w:szCs w:val="20"/>
                <w:lang w:val="ru-RU"/>
              </w:rPr>
              <w:t xml:space="preserve">Курстардың атауы </w:t>
            </w:r>
          </w:p>
        </w:tc>
        <w:tc>
          <w:tcPr>
            <w:tcW w:w="1447" w:type="dxa"/>
            <w:shd w:val="clear" w:color="auto" w:fill="auto"/>
          </w:tcPr>
          <w:p w:rsidR="00544A5B" w:rsidRPr="000D796B" w:rsidRDefault="000D796B" w:rsidP="00B51731">
            <w:pPr>
              <w:ind w:left="34"/>
              <w:rPr>
                <w:rFonts w:ascii="Times New Roman" w:hAnsi="Times New Roman" w:cs="Times New Roman"/>
                <w:b/>
                <w:sz w:val="20"/>
                <w:szCs w:val="20"/>
                <w:lang w:val="ru-RU"/>
              </w:rPr>
            </w:pPr>
            <w:r w:rsidRPr="000D796B">
              <w:rPr>
                <w:rFonts w:ascii="Times New Roman" w:hAnsi="Times New Roman" w:cs="Times New Roman"/>
                <w:b/>
                <w:sz w:val="20"/>
                <w:szCs w:val="20"/>
                <w:lang w:val="ru-RU"/>
              </w:rPr>
              <w:t xml:space="preserve">Біліктілікті арттырудан </w:t>
            </w:r>
            <w:r w:rsidRPr="000D796B">
              <w:rPr>
                <w:rFonts w:ascii="Times New Roman" w:hAnsi="Times New Roman" w:cs="Times New Roman"/>
                <w:b/>
                <w:sz w:val="20"/>
                <w:szCs w:val="20"/>
                <w:lang w:val="ru-RU"/>
              </w:rPr>
              <w:lastRenderedPageBreak/>
              <w:t>өту орны</w:t>
            </w:r>
          </w:p>
        </w:tc>
      </w:tr>
      <w:tr w:rsidR="00544A5B" w:rsidRPr="00691EEB" w:rsidTr="000D796B">
        <w:tc>
          <w:tcPr>
            <w:tcW w:w="1560" w:type="dxa"/>
            <w:shd w:val="clear" w:color="auto" w:fill="auto"/>
          </w:tcPr>
          <w:p w:rsidR="00544A5B" w:rsidRPr="00544A5B" w:rsidRDefault="00544A5B" w:rsidP="00B51731">
            <w:pPr>
              <w:tabs>
                <w:tab w:val="num" w:pos="1701"/>
                <w:tab w:val="left" w:pos="3578"/>
              </w:tabs>
              <w:rPr>
                <w:rFonts w:ascii="Times New Roman" w:hAnsi="Times New Roman" w:cs="Times New Roman"/>
                <w:sz w:val="20"/>
                <w:szCs w:val="20"/>
              </w:rPr>
            </w:pPr>
            <w:r w:rsidRPr="00544A5B">
              <w:rPr>
                <w:rFonts w:ascii="Times New Roman" w:hAnsi="Times New Roman" w:cs="Times New Roman"/>
                <w:sz w:val="20"/>
                <w:szCs w:val="20"/>
              </w:rPr>
              <w:lastRenderedPageBreak/>
              <w:t>Хан Сергей Иннокентьевич</w:t>
            </w:r>
          </w:p>
        </w:tc>
        <w:tc>
          <w:tcPr>
            <w:tcW w:w="1134" w:type="dxa"/>
            <w:shd w:val="clear" w:color="auto" w:fill="auto"/>
          </w:tcPr>
          <w:p w:rsidR="00544A5B" w:rsidRPr="00544A5B" w:rsidRDefault="00544A5B" w:rsidP="00B51731">
            <w:pPr>
              <w:tabs>
                <w:tab w:val="num" w:pos="175"/>
              </w:tabs>
              <w:ind w:right="-108"/>
              <w:rPr>
                <w:rFonts w:ascii="Times New Roman" w:hAnsi="Times New Roman" w:cs="Times New Roman"/>
                <w:sz w:val="20"/>
                <w:szCs w:val="20"/>
                <w:lang w:val="kk-KZ"/>
              </w:rPr>
            </w:pPr>
            <w:r w:rsidRPr="00544A5B">
              <w:rPr>
                <w:rFonts w:ascii="Times New Roman" w:hAnsi="Times New Roman" w:cs="Times New Roman"/>
                <w:sz w:val="20"/>
                <w:szCs w:val="20"/>
                <w:lang w:val="kk-KZ"/>
              </w:rPr>
              <w:t>ассистент-профессор</w:t>
            </w:r>
          </w:p>
        </w:tc>
        <w:tc>
          <w:tcPr>
            <w:tcW w:w="1843" w:type="dxa"/>
            <w:shd w:val="clear" w:color="auto" w:fill="auto"/>
          </w:tcPr>
          <w:p w:rsidR="00544A5B" w:rsidRPr="00544A5B" w:rsidRDefault="00544A5B" w:rsidP="00B51731">
            <w:pPr>
              <w:tabs>
                <w:tab w:val="num" w:pos="1026"/>
                <w:tab w:val="left" w:pos="3578"/>
              </w:tabs>
              <w:ind w:left="-1" w:right="-73"/>
              <w:rPr>
                <w:rFonts w:ascii="Times New Roman" w:hAnsi="Times New Roman" w:cs="Times New Roman"/>
                <w:sz w:val="20"/>
                <w:szCs w:val="20"/>
                <w:lang w:val="kk-KZ"/>
              </w:rPr>
            </w:pPr>
            <w:r w:rsidRPr="00544A5B">
              <w:rPr>
                <w:rFonts w:ascii="Times New Roman" w:hAnsi="Times New Roman" w:cs="Times New Roman"/>
                <w:sz w:val="20"/>
                <w:szCs w:val="20"/>
                <w:lang w:val="kk-KZ"/>
              </w:rPr>
              <w:t>Прикладная криптография</w:t>
            </w:r>
          </w:p>
          <w:p w:rsidR="00544A5B" w:rsidRPr="00544A5B" w:rsidRDefault="00544A5B" w:rsidP="00B51731">
            <w:pPr>
              <w:tabs>
                <w:tab w:val="num" w:pos="1026"/>
                <w:tab w:val="left" w:pos="3578"/>
              </w:tabs>
              <w:ind w:left="-1" w:right="-73"/>
              <w:rPr>
                <w:rFonts w:ascii="Times New Roman" w:hAnsi="Times New Roman" w:cs="Times New Roman"/>
                <w:sz w:val="20"/>
                <w:szCs w:val="20"/>
                <w:lang w:val="kk-KZ"/>
              </w:rPr>
            </w:pPr>
            <w:r w:rsidRPr="00544A5B">
              <w:rPr>
                <w:rFonts w:ascii="Times New Roman" w:hAnsi="Times New Roman" w:cs="Times New Roman"/>
                <w:sz w:val="20"/>
                <w:szCs w:val="20"/>
                <w:lang w:val="kk-KZ"/>
              </w:rPr>
              <w:t>Методы планирования и обработки эксперимента</w:t>
            </w:r>
          </w:p>
          <w:p w:rsidR="00544A5B" w:rsidRPr="00544A5B" w:rsidRDefault="00544A5B" w:rsidP="00B51731">
            <w:pPr>
              <w:tabs>
                <w:tab w:val="num" w:pos="1026"/>
                <w:tab w:val="left" w:pos="3578"/>
              </w:tabs>
              <w:ind w:left="-1" w:right="-73"/>
              <w:rPr>
                <w:rFonts w:ascii="Times New Roman" w:hAnsi="Times New Roman" w:cs="Times New Roman"/>
                <w:sz w:val="20"/>
                <w:szCs w:val="20"/>
                <w:lang w:val="kk-KZ"/>
              </w:rPr>
            </w:pPr>
            <w:r w:rsidRPr="00544A5B">
              <w:rPr>
                <w:rFonts w:ascii="Times New Roman" w:hAnsi="Times New Roman" w:cs="Times New Roman"/>
                <w:sz w:val="20"/>
                <w:szCs w:val="20"/>
                <w:lang w:val="kk-KZ"/>
              </w:rPr>
              <w:t>Управление рисками в системах информационных технологии</w:t>
            </w:r>
          </w:p>
          <w:p w:rsidR="00544A5B" w:rsidRPr="00544A5B" w:rsidRDefault="00544A5B" w:rsidP="00B51731">
            <w:pPr>
              <w:tabs>
                <w:tab w:val="num" w:pos="1026"/>
                <w:tab w:val="left" w:pos="3578"/>
              </w:tabs>
              <w:ind w:left="-1" w:right="-73"/>
              <w:rPr>
                <w:rFonts w:ascii="Times New Roman" w:hAnsi="Times New Roman" w:cs="Times New Roman"/>
                <w:sz w:val="20"/>
                <w:szCs w:val="20"/>
              </w:rPr>
            </w:pPr>
            <w:r w:rsidRPr="00544A5B">
              <w:rPr>
                <w:rFonts w:ascii="Times New Roman" w:hAnsi="Times New Roman" w:cs="Times New Roman"/>
                <w:sz w:val="20"/>
                <w:szCs w:val="20"/>
                <w:lang w:val="kk-KZ"/>
              </w:rPr>
              <w:t>систем</w:t>
            </w:r>
          </w:p>
        </w:tc>
        <w:tc>
          <w:tcPr>
            <w:tcW w:w="1701" w:type="dxa"/>
            <w:shd w:val="clear" w:color="auto" w:fill="auto"/>
          </w:tcPr>
          <w:p w:rsidR="00544A5B" w:rsidRPr="00544A5B" w:rsidRDefault="00544A5B" w:rsidP="00B51731">
            <w:pPr>
              <w:tabs>
                <w:tab w:val="num" w:pos="1877"/>
              </w:tabs>
              <w:ind w:left="34"/>
              <w:rPr>
                <w:rFonts w:ascii="Times New Roman" w:hAnsi="Times New Roman" w:cs="Times New Roman"/>
                <w:color w:val="000000"/>
                <w:sz w:val="20"/>
                <w:szCs w:val="20"/>
              </w:rPr>
            </w:pPr>
            <w:r w:rsidRPr="00544A5B">
              <w:rPr>
                <w:rFonts w:ascii="Times New Roman" w:hAnsi="Times New Roman" w:cs="Times New Roman"/>
                <w:color w:val="000000"/>
                <w:sz w:val="20"/>
                <w:szCs w:val="20"/>
              </w:rPr>
              <w:t>с 5 февраля по 19 февраля 2018</w:t>
            </w:r>
          </w:p>
        </w:tc>
        <w:tc>
          <w:tcPr>
            <w:tcW w:w="1530" w:type="dxa"/>
            <w:shd w:val="clear" w:color="auto" w:fill="auto"/>
          </w:tcPr>
          <w:p w:rsidR="00544A5B" w:rsidRPr="00544A5B" w:rsidRDefault="00544A5B" w:rsidP="00B51731">
            <w:pPr>
              <w:tabs>
                <w:tab w:val="num" w:pos="34"/>
              </w:tabs>
              <w:ind w:right="34"/>
              <w:rPr>
                <w:rFonts w:ascii="Times New Roman" w:hAnsi="Times New Roman" w:cs="Times New Roman"/>
                <w:color w:val="000000"/>
                <w:sz w:val="20"/>
                <w:szCs w:val="20"/>
                <w:lang w:val="ru-RU"/>
              </w:rPr>
            </w:pPr>
            <w:r w:rsidRPr="00544A5B">
              <w:rPr>
                <w:rFonts w:ascii="Times New Roman" w:hAnsi="Times New Roman" w:cs="Times New Roman"/>
                <w:color w:val="000000"/>
                <w:sz w:val="20"/>
                <w:szCs w:val="20"/>
                <w:lang w:val="ru-RU"/>
              </w:rPr>
              <w:t>по программе «Корпоративные информацион-ные системы»</w:t>
            </w:r>
          </w:p>
        </w:tc>
        <w:tc>
          <w:tcPr>
            <w:tcW w:w="1447" w:type="dxa"/>
            <w:shd w:val="clear" w:color="auto" w:fill="auto"/>
          </w:tcPr>
          <w:p w:rsidR="00544A5B" w:rsidRPr="00544A5B" w:rsidRDefault="00544A5B" w:rsidP="00B51731">
            <w:pPr>
              <w:ind w:left="34"/>
              <w:rPr>
                <w:rFonts w:ascii="Times New Roman" w:hAnsi="Times New Roman" w:cs="Times New Roman"/>
                <w:color w:val="000000"/>
                <w:sz w:val="20"/>
                <w:szCs w:val="20"/>
              </w:rPr>
            </w:pPr>
            <w:r w:rsidRPr="00544A5B">
              <w:rPr>
                <w:rFonts w:ascii="Times New Roman" w:hAnsi="Times New Roman" w:cs="Times New Roman"/>
                <w:color w:val="000000"/>
                <w:sz w:val="20"/>
                <w:szCs w:val="20"/>
              </w:rPr>
              <w:t>Омский региональ-ный институт</w:t>
            </w:r>
          </w:p>
        </w:tc>
      </w:tr>
      <w:tr w:rsidR="00544A5B" w:rsidRPr="00260755" w:rsidTr="000D796B">
        <w:tc>
          <w:tcPr>
            <w:tcW w:w="1560" w:type="dxa"/>
            <w:shd w:val="clear" w:color="auto" w:fill="auto"/>
          </w:tcPr>
          <w:p w:rsidR="00544A5B" w:rsidRPr="00544A5B" w:rsidRDefault="00544A5B" w:rsidP="00B51731">
            <w:pPr>
              <w:tabs>
                <w:tab w:val="num" w:pos="1701"/>
                <w:tab w:val="left" w:pos="3578"/>
              </w:tabs>
              <w:rPr>
                <w:rFonts w:ascii="Times New Roman" w:hAnsi="Times New Roman" w:cs="Times New Roman"/>
                <w:sz w:val="20"/>
                <w:szCs w:val="20"/>
              </w:rPr>
            </w:pPr>
            <w:r w:rsidRPr="00544A5B">
              <w:rPr>
                <w:rFonts w:ascii="Times New Roman" w:hAnsi="Times New Roman" w:cs="Times New Roman"/>
                <w:sz w:val="20"/>
                <w:szCs w:val="20"/>
              </w:rPr>
              <w:t>Мурадилова Гульшат Самархановна</w:t>
            </w:r>
          </w:p>
        </w:tc>
        <w:tc>
          <w:tcPr>
            <w:tcW w:w="1134" w:type="dxa"/>
            <w:shd w:val="clear" w:color="auto" w:fill="auto"/>
          </w:tcPr>
          <w:p w:rsidR="00544A5B" w:rsidRPr="00544A5B" w:rsidRDefault="00544A5B" w:rsidP="00B51731">
            <w:pPr>
              <w:tabs>
                <w:tab w:val="num" w:pos="175"/>
              </w:tabs>
              <w:ind w:right="-108"/>
              <w:rPr>
                <w:rFonts w:ascii="Times New Roman" w:hAnsi="Times New Roman" w:cs="Times New Roman"/>
                <w:sz w:val="20"/>
                <w:szCs w:val="20"/>
              </w:rPr>
            </w:pPr>
            <w:r w:rsidRPr="00544A5B">
              <w:rPr>
                <w:rFonts w:ascii="Times New Roman" w:hAnsi="Times New Roman" w:cs="Times New Roman"/>
                <w:sz w:val="20"/>
                <w:szCs w:val="20"/>
              </w:rPr>
              <w:t>лектор</w:t>
            </w:r>
          </w:p>
        </w:tc>
        <w:tc>
          <w:tcPr>
            <w:tcW w:w="1843" w:type="dxa"/>
            <w:shd w:val="clear" w:color="auto" w:fill="auto"/>
          </w:tcPr>
          <w:p w:rsidR="00544A5B" w:rsidRPr="00544A5B" w:rsidRDefault="00544A5B" w:rsidP="00B51731">
            <w:pPr>
              <w:tabs>
                <w:tab w:val="num" w:pos="1026"/>
                <w:tab w:val="left" w:pos="3578"/>
              </w:tabs>
              <w:ind w:left="-1" w:right="-73"/>
              <w:rPr>
                <w:rFonts w:ascii="Times New Roman" w:hAnsi="Times New Roman" w:cs="Times New Roman"/>
                <w:sz w:val="20"/>
                <w:szCs w:val="20"/>
                <w:lang w:val="kk-KZ"/>
              </w:rPr>
            </w:pPr>
            <w:r w:rsidRPr="00544A5B">
              <w:rPr>
                <w:rFonts w:ascii="Times New Roman" w:hAnsi="Times New Roman" w:cs="Times New Roman"/>
                <w:sz w:val="20"/>
                <w:szCs w:val="20"/>
                <w:lang w:val="kk-KZ"/>
              </w:rPr>
              <w:t>Ақпараттық жүйелерінің негізі</w:t>
            </w:r>
          </w:p>
          <w:p w:rsidR="00544A5B" w:rsidRPr="00544A5B" w:rsidRDefault="00544A5B" w:rsidP="00B51731">
            <w:pPr>
              <w:tabs>
                <w:tab w:val="num" w:pos="1026"/>
                <w:tab w:val="left" w:pos="3578"/>
              </w:tabs>
              <w:ind w:left="-1" w:right="-73"/>
              <w:rPr>
                <w:rFonts w:ascii="Times New Roman" w:hAnsi="Times New Roman" w:cs="Times New Roman"/>
                <w:sz w:val="20"/>
                <w:szCs w:val="20"/>
                <w:lang w:val="kk-KZ"/>
              </w:rPr>
            </w:pPr>
            <w:r w:rsidRPr="00544A5B">
              <w:rPr>
                <w:rFonts w:ascii="Times New Roman" w:hAnsi="Times New Roman" w:cs="Times New Roman"/>
                <w:sz w:val="20"/>
                <w:szCs w:val="20"/>
                <w:lang w:val="kk-KZ"/>
              </w:rPr>
              <w:t>Сигнал тасымалдау теориясы</w:t>
            </w:r>
          </w:p>
          <w:p w:rsidR="00544A5B" w:rsidRPr="00544A5B" w:rsidRDefault="00544A5B" w:rsidP="00B51731">
            <w:pPr>
              <w:tabs>
                <w:tab w:val="num" w:pos="1026"/>
                <w:tab w:val="left" w:pos="3578"/>
              </w:tabs>
              <w:ind w:left="-1" w:right="-73"/>
              <w:rPr>
                <w:rFonts w:ascii="Times New Roman" w:hAnsi="Times New Roman" w:cs="Times New Roman"/>
                <w:sz w:val="20"/>
                <w:szCs w:val="20"/>
                <w:lang w:val="kk-KZ"/>
              </w:rPr>
            </w:pPr>
            <w:r w:rsidRPr="00544A5B">
              <w:rPr>
                <w:rFonts w:ascii="Times New Roman" w:hAnsi="Times New Roman" w:cs="Times New Roman"/>
                <w:sz w:val="20"/>
                <w:szCs w:val="20"/>
                <w:lang w:val="kk-KZ"/>
              </w:rPr>
              <w:t>Надежность информационных систем</w:t>
            </w:r>
          </w:p>
          <w:p w:rsidR="00544A5B" w:rsidRPr="00544A5B" w:rsidRDefault="00544A5B" w:rsidP="00B51731">
            <w:pPr>
              <w:tabs>
                <w:tab w:val="num" w:pos="1026"/>
                <w:tab w:val="left" w:pos="3578"/>
              </w:tabs>
              <w:ind w:left="-1" w:right="-73"/>
              <w:rPr>
                <w:rFonts w:ascii="Times New Roman" w:hAnsi="Times New Roman" w:cs="Times New Roman"/>
                <w:sz w:val="20"/>
                <w:szCs w:val="20"/>
                <w:lang w:val="kk-KZ"/>
              </w:rPr>
            </w:pPr>
            <w:r w:rsidRPr="00544A5B">
              <w:rPr>
                <w:rFonts w:ascii="Times New Roman" w:hAnsi="Times New Roman" w:cs="Times New Roman"/>
                <w:sz w:val="20"/>
                <w:szCs w:val="20"/>
                <w:lang w:val="kk-KZ"/>
              </w:rPr>
              <w:t>Основы Java- технологий</w:t>
            </w:r>
          </w:p>
          <w:p w:rsidR="00544A5B" w:rsidRPr="00544A5B" w:rsidRDefault="00544A5B" w:rsidP="00B51731">
            <w:pPr>
              <w:tabs>
                <w:tab w:val="num" w:pos="1026"/>
                <w:tab w:val="left" w:pos="3578"/>
              </w:tabs>
              <w:ind w:left="-1" w:right="-73"/>
              <w:rPr>
                <w:rFonts w:ascii="Times New Roman" w:hAnsi="Times New Roman" w:cs="Times New Roman"/>
                <w:sz w:val="20"/>
                <w:szCs w:val="20"/>
                <w:lang w:val="kk-KZ"/>
              </w:rPr>
            </w:pPr>
            <w:r w:rsidRPr="00544A5B">
              <w:rPr>
                <w:rFonts w:ascii="Times New Roman" w:hAnsi="Times New Roman" w:cs="Times New Roman"/>
                <w:sz w:val="20"/>
                <w:szCs w:val="20"/>
                <w:lang w:val="kk-KZ"/>
              </w:rPr>
              <w:t>Основы информационных систем</w:t>
            </w:r>
          </w:p>
          <w:p w:rsidR="00544A5B" w:rsidRPr="00544A5B" w:rsidRDefault="00544A5B" w:rsidP="00B51731">
            <w:pPr>
              <w:tabs>
                <w:tab w:val="num" w:pos="1026"/>
                <w:tab w:val="left" w:pos="3578"/>
              </w:tabs>
              <w:ind w:left="-1" w:right="-73"/>
              <w:rPr>
                <w:rFonts w:ascii="Times New Roman" w:hAnsi="Times New Roman" w:cs="Times New Roman"/>
                <w:sz w:val="20"/>
                <w:szCs w:val="20"/>
                <w:lang w:val="kk-KZ"/>
              </w:rPr>
            </w:pPr>
            <w:r w:rsidRPr="00544A5B">
              <w:rPr>
                <w:rFonts w:ascii="Times New Roman" w:hAnsi="Times New Roman" w:cs="Times New Roman"/>
                <w:sz w:val="20"/>
                <w:szCs w:val="20"/>
                <w:lang w:val="kk-KZ"/>
              </w:rPr>
              <w:t>Проектирование корпоративных информационных систем</w:t>
            </w:r>
          </w:p>
          <w:p w:rsidR="00544A5B" w:rsidRPr="00544A5B" w:rsidRDefault="00544A5B" w:rsidP="00B51731">
            <w:pPr>
              <w:tabs>
                <w:tab w:val="num" w:pos="1026"/>
                <w:tab w:val="left" w:pos="3578"/>
              </w:tabs>
              <w:ind w:left="-1" w:right="-73"/>
              <w:rPr>
                <w:rFonts w:ascii="Times New Roman" w:hAnsi="Times New Roman" w:cs="Times New Roman"/>
                <w:sz w:val="20"/>
                <w:szCs w:val="20"/>
              </w:rPr>
            </w:pPr>
            <w:r w:rsidRPr="00544A5B">
              <w:rPr>
                <w:rFonts w:ascii="Times New Roman" w:hAnsi="Times New Roman" w:cs="Times New Roman"/>
                <w:sz w:val="20"/>
                <w:szCs w:val="20"/>
                <w:lang w:val="kk-KZ"/>
              </w:rPr>
              <w:t>Теория передачи сигналов</w:t>
            </w:r>
          </w:p>
        </w:tc>
        <w:tc>
          <w:tcPr>
            <w:tcW w:w="1701" w:type="dxa"/>
            <w:shd w:val="clear" w:color="auto" w:fill="auto"/>
          </w:tcPr>
          <w:p w:rsidR="00544A5B" w:rsidRPr="00544A5B" w:rsidRDefault="00544A5B" w:rsidP="00B51731">
            <w:pPr>
              <w:tabs>
                <w:tab w:val="num" w:pos="1877"/>
              </w:tabs>
              <w:ind w:left="34"/>
              <w:rPr>
                <w:rFonts w:ascii="Times New Roman" w:hAnsi="Times New Roman" w:cs="Times New Roman"/>
                <w:color w:val="000000"/>
                <w:sz w:val="20"/>
                <w:szCs w:val="20"/>
                <w:lang w:val="ru-RU"/>
              </w:rPr>
            </w:pPr>
            <w:r w:rsidRPr="00544A5B">
              <w:rPr>
                <w:rFonts w:ascii="Times New Roman" w:hAnsi="Times New Roman" w:cs="Times New Roman"/>
                <w:color w:val="000000"/>
                <w:sz w:val="20"/>
                <w:szCs w:val="20"/>
                <w:lang w:val="ru-RU"/>
              </w:rPr>
              <w:t>с 16-17 мая 2017</w:t>
            </w:r>
            <w:r w:rsidRPr="00544A5B">
              <w:rPr>
                <w:rFonts w:ascii="Times New Roman" w:hAnsi="Times New Roman" w:cs="Times New Roman"/>
                <w:color w:val="000000"/>
                <w:sz w:val="20"/>
                <w:szCs w:val="20"/>
              </w:rPr>
              <w:t>c</w:t>
            </w:r>
            <w:r w:rsidRPr="00544A5B">
              <w:rPr>
                <w:rFonts w:ascii="Times New Roman" w:hAnsi="Times New Roman" w:cs="Times New Roman"/>
                <w:color w:val="000000"/>
                <w:sz w:val="20"/>
                <w:szCs w:val="20"/>
                <w:lang w:val="ru-RU"/>
              </w:rPr>
              <w:t xml:space="preserve">1 февраля по 15 мая </w:t>
            </w:r>
          </w:p>
          <w:p w:rsidR="00544A5B" w:rsidRPr="00544A5B" w:rsidRDefault="00544A5B" w:rsidP="00B51731">
            <w:pPr>
              <w:tabs>
                <w:tab w:val="num" w:pos="1877"/>
              </w:tabs>
              <w:ind w:left="34"/>
              <w:rPr>
                <w:rFonts w:ascii="Times New Roman" w:hAnsi="Times New Roman" w:cs="Times New Roman"/>
                <w:color w:val="000000"/>
                <w:sz w:val="20"/>
                <w:szCs w:val="20"/>
                <w:lang w:val="ru-RU"/>
              </w:rPr>
            </w:pPr>
            <w:r w:rsidRPr="00544A5B">
              <w:rPr>
                <w:rFonts w:ascii="Times New Roman" w:hAnsi="Times New Roman" w:cs="Times New Roman"/>
                <w:color w:val="000000"/>
                <w:sz w:val="20"/>
                <w:szCs w:val="20"/>
                <w:lang w:val="ru-RU"/>
              </w:rPr>
              <w:t>С 20-25 июня 2016 г.</w:t>
            </w:r>
          </w:p>
          <w:p w:rsidR="00544A5B" w:rsidRPr="00544A5B" w:rsidRDefault="00544A5B" w:rsidP="00B51731">
            <w:pPr>
              <w:tabs>
                <w:tab w:val="num" w:pos="1877"/>
              </w:tabs>
              <w:ind w:left="34"/>
              <w:rPr>
                <w:rFonts w:ascii="Times New Roman" w:hAnsi="Times New Roman" w:cs="Times New Roman"/>
                <w:color w:val="000000"/>
                <w:sz w:val="20"/>
                <w:szCs w:val="20"/>
                <w:lang w:val="ru-RU"/>
              </w:rPr>
            </w:pPr>
            <w:r w:rsidRPr="00544A5B">
              <w:rPr>
                <w:rFonts w:ascii="Times New Roman" w:hAnsi="Times New Roman" w:cs="Times New Roman"/>
                <w:color w:val="000000"/>
                <w:sz w:val="20"/>
                <w:szCs w:val="20"/>
                <w:lang w:val="ru-RU"/>
              </w:rPr>
              <w:t>с 13-14 ноября2016 г.</w:t>
            </w:r>
          </w:p>
        </w:tc>
        <w:tc>
          <w:tcPr>
            <w:tcW w:w="1530" w:type="dxa"/>
            <w:shd w:val="clear" w:color="auto" w:fill="auto"/>
          </w:tcPr>
          <w:p w:rsidR="00544A5B" w:rsidRPr="00544A5B" w:rsidRDefault="00544A5B" w:rsidP="00B51731">
            <w:pPr>
              <w:tabs>
                <w:tab w:val="num" w:pos="34"/>
              </w:tabs>
              <w:ind w:right="34"/>
              <w:rPr>
                <w:rFonts w:ascii="Times New Roman" w:hAnsi="Times New Roman" w:cs="Times New Roman"/>
                <w:color w:val="000000"/>
                <w:sz w:val="20"/>
                <w:szCs w:val="20"/>
              </w:rPr>
            </w:pPr>
            <w:r w:rsidRPr="00544A5B">
              <w:rPr>
                <w:rFonts w:ascii="Times New Roman" w:hAnsi="Times New Roman" w:cs="Times New Roman"/>
                <w:color w:val="000000"/>
                <w:sz w:val="20"/>
                <w:szCs w:val="20"/>
              </w:rPr>
              <w:t>«Accessibility and Harmonization of Higher Education in Central Asia through CurriculumModernization and Development»Bas attended and successfully completed the E-course for Lecturers</w:t>
            </w:r>
            <w:r w:rsidRPr="00544A5B">
              <w:rPr>
                <w:rFonts w:ascii="Times New Roman" w:hAnsi="Times New Roman" w:cs="Times New Roman"/>
                <w:color w:val="000000"/>
                <w:sz w:val="20"/>
                <w:szCs w:val="20"/>
              </w:rPr>
              <w:br/>
              <w:t>«Accessibility and Harmonization of Higher Education in Central Asia through Curriculum Modernization and Development»Курсанглийского языка.Licence,Master professional’s pour le developpe ment.</w:t>
            </w:r>
          </w:p>
        </w:tc>
        <w:tc>
          <w:tcPr>
            <w:tcW w:w="1447" w:type="dxa"/>
            <w:shd w:val="clear" w:color="auto" w:fill="auto"/>
          </w:tcPr>
          <w:p w:rsidR="00544A5B" w:rsidRPr="00544A5B" w:rsidRDefault="00544A5B" w:rsidP="00B51731">
            <w:pPr>
              <w:ind w:left="34"/>
              <w:rPr>
                <w:rFonts w:ascii="Times New Roman" w:hAnsi="Times New Roman" w:cs="Times New Roman"/>
                <w:color w:val="000000"/>
                <w:sz w:val="20"/>
                <w:szCs w:val="20"/>
              </w:rPr>
            </w:pPr>
            <w:r w:rsidRPr="00544A5B">
              <w:rPr>
                <w:rFonts w:ascii="Times New Roman" w:hAnsi="Times New Roman" w:cs="Times New Roman"/>
                <w:color w:val="000000"/>
                <w:sz w:val="20"/>
                <w:szCs w:val="20"/>
              </w:rPr>
              <w:t>Sanarhant,Uzbekistan</w:t>
            </w:r>
          </w:p>
          <w:p w:rsidR="00544A5B" w:rsidRPr="00544A5B" w:rsidRDefault="00544A5B" w:rsidP="00B51731">
            <w:pPr>
              <w:ind w:left="34"/>
              <w:rPr>
                <w:rFonts w:ascii="Times New Roman" w:hAnsi="Times New Roman" w:cs="Times New Roman"/>
                <w:color w:val="000000"/>
                <w:sz w:val="20"/>
                <w:szCs w:val="20"/>
              </w:rPr>
            </w:pPr>
            <w:r w:rsidRPr="00544A5B">
              <w:rPr>
                <w:rFonts w:ascii="Times New Roman" w:hAnsi="Times New Roman" w:cs="Times New Roman"/>
                <w:color w:val="000000"/>
                <w:sz w:val="20"/>
                <w:szCs w:val="20"/>
              </w:rPr>
              <w:t>Burgas free University ACADE-MICA</w:t>
            </w:r>
          </w:p>
          <w:p w:rsidR="00544A5B" w:rsidRPr="00544A5B" w:rsidRDefault="00544A5B" w:rsidP="00B51731">
            <w:pPr>
              <w:ind w:left="34"/>
              <w:rPr>
                <w:rFonts w:ascii="Times New Roman" w:hAnsi="Times New Roman" w:cs="Times New Roman"/>
                <w:color w:val="000000"/>
                <w:sz w:val="20"/>
                <w:szCs w:val="20"/>
                <w:lang w:val="ru-RU"/>
              </w:rPr>
            </w:pPr>
            <w:r w:rsidRPr="00544A5B">
              <w:rPr>
                <w:rFonts w:ascii="Times New Roman" w:hAnsi="Times New Roman" w:cs="Times New Roman"/>
                <w:color w:val="000000"/>
                <w:sz w:val="20"/>
                <w:szCs w:val="20"/>
              </w:rPr>
              <w:t>Rome</w:t>
            </w:r>
            <w:r w:rsidRPr="00544A5B">
              <w:rPr>
                <w:rFonts w:ascii="Times New Roman" w:hAnsi="Times New Roman" w:cs="Times New Roman"/>
                <w:color w:val="000000"/>
                <w:sz w:val="20"/>
                <w:szCs w:val="20"/>
                <w:lang w:val="ru-RU"/>
              </w:rPr>
              <w:t>,</w:t>
            </w:r>
            <w:r w:rsidRPr="00544A5B">
              <w:rPr>
                <w:rFonts w:ascii="Times New Roman" w:hAnsi="Times New Roman" w:cs="Times New Roman"/>
                <w:color w:val="000000"/>
                <w:sz w:val="20"/>
                <w:szCs w:val="20"/>
              </w:rPr>
              <w:t>Italy</w:t>
            </w:r>
            <w:r w:rsidRPr="00544A5B">
              <w:rPr>
                <w:rFonts w:ascii="Times New Roman" w:hAnsi="Times New Roman" w:cs="Times New Roman"/>
                <w:color w:val="000000"/>
                <w:sz w:val="20"/>
                <w:szCs w:val="20"/>
                <w:lang w:val="ru-RU"/>
              </w:rPr>
              <w:t>.</w:t>
            </w:r>
          </w:p>
          <w:p w:rsidR="00544A5B" w:rsidRPr="00544A5B" w:rsidRDefault="00544A5B" w:rsidP="00B51731">
            <w:pPr>
              <w:ind w:left="34"/>
              <w:rPr>
                <w:rFonts w:ascii="Times New Roman" w:hAnsi="Times New Roman" w:cs="Times New Roman"/>
                <w:color w:val="000000"/>
                <w:sz w:val="20"/>
                <w:szCs w:val="20"/>
                <w:lang w:val="ru-RU"/>
              </w:rPr>
            </w:pPr>
            <w:r w:rsidRPr="00544A5B">
              <w:rPr>
                <w:rFonts w:ascii="Times New Roman" w:hAnsi="Times New Roman" w:cs="Times New Roman"/>
                <w:color w:val="000000"/>
                <w:sz w:val="20"/>
                <w:szCs w:val="20"/>
                <w:lang w:val="ru-RU"/>
              </w:rPr>
              <w:t>Кокше-тауский государ-ственый универси-тет имени Ш.Уалиханова .</w:t>
            </w:r>
          </w:p>
          <w:p w:rsidR="00544A5B" w:rsidRPr="00544A5B" w:rsidRDefault="00544A5B" w:rsidP="00B51731">
            <w:pPr>
              <w:ind w:left="34"/>
              <w:rPr>
                <w:rFonts w:ascii="Times New Roman" w:hAnsi="Times New Roman" w:cs="Times New Roman"/>
                <w:color w:val="000000"/>
                <w:sz w:val="20"/>
                <w:szCs w:val="20"/>
                <w:lang w:val="ru-RU"/>
              </w:rPr>
            </w:pPr>
            <w:r w:rsidRPr="00544A5B">
              <w:rPr>
                <w:rFonts w:ascii="Times New Roman" w:hAnsi="Times New Roman" w:cs="Times New Roman"/>
                <w:color w:val="000000"/>
                <w:sz w:val="20"/>
                <w:szCs w:val="20"/>
                <w:lang w:val="ru-RU"/>
              </w:rPr>
              <w:t>Гумилев атындағы Еуразиялық ұлтық университеті</w:t>
            </w:r>
          </w:p>
          <w:p w:rsidR="00544A5B" w:rsidRPr="00544A5B" w:rsidRDefault="00544A5B" w:rsidP="00B51731">
            <w:pPr>
              <w:ind w:left="34"/>
              <w:rPr>
                <w:rFonts w:ascii="Times New Roman" w:hAnsi="Times New Roman" w:cs="Times New Roman"/>
                <w:color w:val="000000"/>
                <w:sz w:val="20"/>
                <w:szCs w:val="20"/>
                <w:lang w:val="ru-RU"/>
              </w:rPr>
            </w:pPr>
            <w:r w:rsidRPr="00544A5B">
              <w:rPr>
                <w:rFonts w:ascii="Times New Roman" w:hAnsi="Times New Roman" w:cs="Times New Roman"/>
                <w:color w:val="000000"/>
                <w:sz w:val="20"/>
                <w:szCs w:val="20"/>
                <w:lang w:val="ru-RU"/>
              </w:rPr>
              <w:t>Казахстан,Астана</w:t>
            </w:r>
          </w:p>
        </w:tc>
      </w:tr>
      <w:tr w:rsidR="00544A5B" w:rsidRPr="00691EEB" w:rsidTr="000D796B">
        <w:tc>
          <w:tcPr>
            <w:tcW w:w="1560" w:type="dxa"/>
            <w:shd w:val="clear" w:color="auto" w:fill="auto"/>
          </w:tcPr>
          <w:p w:rsidR="00544A5B" w:rsidRPr="00544A5B" w:rsidRDefault="00544A5B" w:rsidP="00B51731">
            <w:pPr>
              <w:tabs>
                <w:tab w:val="num" w:pos="1701"/>
                <w:tab w:val="left" w:pos="3578"/>
              </w:tabs>
              <w:rPr>
                <w:rFonts w:ascii="Times New Roman" w:hAnsi="Times New Roman" w:cs="Times New Roman"/>
                <w:sz w:val="20"/>
                <w:szCs w:val="20"/>
                <w:lang w:val="kk-KZ"/>
              </w:rPr>
            </w:pPr>
            <w:r w:rsidRPr="00544A5B">
              <w:rPr>
                <w:rFonts w:ascii="Times New Roman" w:hAnsi="Times New Roman" w:cs="Times New Roman"/>
                <w:sz w:val="20"/>
                <w:szCs w:val="20"/>
                <w:lang w:val="kk-KZ"/>
              </w:rPr>
              <w:t>Актаева Алимбуби Умербековна</w:t>
            </w:r>
          </w:p>
        </w:tc>
        <w:tc>
          <w:tcPr>
            <w:tcW w:w="1134" w:type="dxa"/>
            <w:shd w:val="clear" w:color="auto" w:fill="auto"/>
          </w:tcPr>
          <w:p w:rsidR="00544A5B" w:rsidRPr="00544A5B" w:rsidRDefault="00544A5B" w:rsidP="00B51731">
            <w:pPr>
              <w:tabs>
                <w:tab w:val="num" w:pos="175"/>
              </w:tabs>
              <w:ind w:right="-108"/>
              <w:rPr>
                <w:rFonts w:ascii="Times New Roman" w:hAnsi="Times New Roman" w:cs="Times New Roman"/>
                <w:sz w:val="20"/>
                <w:szCs w:val="20"/>
              </w:rPr>
            </w:pPr>
            <w:r w:rsidRPr="00544A5B">
              <w:rPr>
                <w:rFonts w:ascii="Times New Roman" w:hAnsi="Times New Roman" w:cs="Times New Roman"/>
                <w:sz w:val="20"/>
                <w:szCs w:val="20"/>
              </w:rPr>
              <w:t>ассоциирован-ный профессор</w:t>
            </w:r>
          </w:p>
          <w:p w:rsidR="00544A5B" w:rsidRPr="00544A5B" w:rsidRDefault="00544A5B" w:rsidP="00B51731">
            <w:pPr>
              <w:tabs>
                <w:tab w:val="num" w:pos="175"/>
              </w:tabs>
              <w:ind w:right="-108"/>
              <w:rPr>
                <w:rFonts w:ascii="Times New Roman" w:hAnsi="Times New Roman" w:cs="Times New Roman"/>
                <w:sz w:val="20"/>
                <w:szCs w:val="20"/>
              </w:rPr>
            </w:pPr>
          </w:p>
        </w:tc>
        <w:tc>
          <w:tcPr>
            <w:tcW w:w="1843" w:type="dxa"/>
            <w:shd w:val="clear" w:color="auto" w:fill="auto"/>
          </w:tcPr>
          <w:p w:rsidR="00544A5B" w:rsidRPr="00544A5B" w:rsidRDefault="00544A5B" w:rsidP="00B51731">
            <w:pPr>
              <w:tabs>
                <w:tab w:val="num" w:pos="1026"/>
                <w:tab w:val="left" w:pos="3578"/>
              </w:tabs>
              <w:rPr>
                <w:rFonts w:ascii="Times New Roman" w:hAnsi="Times New Roman" w:cs="Times New Roman"/>
                <w:sz w:val="20"/>
                <w:szCs w:val="20"/>
                <w:lang w:val="kk-KZ"/>
              </w:rPr>
            </w:pPr>
            <w:r w:rsidRPr="00544A5B">
              <w:rPr>
                <w:rFonts w:ascii="Times New Roman" w:hAnsi="Times New Roman" w:cs="Times New Roman"/>
                <w:sz w:val="20"/>
                <w:szCs w:val="20"/>
                <w:lang w:val="kk-KZ"/>
              </w:rPr>
              <w:t>Введение в криптографию</w:t>
            </w:r>
          </w:p>
          <w:p w:rsidR="00544A5B" w:rsidRPr="00544A5B" w:rsidRDefault="00544A5B" w:rsidP="00B51731">
            <w:pPr>
              <w:tabs>
                <w:tab w:val="num" w:pos="1026"/>
                <w:tab w:val="left" w:pos="3578"/>
              </w:tabs>
              <w:rPr>
                <w:rFonts w:ascii="Times New Roman" w:hAnsi="Times New Roman" w:cs="Times New Roman"/>
                <w:sz w:val="20"/>
                <w:szCs w:val="20"/>
                <w:lang w:val="ru-RU"/>
              </w:rPr>
            </w:pPr>
            <w:r w:rsidRPr="00544A5B">
              <w:rPr>
                <w:rFonts w:ascii="Times New Roman" w:hAnsi="Times New Roman" w:cs="Times New Roman"/>
                <w:sz w:val="20"/>
                <w:szCs w:val="20"/>
                <w:lang w:val="kk-KZ"/>
              </w:rPr>
              <w:t>Основы информационной безопасности</w:t>
            </w:r>
          </w:p>
        </w:tc>
        <w:tc>
          <w:tcPr>
            <w:tcW w:w="1701" w:type="dxa"/>
            <w:shd w:val="clear" w:color="auto" w:fill="auto"/>
          </w:tcPr>
          <w:p w:rsidR="00544A5B" w:rsidRPr="00544A5B" w:rsidRDefault="00544A5B" w:rsidP="00B51731">
            <w:pPr>
              <w:tabs>
                <w:tab w:val="num" w:pos="1877"/>
              </w:tabs>
              <w:ind w:left="34"/>
              <w:rPr>
                <w:rFonts w:ascii="Times New Roman" w:hAnsi="Times New Roman" w:cs="Times New Roman"/>
                <w:color w:val="000000"/>
                <w:sz w:val="20"/>
                <w:szCs w:val="20"/>
              </w:rPr>
            </w:pPr>
            <w:r w:rsidRPr="00544A5B">
              <w:rPr>
                <w:rFonts w:ascii="Times New Roman" w:hAnsi="Times New Roman" w:cs="Times New Roman"/>
                <w:color w:val="000000"/>
                <w:sz w:val="20"/>
                <w:szCs w:val="20"/>
              </w:rPr>
              <w:t xml:space="preserve">c 29 января по 10февраля </w:t>
            </w:r>
          </w:p>
        </w:tc>
        <w:tc>
          <w:tcPr>
            <w:tcW w:w="1530" w:type="dxa"/>
            <w:shd w:val="clear" w:color="auto" w:fill="auto"/>
            <w:vAlign w:val="bottom"/>
          </w:tcPr>
          <w:p w:rsidR="00544A5B" w:rsidRPr="00544A5B" w:rsidRDefault="00544A5B" w:rsidP="00B51731">
            <w:pPr>
              <w:tabs>
                <w:tab w:val="num" w:pos="34"/>
              </w:tabs>
              <w:ind w:right="34"/>
              <w:rPr>
                <w:rFonts w:ascii="Times New Roman" w:hAnsi="Times New Roman" w:cs="Times New Roman"/>
                <w:color w:val="000000"/>
                <w:sz w:val="20"/>
                <w:szCs w:val="20"/>
              </w:rPr>
            </w:pPr>
            <w:r w:rsidRPr="00544A5B">
              <w:rPr>
                <w:rFonts w:ascii="Times New Roman" w:hAnsi="Times New Roman" w:cs="Times New Roman"/>
                <w:color w:val="000000"/>
                <w:sz w:val="20"/>
                <w:szCs w:val="20"/>
              </w:rPr>
              <w:t xml:space="preserve">Pour sa participation au seminare detude en Europa et elaboration du programme dietudes sur la base du cadre Europeen des certifications </w:t>
            </w:r>
          </w:p>
        </w:tc>
        <w:tc>
          <w:tcPr>
            <w:tcW w:w="1447" w:type="dxa"/>
            <w:shd w:val="clear" w:color="auto" w:fill="auto"/>
          </w:tcPr>
          <w:p w:rsidR="00544A5B" w:rsidRPr="00544A5B" w:rsidRDefault="00544A5B" w:rsidP="00B51731">
            <w:pPr>
              <w:ind w:left="34"/>
              <w:rPr>
                <w:rFonts w:ascii="Times New Roman" w:hAnsi="Times New Roman" w:cs="Times New Roman"/>
                <w:color w:val="000000"/>
                <w:sz w:val="20"/>
                <w:szCs w:val="20"/>
              </w:rPr>
            </w:pPr>
            <w:r w:rsidRPr="00544A5B">
              <w:rPr>
                <w:rFonts w:ascii="Times New Roman" w:hAnsi="Times New Roman" w:cs="Times New Roman"/>
                <w:color w:val="000000"/>
                <w:sz w:val="20"/>
                <w:szCs w:val="20"/>
              </w:rPr>
              <w:t xml:space="preserve">Sofia, Bulgaria </w:t>
            </w:r>
          </w:p>
        </w:tc>
      </w:tr>
      <w:tr w:rsidR="00544A5B" w:rsidRPr="00691EEB" w:rsidTr="000D796B">
        <w:tc>
          <w:tcPr>
            <w:tcW w:w="1560" w:type="dxa"/>
            <w:shd w:val="clear" w:color="auto" w:fill="auto"/>
          </w:tcPr>
          <w:p w:rsidR="00544A5B" w:rsidRPr="00544A5B" w:rsidRDefault="00544A5B" w:rsidP="00B51731">
            <w:pPr>
              <w:tabs>
                <w:tab w:val="num" w:pos="1701"/>
                <w:tab w:val="left" w:pos="3578"/>
              </w:tabs>
              <w:rPr>
                <w:rFonts w:ascii="Times New Roman" w:hAnsi="Times New Roman" w:cs="Times New Roman"/>
                <w:sz w:val="20"/>
                <w:szCs w:val="20"/>
                <w:lang w:val="kk-KZ"/>
              </w:rPr>
            </w:pPr>
            <w:r w:rsidRPr="00544A5B">
              <w:rPr>
                <w:rFonts w:ascii="Times New Roman" w:hAnsi="Times New Roman" w:cs="Times New Roman"/>
                <w:sz w:val="20"/>
                <w:szCs w:val="20"/>
                <w:lang w:val="kk-KZ"/>
              </w:rPr>
              <w:t>Мусабеков Жумакельды  Султанович</w:t>
            </w:r>
          </w:p>
        </w:tc>
        <w:tc>
          <w:tcPr>
            <w:tcW w:w="1134" w:type="dxa"/>
            <w:shd w:val="clear" w:color="auto" w:fill="auto"/>
          </w:tcPr>
          <w:p w:rsidR="00544A5B" w:rsidRPr="00544A5B" w:rsidRDefault="00544A5B" w:rsidP="00B51731">
            <w:pPr>
              <w:tabs>
                <w:tab w:val="num" w:pos="175"/>
              </w:tabs>
              <w:ind w:right="-108"/>
              <w:rPr>
                <w:rFonts w:ascii="Times New Roman" w:hAnsi="Times New Roman" w:cs="Times New Roman"/>
                <w:sz w:val="20"/>
                <w:szCs w:val="20"/>
              </w:rPr>
            </w:pPr>
            <w:r w:rsidRPr="00544A5B">
              <w:rPr>
                <w:rFonts w:ascii="Times New Roman" w:hAnsi="Times New Roman" w:cs="Times New Roman"/>
                <w:sz w:val="20"/>
                <w:szCs w:val="20"/>
              </w:rPr>
              <w:t>лектор</w:t>
            </w:r>
          </w:p>
          <w:p w:rsidR="00544A5B" w:rsidRPr="00544A5B" w:rsidRDefault="00544A5B" w:rsidP="00B51731">
            <w:pPr>
              <w:tabs>
                <w:tab w:val="num" w:pos="175"/>
              </w:tabs>
              <w:ind w:right="-108"/>
              <w:rPr>
                <w:rFonts w:ascii="Times New Roman" w:hAnsi="Times New Roman" w:cs="Times New Roman"/>
                <w:sz w:val="20"/>
                <w:szCs w:val="20"/>
              </w:rPr>
            </w:pPr>
          </w:p>
        </w:tc>
        <w:tc>
          <w:tcPr>
            <w:tcW w:w="1843" w:type="dxa"/>
            <w:shd w:val="clear" w:color="auto" w:fill="auto"/>
          </w:tcPr>
          <w:p w:rsidR="00544A5B" w:rsidRPr="00544A5B" w:rsidRDefault="00544A5B" w:rsidP="00B51731">
            <w:pPr>
              <w:tabs>
                <w:tab w:val="left" w:pos="3578"/>
              </w:tabs>
              <w:rPr>
                <w:rFonts w:ascii="Times New Roman" w:hAnsi="Times New Roman" w:cs="Times New Roman"/>
                <w:sz w:val="20"/>
                <w:szCs w:val="20"/>
                <w:lang w:val="kk-KZ"/>
              </w:rPr>
            </w:pPr>
            <w:r w:rsidRPr="00544A5B">
              <w:rPr>
                <w:rFonts w:ascii="Times New Roman" w:hAnsi="Times New Roman" w:cs="Times New Roman"/>
                <w:sz w:val="20"/>
                <w:szCs w:val="20"/>
                <w:lang w:val="kk-KZ"/>
              </w:rPr>
              <w:t>Компьютерлік және инженерлік графика</w:t>
            </w:r>
          </w:p>
          <w:p w:rsidR="00544A5B" w:rsidRPr="00544A5B" w:rsidRDefault="00544A5B" w:rsidP="00B51731">
            <w:pPr>
              <w:tabs>
                <w:tab w:val="num" w:pos="1026"/>
                <w:tab w:val="left" w:pos="3578"/>
              </w:tabs>
              <w:rPr>
                <w:rFonts w:ascii="Times New Roman" w:hAnsi="Times New Roman" w:cs="Times New Roman"/>
                <w:sz w:val="20"/>
                <w:szCs w:val="20"/>
                <w:lang w:val="kk-KZ"/>
              </w:rPr>
            </w:pPr>
            <w:r w:rsidRPr="00544A5B">
              <w:rPr>
                <w:rFonts w:ascii="Times New Roman" w:hAnsi="Times New Roman" w:cs="Times New Roman"/>
                <w:sz w:val="20"/>
                <w:szCs w:val="20"/>
                <w:lang w:val="kk-KZ"/>
              </w:rPr>
              <w:t xml:space="preserve">Обьектілі- бағытталған </w:t>
            </w:r>
            <w:r w:rsidRPr="00544A5B">
              <w:rPr>
                <w:rFonts w:ascii="Times New Roman" w:hAnsi="Times New Roman" w:cs="Times New Roman"/>
                <w:sz w:val="20"/>
                <w:szCs w:val="20"/>
                <w:lang w:val="kk-KZ"/>
              </w:rPr>
              <w:lastRenderedPageBreak/>
              <w:t>бағдарламалау 1</w:t>
            </w:r>
          </w:p>
          <w:p w:rsidR="00544A5B" w:rsidRPr="00544A5B" w:rsidRDefault="00544A5B" w:rsidP="00B51731">
            <w:pPr>
              <w:tabs>
                <w:tab w:val="num" w:pos="1026"/>
                <w:tab w:val="left" w:pos="3578"/>
              </w:tabs>
              <w:rPr>
                <w:rFonts w:ascii="Times New Roman" w:hAnsi="Times New Roman" w:cs="Times New Roman"/>
                <w:sz w:val="20"/>
                <w:szCs w:val="20"/>
                <w:lang w:val="kk-KZ"/>
              </w:rPr>
            </w:pPr>
            <w:r w:rsidRPr="00544A5B">
              <w:rPr>
                <w:rFonts w:ascii="Times New Roman" w:hAnsi="Times New Roman" w:cs="Times New Roman"/>
                <w:sz w:val="20"/>
                <w:szCs w:val="20"/>
                <w:lang w:val="kk-KZ"/>
              </w:rPr>
              <w:t>IT инфрақұрылым</w:t>
            </w:r>
          </w:p>
          <w:p w:rsidR="00544A5B" w:rsidRPr="00544A5B" w:rsidRDefault="00544A5B" w:rsidP="00B51731">
            <w:pPr>
              <w:tabs>
                <w:tab w:val="num" w:pos="1026"/>
                <w:tab w:val="left" w:pos="3578"/>
              </w:tabs>
              <w:rPr>
                <w:rFonts w:ascii="Times New Roman" w:hAnsi="Times New Roman" w:cs="Times New Roman"/>
                <w:sz w:val="20"/>
                <w:szCs w:val="20"/>
                <w:lang w:val="kk-KZ"/>
              </w:rPr>
            </w:pPr>
            <w:r w:rsidRPr="00544A5B">
              <w:rPr>
                <w:rFonts w:ascii="Times New Roman" w:hAnsi="Times New Roman" w:cs="Times New Roman"/>
                <w:sz w:val="20"/>
                <w:szCs w:val="20"/>
                <w:lang w:val="kk-KZ"/>
              </w:rPr>
              <w:t>WEB технологиялары</w:t>
            </w:r>
          </w:p>
          <w:p w:rsidR="00544A5B" w:rsidRPr="00544A5B" w:rsidRDefault="00544A5B" w:rsidP="00B51731">
            <w:pPr>
              <w:tabs>
                <w:tab w:val="num" w:pos="1026"/>
                <w:tab w:val="left" w:pos="3578"/>
              </w:tabs>
              <w:rPr>
                <w:rFonts w:ascii="Times New Roman" w:hAnsi="Times New Roman" w:cs="Times New Roman"/>
                <w:sz w:val="20"/>
                <w:szCs w:val="20"/>
                <w:lang w:val="kk-KZ"/>
              </w:rPr>
            </w:pPr>
            <w:r w:rsidRPr="00544A5B">
              <w:rPr>
                <w:rFonts w:ascii="Times New Roman" w:hAnsi="Times New Roman" w:cs="Times New Roman"/>
                <w:sz w:val="20"/>
                <w:szCs w:val="20"/>
                <w:lang w:val="kk-KZ"/>
              </w:rPr>
              <w:t>Жүйелік программалау</w:t>
            </w:r>
          </w:p>
          <w:p w:rsidR="00544A5B" w:rsidRPr="00544A5B" w:rsidRDefault="00544A5B" w:rsidP="00B51731">
            <w:pPr>
              <w:tabs>
                <w:tab w:val="num" w:pos="1026"/>
                <w:tab w:val="left" w:pos="3578"/>
              </w:tabs>
              <w:ind w:right="175"/>
              <w:rPr>
                <w:rFonts w:ascii="Times New Roman" w:hAnsi="Times New Roman" w:cs="Times New Roman"/>
                <w:sz w:val="20"/>
                <w:szCs w:val="20"/>
                <w:lang w:val="kk-KZ"/>
              </w:rPr>
            </w:pPr>
            <w:r w:rsidRPr="00544A5B">
              <w:rPr>
                <w:rFonts w:ascii="Times New Roman" w:hAnsi="Times New Roman" w:cs="Times New Roman"/>
                <w:sz w:val="20"/>
                <w:szCs w:val="20"/>
                <w:lang w:val="kk-KZ"/>
              </w:rPr>
              <w:t>Компьютерлік жүйелер интерфейстері</w:t>
            </w:r>
          </w:p>
          <w:p w:rsidR="00544A5B" w:rsidRPr="00544A5B" w:rsidRDefault="00544A5B" w:rsidP="00B51731">
            <w:pPr>
              <w:tabs>
                <w:tab w:val="num" w:pos="1026"/>
                <w:tab w:val="left" w:pos="3578"/>
              </w:tabs>
              <w:ind w:right="-108"/>
              <w:rPr>
                <w:rFonts w:ascii="Times New Roman" w:hAnsi="Times New Roman" w:cs="Times New Roman"/>
                <w:sz w:val="20"/>
                <w:szCs w:val="20"/>
                <w:lang w:val="kk-KZ"/>
              </w:rPr>
            </w:pPr>
            <w:r w:rsidRPr="00544A5B">
              <w:rPr>
                <w:rFonts w:ascii="Times New Roman" w:hAnsi="Times New Roman" w:cs="Times New Roman"/>
                <w:sz w:val="20"/>
                <w:szCs w:val="20"/>
                <w:lang w:val="kk-KZ"/>
              </w:rPr>
              <w:t>Компьютерлік жүйелерді оңтайландыру</w:t>
            </w:r>
          </w:p>
          <w:p w:rsidR="00544A5B" w:rsidRPr="00544A5B" w:rsidRDefault="00544A5B" w:rsidP="00B51731">
            <w:pPr>
              <w:tabs>
                <w:tab w:val="num" w:pos="1026"/>
                <w:tab w:val="left" w:pos="3578"/>
              </w:tabs>
              <w:ind w:right="-108"/>
              <w:rPr>
                <w:rFonts w:ascii="Times New Roman" w:hAnsi="Times New Roman" w:cs="Times New Roman"/>
                <w:sz w:val="20"/>
                <w:szCs w:val="20"/>
                <w:lang w:val="kk-KZ"/>
              </w:rPr>
            </w:pPr>
            <w:r w:rsidRPr="00544A5B">
              <w:rPr>
                <w:rFonts w:ascii="Times New Roman" w:hAnsi="Times New Roman" w:cs="Times New Roman"/>
                <w:sz w:val="20"/>
                <w:szCs w:val="20"/>
                <w:lang w:val="kk-KZ"/>
              </w:rPr>
              <w:t>Компьютерлік тораптар</w:t>
            </w:r>
          </w:p>
          <w:p w:rsidR="00544A5B" w:rsidRPr="00544A5B" w:rsidRDefault="00544A5B" w:rsidP="00B51731">
            <w:pPr>
              <w:tabs>
                <w:tab w:val="num" w:pos="1026"/>
                <w:tab w:val="left" w:pos="3578"/>
              </w:tabs>
              <w:ind w:right="-108"/>
              <w:rPr>
                <w:rFonts w:ascii="Times New Roman" w:hAnsi="Times New Roman" w:cs="Times New Roman"/>
                <w:sz w:val="20"/>
                <w:szCs w:val="20"/>
                <w:lang w:val="kk-KZ"/>
              </w:rPr>
            </w:pPr>
            <w:r w:rsidRPr="00544A5B">
              <w:rPr>
                <w:rFonts w:ascii="Times New Roman" w:hAnsi="Times New Roman" w:cs="Times New Roman"/>
                <w:sz w:val="20"/>
                <w:szCs w:val="20"/>
                <w:lang w:val="kk-KZ"/>
              </w:rPr>
              <w:t>Сұлбатехника</w:t>
            </w:r>
          </w:p>
          <w:p w:rsidR="00544A5B" w:rsidRPr="00544A5B" w:rsidRDefault="00544A5B" w:rsidP="00B51731">
            <w:pPr>
              <w:tabs>
                <w:tab w:val="num" w:pos="1026"/>
                <w:tab w:val="left" w:pos="3578"/>
              </w:tabs>
              <w:ind w:right="-108"/>
              <w:rPr>
                <w:rFonts w:ascii="Times New Roman" w:hAnsi="Times New Roman" w:cs="Times New Roman"/>
                <w:sz w:val="20"/>
                <w:szCs w:val="20"/>
                <w:lang w:val="kk-KZ"/>
              </w:rPr>
            </w:pPr>
            <w:r w:rsidRPr="00544A5B">
              <w:rPr>
                <w:rFonts w:ascii="Times New Roman" w:hAnsi="Times New Roman" w:cs="Times New Roman"/>
                <w:sz w:val="20"/>
                <w:szCs w:val="20"/>
                <w:lang w:val="kk-KZ"/>
              </w:rPr>
              <w:t>WEB технологии</w:t>
            </w:r>
          </w:p>
          <w:p w:rsidR="00544A5B" w:rsidRPr="00544A5B" w:rsidRDefault="00544A5B" w:rsidP="00B51731">
            <w:pPr>
              <w:tabs>
                <w:tab w:val="num" w:pos="1026"/>
                <w:tab w:val="left" w:pos="3578"/>
              </w:tabs>
              <w:ind w:right="-108"/>
              <w:rPr>
                <w:rFonts w:ascii="Times New Roman" w:hAnsi="Times New Roman" w:cs="Times New Roman"/>
                <w:sz w:val="20"/>
                <w:szCs w:val="20"/>
                <w:lang w:val="kk-KZ"/>
              </w:rPr>
            </w:pPr>
            <w:r w:rsidRPr="00544A5B">
              <w:rPr>
                <w:rFonts w:ascii="Times New Roman" w:hAnsi="Times New Roman" w:cs="Times New Roman"/>
                <w:sz w:val="20"/>
                <w:szCs w:val="20"/>
                <w:lang w:val="kk-KZ"/>
              </w:rPr>
              <w:t>Оптимизация компьютерных систем</w:t>
            </w:r>
          </w:p>
          <w:p w:rsidR="00544A5B" w:rsidRPr="00544A5B" w:rsidRDefault="00544A5B" w:rsidP="00B51731">
            <w:pPr>
              <w:tabs>
                <w:tab w:val="num" w:pos="1026"/>
                <w:tab w:val="left" w:pos="3578"/>
              </w:tabs>
              <w:ind w:right="-108"/>
              <w:rPr>
                <w:rFonts w:ascii="Times New Roman" w:hAnsi="Times New Roman" w:cs="Times New Roman"/>
                <w:sz w:val="20"/>
                <w:szCs w:val="20"/>
              </w:rPr>
            </w:pPr>
            <w:r w:rsidRPr="00544A5B">
              <w:rPr>
                <w:rFonts w:ascii="Times New Roman" w:hAnsi="Times New Roman" w:cs="Times New Roman"/>
                <w:sz w:val="20"/>
                <w:szCs w:val="20"/>
                <w:lang w:val="kk-KZ"/>
              </w:rPr>
              <w:t>Оптимизация компьютерных систем</w:t>
            </w:r>
          </w:p>
        </w:tc>
        <w:tc>
          <w:tcPr>
            <w:tcW w:w="1701" w:type="dxa"/>
            <w:shd w:val="clear" w:color="auto" w:fill="auto"/>
          </w:tcPr>
          <w:p w:rsidR="00544A5B" w:rsidRPr="00544A5B" w:rsidRDefault="00544A5B" w:rsidP="00B51731">
            <w:pPr>
              <w:tabs>
                <w:tab w:val="num" w:pos="1877"/>
              </w:tabs>
              <w:ind w:left="34"/>
              <w:rPr>
                <w:rFonts w:ascii="Times New Roman" w:hAnsi="Times New Roman" w:cs="Times New Roman"/>
                <w:color w:val="000000"/>
                <w:sz w:val="20"/>
                <w:szCs w:val="20"/>
              </w:rPr>
            </w:pPr>
            <w:r w:rsidRPr="00544A5B">
              <w:rPr>
                <w:rFonts w:ascii="Times New Roman" w:hAnsi="Times New Roman" w:cs="Times New Roman"/>
                <w:color w:val="000000"/>
                <w:sz w:val="20"/>
                <w:szCs w:val="20"/>
              </w:rPr>
              <w:lastRenderedPageBreak/>
              <w:t>11 қараша – 27 желтоксан</w:t>
            </w:r>
            <w:r w:rsidRPr="00544A5B">
              <w:rPr>
                <w:rFonts w:ascii="Times New Roman" w:hAnsi="Times New Roman" w:cs="Times New Roman"/>
                <w:color w:val="000000"/>
                <w:sz w:val="20"/>
                <w:szCs w:val="20"/>
              </w:rPr>
              <w:br w:type="page"/>
              <w:t>2016 год</w:t>
            </w:r>
            <w:r w:rsidRPr="00544A5B">
              <w:rPr>
                <w:rFonts w:ascii="Times New Roman" w:hAnsi="Times New Roman" w:cs="Times New Roman"/>
                <w:color w:val="000000"/>
                <w:sz w:val="20"/>
                <w:szCs w:val="20"/>
              </w:rPr>
              <w:br w:type="page"/>
            </w:r>
          </w:p>
        </w:tc>
        <w:tc>
          <w:tcPr>
            <w:tcW w:w="1530" w:type="dxa"/>
            <w:shd w:val="clear" w:color="auto" w:fill="auto"/>
            <w:vAlign w:val="bottom"/>
          </w:tcPr>
          <w:p w:rsidR="00544A5B" w:rsidRPr="00544A5B" w:rsidRDefault="00544A5B" w:rsidP="00B51731">
            <w:pPr>
              <w:tabs>
                <w:tab w:val="num" w:pos="34"/>
              </w:tabs>
              <w:ind w:right="34"/>
              <w:rPr>
                <w:rFonts w:ascii="Times New Roman" w:hAnsi="Times New Roman" w:cs="Times New Roman"/>
                <w:color w:val="000000"/>
                <w:sz w:val="20"/>
                <w:szCs w:val="20"/>
              </w:rPr>
            </w:pPr>
            <w:r w:rsidRPr="00544A5B">
              <w:rPr>
                <w:rFonts w:ascii="Times New Roman" w:hAnsi="Times New Roman" w:cs="Times New Roman"/>
                <w:color w:val="000000"/>
                <w:sz w:val="20"/>
                <w:szCs w:val="20"/>
              </w:rPr>
              <w:t xml:space="preserve">2016 жылдың 11 қараша – 27 желтоксан арасында ЖОО ПОК </w:t>
            </w:r>
            <w:r w:rsidRPr="00544A5B">
              <w:rPr>
                <w:rFonts w:ascii="Times New Roman" w:hAnsi="Times New Roman" w:cs="Times New Roman"/>
                <w:color w:val="000000"/>
                <w:sz w:val="20"/>
                <w:szCs w:val="20"/>
              </w:rPr>
              <w:lastRenderedPageBreak/>
              <w:t>ИИДМВ базалық ЖОО тәжірибесі мен кәсіпкерлік даудыларын дамытудын есепке алумен кушейте дайндау ушін жоғары оқу орындарының профессор – оқутушы құрамының біліктілігін артыру курсы өткен,оның ішін 240 сағат көлемінде онлайн режимінде ағылшын тілінде оқыды.</w:t>
            </w:r>
          </w:p>
        </w:tc>
        <w:tc>
          <w:tcPr>
            <w:tcW w:w="1447" w:type="dxa"/>
            <w:shd w:val="clear" w:color="auto" w:fill="auto"/>
          </w:tcPr>
          <w:p w:rsidR="00544A5B" w:rsidRPr="00544A5B" w:rsidRDefault="00544A5B" w:rsidP="00B51731">
            <w:pPr>
              <w:ind w:left="34"/>
              <w:rPr>
                <w:rFonts w:ascii="Times New Roman" w:hAnsi="Times New Roman" w:cs="Times New Roman"/>
                <w:color w:val="000000"/>
                <w:sz w:val="20"/>
                <w:szCs w:val="20"/>
              </w:rPr>
            </w:pPr>
            <w:r w:rsidRPr="00544A5B">
              <w:rPr>
                <w:rFonts w:ascii="Times New Roman" w:hAnsi="Times New Roman" w:cs="Times New Roman"/>
                <w:color w:val="000000"/>
                <w:sz w:val="20"/>
                <w:szCs w:val="20"/>
              </w:rPr>
              <w:lastRenderedPageBreak/>
              <w:t>Abai Kazakh National  pedagogical university</w:t>
            </w:r>
          </w:p>
        </w:tc>
      </w:tr>
      <w:tr w:rsidR="00544A5B" w:rsidRPr="00691EEB" w:rsidTr="000D796B">
        <w:tc>
          <w:tcPr>
            <w:tcW w:w="1560" w:type="dxa"/>
            <w:shd w:val="clear" w:color="auto" w:fill="auto"/>
          </w:tcPr>
          <w:p w:rsidR="00544A5B" w:rsidRPr="00544A5B" w:rsidRDefault="00544A5B" w:rsidP="00B51731">
            <w:pPr>
              <w:tabs>
                <w:tab w:val="num" w:pos="1701"/>
                <w:tab w:val="left" w:pos="3578"/>
              </w:tabs>
              <w:rPr>
                <w:rFonts w:ascii="Times New Roman" w:hAnsi="Times New Roman" w:cs="Times New Roman"/>
                <w:sz w:val="20"/>
                <w:szCs w:val="20"/>
              </w:rPr>
            </w:pPr>
            <w:r w:rsidRPr="00544A5B">
              <w:rPr>
                <w:rFonts w:ascii="Times New Roman" w:hAnsi="Times New Roman" w:cs="Times New Roman"/>
                <w:sz w:val="20"/>
                <w:szCs w:val="20"/>
              </w:rPr>
              <w:lastRenderedPageBreak/>
              <w:t>Мурадилова Гульшат Самархановна</w:t>
            </w:r>
          </w:p>
        </w:tc>
        <w:tc>
          <w:tcPr>
            <w:tcW w:w="1134" w:type="dxa"/>
            <w:shd w:val="clear" w:color="auto" w:fill="auto"/>
          </w:tcPr>
          <w:p w:rsidR="00544A5B" w:rsidRPr="00544A5B" w:rsidRDefault="00544A5B" w:rsidP="00B51731">
            <w:pPr>
              <w:tabs>
                <w:tab w:val="num" w:pos="175"/>
              </w:tabs>
              <w:ind w:right="-108"/>
              <w:rPr>
                <w:rFonts w:ascii="Times New Roman" w:hAnsi="Times New Roman" w:cs="Times New Roman"/>
                <w:sz w:val="20"/>
                <w:szCs w:val="20"/>
              </w:rPr>
            </w:pPr>
            <w:r w:rsidRPr="00544A5B">
              <w:rPr>
                <w:rFonts w:ascii="Times New Roman" w:hAnsi="Times New Roman" w:cs="Times New Roman"/>
                <w:sz w:val="20"/>
                <w:szCs w:val="20"/>
              </w:rPr>
              <w:t>лектор</w:t>
            </w:r>
          </w:p>
        </w:tc>
        <w:tc>
          <w:tcPr>
            <w:tcW w:w="1843" w:type="dxa"/>
            <w:shd w:val="clear" w:color="auto" w:fill="auto"/>
          </w:tcPr>
          <w:p w:rsidR="00544A5B" w:rsidRPr="00544A5B" w:rsidRDefault="00544A5B" w:rsidP="00B51731">
            <w:pPr>
              <w:tabs>
                <w:tab w:val="num" w:pos="1026"/>
                <w:tab w:val="left" w:pos="3578"/>
              </w:tabs>
              <w:rPr>
                <w:rFonts w:ascii="Times New Roman" w:hAnsi="Times New Roman" w:cs="Times New Roman"/>
                <w:sz w:val="20"/>
                <w:szCs w:val="20"/>
                <w:lang w:val="kk-KZ"/>
              </w:rPr>
            </w:pPr>
            <w:r w:rsidRPr="00544A5B">
              <w:rPr>
                <w:rFonts w:ascii="Times New Roman" w:hAnsi="Times New Roman" w:cs="Times New Roman"/>
                <w:sz w:val="20"/>
                <w:szCs w:val="20"/>
                <w:lang w:val="kk-KZ"/>
              </w:rPr>
              <w:t>Объектіге бағытталған бағдарламалау ІІ</w:t>
            </w:r>
          </w:p>
          <w:p w:rsidR="00544A5B" w:rsidRPr="00544A5B" w:rsidRDefault="00544A5B" w:rsidP="00B51731">
            <w:pPr>
              <w:tabs>
                <w:tab w:val="num" w:pos="1026"/>
                <w:tab w:val="left" w:pos="3578"/>
              </w:tabs>
              <w:rPr>
                <w:rFonts w:ascii="Times New Roman" w:hAnsi="Times New Roman" w:cs="Times New Roman"/>
                <w:sz w:val="20"/>
                <w:szCs w:val="20"/>
                <w:lang w:val="kk-KZ"/>
              </w:rPr>
            </w:pPr>
            <w:r w:rsidRPr="00544A5B">
              <w:rPr>
                <w:rFonts w:ascii="Times New Roman" w:hAnsi="Times New Roman" w:cs="Times New Roman"/>
                <w:sz w:val="20"/>
                <w:szCs w:val="20"/>
                <w:lang w:val="kk-KZ"/>
              </w:rPr>
              <w:t>NetBeansIDE ортасында программалау</w:t>
            </w:r>
          </w:p>
          <w:p w:rsidR="00544A5B" w:rsidRPr="00544A5B" w:rsidRDefault="00544A5B" w:rsidP="00B51731">
            <w:pPr>
              <w:tabs>
                <w:tab w:val="num" w:pos="1026"/>
                <w:tab w:val="left" w:pos="3578"/>
              </w:tabs>
              <w:rPr>
                <w:rFonts w:ascii="Times New Roman" w:hAnsi="Times New Roman" w:cs="Times New Roman"/>
                <w:sz w:val="20"/>
                <w:szCs w:val="20"/>
                <w:lang w:val="kk-KZ"/>
              </w:rPr>
            </w:pPr>
            <w:r w:rsidRPr="00544A5B">
              <w:rPr>
                <w:rFonts w:ascii="Times New Roman" w:hAnsi="Times New Roman" w:cs="Times New Roman"/>
                <w:sz w:val="20"/>
                <w:szCs w:val="20"/>
                <w:lang w:val="kk-KZ"/>
              </w:rPr>
              <w:t>Ақпараттық жүйелерінің негізі</w:t>
            </w:r>
          </w:p>
          <w:p w:rsidR="00544A5B" w:rsidRPr="00544A5B" w:rsidRDefault="00544A5B" w:rsidP="00B51731">
            <w:pPr>
              <w:tabs>
                <w:tab w:val="num" w:pos="1026"/>
                <w:tab w:val="left" w:pos="3578"/>
              </w:tabs>
              <w:rPr>
                <w:rFonts w:ascii="Times New Roman" w:hAnsi="Times New Roman" w:cs="Times New Roman"/>
                <w:sz w:val="20"/>
                <w:szCs w:val="20"/>
                <w:lang w:val="kk-KZ"/>
              </w:rPr>
            </w:pPr>
            <w:r w:rsidRPr="00544A5B">
              <w:rPr>
                <w:rFonts w:ascii="Times New Roman" w:hAnsi="Times New Roman" w:cs="Times New Roman"/>
                <w:sz w:val="20"/>
                <w:szCs w:val="20"/>
                <w:lang w:val="kk-KZ"/>
              </w:rPr>
              <w:t>Объектно-ориентированное программирование ІІ</w:t>
            </w:r>
          </w:p>
          <w:p w:rsidR="00544A5B" w:rsidRPr="00544A5B" w:rsidRDefault="00544A5B" w:rsidP="00B51731">
            <w:pPr>
              <w:tabs>
                <w:tab w:val="num" w:pos="1026"/>
                <w:tab w:val="left" w:pos="3578"/>
              </w:tabs>
              <w:rPr>
                <w:rFonts w:ascii="Times New Roman" w:hAnsi="Times New Roman" w:cs="Times New Roman"/>
                <w:sz w:val="20"/>
                <w:szCs w:val="20"/>
                <w:lang w:val="kk-KZ"/>
              </w:rPr>
            </w:pPr>
            <w:r w:rsidRPr="00544A5B">
              <w:rPr>
                <w:rFonts w:ascii="Times New Roman" w:hAnsi="Times New Roman" w:cs="Times New Roman"/>
                <w:sz w:val="20"/>
                <w:szCs w:val="20"/>
                <w:lang w:val="kk-KZ"/>
              </w:rPr>
              <w:t>Программирова-ние в среде NetBeans IDE</w:t>
            </w:r>
          </w:p>
          <w:p w:rsidR="00544A5B" w:rsidRPr="00544A5B" w:rsidRDefault="00544A5B" w:rsidP="00B51731">
            <w:pPr>
              <w:tabs>
                <w:tab w:val="num" w:pos="1026"/>
                <w:tab w:val="left" w:pos="3578"/>
              </w:tabs>
              <w:rPr>
                <w:rFonts w:ascii="Times New Roman" w:hAnsi="Times New Roman" w:cs="Times New Roman"/>
                <w:sz w:val="20"/>
                <w:szCs w:val="20"/>
                <w:lang w:val="kk-KZ"/>
              </w:rPr>
            </w:pPr>
            <w:r w:rsidRPr="00544A5B">
              <w:rPr>
                <w:rFonts w:ascii="Times New Roman" w:hAnsi="Times New Roman" w:cs="Times New Roman"/>
                <w:sz w:val="20"/>
                <w:szCs w:val="20"/>
                <w:lang w:val="kk-KZ"/>
              </w:rPr>
              <w:t>Основы информационных систем</w:t>
            </w:r>
          </w:p>
          <w:p w:rsidR="00544A5B" w:rsidRPr="00544A5B" w:rsidRDefault="00544A5B" w:rsidP="00B51731">
            <w:pPr>
              <w:tabs>
                <w:tab w:val="num" w:pos="1026"/>
                <w:tab w:val="left" w:pos="3578"/>
              </w:tabs>
              <w:rPr>
                <w:rFonts w:ascii="Times New Roman" w:hAnsi="Times New Roman" w:cs="Times New Roman"/>
                <w:sz w:val="20"/>
                <w:szCs w:val="20"/>
                <w:lang w:val="kk-KZ"/>
              </w:rPr>
            </w:pPr>
            <w:r w:rsidRPr="00544A5B">
              <w:rPr>
                <w:rFonts w:ascii="Times New Roman" w:hAnsi="Times New Roman" w:cs="Times New Roman"/>
                <w:sz w:val="20"/>
                <w:szCs w:val="20"/>
                <w:lang w:val="kk-KZ"/>
              </w:rPr>
              <w:t>Java для целей безопасности, Промышленная кибербезопасность</w:t>
            </w:r>
          </w:p>
          <w:p w:rsidR="00544A5B" w:rsidRPr="00544A5B" w:rsidRDefault="00544A5B" w:rsidP="00B51731">
            <w:pPr>
              <w:tabs>
                <w:tab w:val="num" w:pos="1026"/>
                <w:tab w:val="left" w:pos="3578"/>
              </w:tabs>
              <w:rPr>
                <w:rFonts w:ascii="Times New Roman" w:hAnsi="Times New Roman" w:cs="Times New Roman"/>
                <w:sz w:val="20"/>
                <w:szCs w:val="20"/>
                <w:lang w:val="kk-KZ"/>
              </w:rPr>
            </w:pPr>
            <w:r w:rsidRPr="00544A5B">
              <w:rPr>
                <w:rFonts w:ascii="Times New Roman" w:hAnsi="Times New Roman" w:cs="Times New Roman"/>
                <w:sz w:val="20"/>
                <w:szCs w:val="20"/>
                <w:lang w:val="kk-KZ"/>
              </w:rPr>
              <w:t>Теоретические основы информационных процессов</w:t>
            </w:r>
          </w:p>
          <w:p w:rsidR="00544A5B" w:rsidRPr="00544A5B" w:rsidRDefault="00544A5B" w:rsidP="00B51731">
            <w:pPr>
              <w:tabs>
                <w:tab w:val="num" w:pos="1026"/>
                <w:tab w:val="left" w:pos="3578"/>
              </w:tabs>
              <w:rPr>
                <w:rFonts w:ascii="Times New Roman" w:hAnsi="Times New Roman" w:cs="Times New Roman"/>
                <w:sz w:val="20"/>
                <w:szCs w:val="20"/>
                <w:lang w:val="kk-KZ"/>
              </w:rPr>
            </w:pPr>
            <w:r w:rsidRPr="00544A5B">
              <w:rPr>
                <w:rFonts w:ascii="Times New Roman" w:hAnsi="Times New Roman" w:cs="Times New Roman"/>
                <w:sz w:val="20"/>
                <w:szCs w:val="20"/>
                <w:lang w:val="kk-KZ"/>
              </w:rPr>
              <w:t>Надежность информационных систем</w:t>
            </w:r>
          </w:p>
          <w:p w:rsidR="00544A5B" w:rsidRPr="00544A5B" w:rsidRDefault="00544A5B" w:rsidP="00B51731">
            <w:pPr>
              <w:tabs>
                <w:tab w:val="num" w:pos="1026"/>
                <w:tab w:val="left" w:pos="3578"/>
              </w:tabs>
              <w:rPr>
                <w:rFonts w:ascii="Times New Roman" w:hAnsi="Times New Roman" w:cs="Times New Roman"/>
                <w:sz w:val="20"/>
                <w:szCs w:val="20"/>
                <w:lang w:val="kk-KZ"/>
              </w:rPr>
            </w:pPr>
            <w:r w:rsidRPr="00544A5B">
              <w:rPr>
                <w:rFonts w:ascii="Times New Roman" w:hAnsi="Times New Roman" w:cs="Times New Roman"/>
                <w:sz w:val="20"/>
                <w:szCs w:val="20"/>
                <w:lang w:val="kk-KZ"/>
              </w:rPr>
              <w:t>Java технологиялардың негіздері</w:t>
            </w:r>
          </w:p>
          <w:p w:rsidR="00544A5B" w:rsidRPr="00544A5B" w:rsidRDefault="00544A5B" w:rsidP="00B51731">
            <w:pPr>
              <w:tabs>
                <w:tab w:val="num" w:pos="1026"/>
                <w:tab w:val="left" w:pos="3578"/>
              </w:tabs>
              <w:rPr>
                <w:rFonts w:ascii="Times New Roman" w:hAnsi="Times New Roman" w:cs="Times New Roman"/>
                <w:sz w:val="20"/>
                <w:szCs w:val="20"/>
                <w:lang w:val="kk-KZ"/>
              </w:rPr>
            </w:pPr>
            <w:r w:rsidRPr="00544A5B">
              <w:rPr>
                <w:rFonts w:ascii="Times New Roman" w:hAnsi="Times New Roman" w:cs="Times New Roman"/>
                <w:sz w:val="20"/>
                <w:szCs w:val="20"/>
                <w:lang w:val="kk-KZ"/>
              </w:rPr>
              <w:t>Ақпаратты қорғаудың бағдарламалық құралдары мен әдістері</w:t>
            </w:r>
          </w:p>
          <w:p w:rsidR="00544A5B" w:rsidRPr="00544A5B" w:rsidRDefault="00544A5B" w:rsidP="00B51731">
            <w:pPr>
              <w:tabs>
                <w:tab w:val="num" w:pos="1026"/>
                <w:tab w:val="left" w:pos="3578"/>
              </w:tabs>
              <w:rPr>
                <w:rFonts w:ascii="Times New Roman" w:hAnsi="Times New Roman" w:cs="Times New Roman"/>
                <w:sz w:val="20"/>
                <w:szCs w:val="20"/>
                <w:lang w:val="kk-KZ"/>
              </w:rPr>
            </w:pPr>
            <w:r w:rsidRPr="00544A5B">
              <w:rPr>
                <w:rFonts w:ascii="Times New Roman" w:hAnsi="Times New Roman" w:cs="Times New Roman"/>
                <w:sz w:val="20"/>
                <w:szCs w:val="20"/>
                <w:lang w:val="kk-KZ"/>
              </w:rPr>
              <w:t>Основы Java-технологий</w:t>
            </w:r>
          </w:p>
          <w:p w:rsidR="00544A5B" w:rsidRPr="00544A5B" w:rsidRDefault="00544A5B" w:rsidP="00B51731">
            <w:pPr>
              <w:tabs>
                <w:tab w:val="num" w:pos="1026"/>
                <w:tab w:val="left" w:pos="3578"/>
              </w:tabs>
              <w:rPr>
                <w:rFonts w:ascii="Times New Roman" w:hAnsi="Times New Roman" w:cs="Times New Roman"/>
                <w:sz w:val="20"/>
                <w:szCs w:val="20"/>
                <w:lang w:val="kk-KZ"/>
              </w:rPr>
            </w:pPr>
            <w:r w:rsidRPr="00544A5B">
              <w:rPr>
                <w:rFonts w:ascii="Times New Roman" w:hAnsi="Times New Roman" w:cs="Times New Roman"/>
                <w:sz w:val="20"/>
                <w:szCs w:val="20"/>
                <w:lang w:val="kk-KZ"/>
              </w:rPr>
              <w:lastRenderedPageBreak/>
              <w:t>Программные средства и методы защиты информации</w:t>
            </w:r>
          </w:p>
          <w:p w:rsidR="00544A5B" w:rsidRPr="00544A5B" w:rsidRDefault="00544A5B" w:rsidP="00B51731">
            <w:pPr>
              <w:tabs>
                <w:tab w:val="num" w:pos="1026"/>
                <w:tab w:val="left" w:pos="3578"/>
              </w:tabs>
              <w:ind w:right="175"/>
              <w:jc w:val="center"/>
              <w:rPr>
                <w:rFonts w:ascii="Times New Roman" w:hAnsi="Times New Roman" w:cs="Times New Roman"/>
                <w:sz w:val="20"/>
                <w:szCs w:val="20"/>
                <w:lang w:val="kk-KZ"/>
              </w:rPr>
            </w:pPr>
          </w:p>
        </w:tc>
        <w:tc>
          <w:tcPr>
            <w:tcW w:w="1701" w:type="dxa"/>
            <w:shd w:val="clear" w:color="auto" w:fill="auto"/>
          </w:tcPr>
          <w:p w:rsidR="00544A5B" w:rsidRPr="00544A5B" w:rsidRDefault="00544A5B" w:rsidP="00B51731">
            <w:pPr>
              <w:tabs>
                <w:tab w:val="num" w:pos="1877"/>
              </w:tabs>
              <w:ind w:left="34"/>
              <w:rPr>
                <w:rFonts w:ascii="Times New Roman" w:hAnsi="Times New Roman" w:cs="Times New Roman"/>
                <w:sz w:val="20"/>
                <w:szCs w:val="20"/>
                <w:lang w:val="ru-RU"/>
              </w:rPr>
            </w:pPr>
            <w:r w:rsidRPr="00544A5B">
              <w:rPr>
                <w:rFonts w:ascii="Times New Roman" w:hAnsi="Times New Roman" w:cs="Times New Roman"/>
                <w:sz w:val="20"/>
                <w:szCs w:val="20"/>
                <w:lang w:val="ru-RU"/>
              </w:rPr>
              <w:lastRenderedPageBreak/>
              <w:t xml:space="preserve">1) </w:t>
            </w:r>
            <w:r w:rsidRPr="00544A5B">
              <w:rPr>
                <w:rFonts w:ascii="Times New Roman" w:hAnsi="Times New Roman" w:cs="Times New Roman"/>
                <w:sz w:val="20"/>
                <w:szCs w:val="20"/>
              </w:rPr>
              <w:t>c</w:t>
            </w:r>
            <w:r w:rsidRPr="00544A5B">
              <w:rPr>
                <w:rFonts w:ascii="Times New Roman" w:hAnsi="Times New Roman" w:cs="Times New Roman"/>
                <w:sz w:val="20"/>
                <w:szCs w:val="20"/>
                <w:lang w:val="ru-RU"/>
              </w:rPr>
              <w:t xml:space="preserve"> 17 по 30 июня 2019 г.</w:t>
            </w:r>
          </w:p>
          <w:p w:rsidR="00544A5B" w:rsidRPr="00544A5B" w:rsidRDefault="00544A5B" w:rsidP="00B51731">
            <w:pPr>
              <w:tabs>
                <w:tab w:val="num" w:pos="1877"/>
              </w:tabs>
              <w:ind w:left="34"/>
              <w:rPr>
                <w:rFonts w:ascii="Times New Roman" w:hAnsi="Times New Roman" w:cs="Times New Roman"/>
                <w:sz w:val="20"/>
                <w:szCs w:val="20"/>
                <w:lang w:val="ru-RU"/>
              </w:rPr>
            </w:pPr>
            <w:r w:rsidRPr="00544A5B">
              <w:rPr>
                <w:rFonts w:ascii="Times New Roman" w:hAnsi="Times New Roman" w:cs="Times New Roman"/>
                <w:sz w:val="20"/>
                <w:szCs w:val="20"/>
                <w:lang w:val="ru-RU"/>
              </w:rPr>
              <w:t>2) с 27 по 31 июня 2018 г.</w:t>
            </w:r>
          </w:p>
          <w:p w:rsidR="00544A5B" w:rsidRPr="00544A5B" w:rsidRDefault="00544A5B" w:rsidP="00B51731">
            <w:pPr>
              <w:tabs>
                <w:tab w:val="num" w:pos="1877"/>
              </w:tabs>
              <w:ind w:left="34"/>
              <w:rPr>
                <w:rFonts w:ascii="Times New Roman" w:hAnsi="Times New Roman" w:cs="Times New Roman"/>
                <w:sz w:val="20"/>
                <w:szCs w:val="20"/>
                <w:lang w:val="ru-RU"/>
              </w:rPr>
            </w:pPr>
            <w:r w:rsidRPr="00544A5B">
              <w:rPr>
                <w:rFonts w:ascii="Times New Roman" w:hAnsi="Times New Roman" w:cs="Times New Roman"/>
                <w:sz w:val="20"/>
                <w:szCs w:val="20"/>
                <w:lang w:val="ru-RU"/>
              </w:rPr>
              <w:t>3) с 29 января по 10 февраля 2018 г.</w:t>
            </w:r>
          </w:p>
          <w:p w:rsidR="00544A5B" w:rsidRPr="00544A5B" w:rsidRDefault="00544A5B" w:rsidP="00B51731">
            <w:pPr>
              <w:tabs>
                <w:tab w:val="num" w:pos="1877"/>
              </w:tabs>
              <w:ind w:left="34"/>
              <w:rPr>
                <w:rFonts w:ascii="Times New Roman" w:hAnsi="Times New Roman" w:cs="Times New Roman"/>
                <w:sz w:val="20"/>
                <w:szCs w:val="20"/>
                <w:lang w:val="ru-RU"/>
              </w:rPr>
            </w:pPr>
            <w:r w:rsidRPr="00544A5B">
              <w:rPr>
                <w:rFonts w:ascii="Times New Roman" w:hAnsi="Times New Roman" w:cs="Times New Roman"/>
                <w:sz w:val="20"/>
                <w:szCs w:val="20"/>
                <w:lang w:val="ru-RU"/>
              </w:rPr>
              <w:t xml:space="preserve">4) с 29 января по 10 февраля 2018 </w:t>
            </w:r>
          </w:p>
          <w:p w:rsidR="00544A5B" w:rsidRPr="00544A5B" w:rsidRDefault="00544A5B" w:rsidP="00B51731">
            <w:pPr>
              <w:tabs>
                <w:tab w:val="num" w:pos="1877"/>
              </w:tabs>
              <w:ind w:left="34"/>
              <w:rPr>
                <w:rFonts w:ascii="Times New Roman" w:hAnsi="Times New Roman" w:cs="Times New Roman"/>
                <w:sz w:val="20"/>
                <w:szCs w:val="20"/>
                <w:lang w:val="ru-RU"/>
              </w:rPr>
            </w:pPr>
            <w:r w:rsidRPr="00544A5B">
              <w:rPr>
                <w:rFonts w:ascii="Times New Roman" w:hAnsi="Times New Roman" w:cs="Times New Roman"/>
                <w:sz w:val="20"/>
                <w:szCs w:val="20"/>
                <w:lang w:val="ru-RU"/>
              </w:rPr>
              <w:t xml:space="preserve">5) </w:t>
            </w:r>
            <w:r w:rsidRPr="00544A5B">
              <w:rPr>
                <w:rFonts w:ascii="Times New Roman" w:hAnsi="Times New Roman" w:cs="Times New Roman"/>
                <w:sz w:val="20"/>
                <w:szCs w:val="20"/>
              </w:rPr>
              <w:t>c</w:t>
            </w:r>
            <w:r w:rsidRPr="00544A5B">
              <w:rPr>
                <w:rFonts w:ascii="Times New Roman" w:hAnsi="Times New Roman" w:cs="Times New Roman"/>
                <w:sz w:val="20"/>
                <w:szCs w:val="20"/>
                <w:lang w:val="ru-RU"/>
              </w:rPr>
              <w:t xml:space="preserve"> 1 февраля по 15 мая 2017 г.</w:t>
            </w:r>
          </w:p>
          <w:p w:rsidR="00544A5B" w:rsidRPr="00544A5B" w:rsidRDefault="00544A5B" w:rsidP="00B51731">
            <w:pPr>
              <w:tabs>
                <w:tab w:val="num" w:pos="1877"/>
              </w:tabs>
              <w:ind w:left="34"/>
              <w:rPr>
                <w:rFonts w:ascii="Times New Roman" w:hAnsi="Times New Roman" w:cs="Times New Roman"/>
                <w:sz w:val="20"/>
                <w:szCs w:val="20"/>
                <w:lang w:val="ru-RU"/>
              </w:rPr>
            </w:pPr>
            <w:r w:rsidRPr="00544A5B">
              <w:rPr>
                <w:rFonts w:ascii="Times New Roman" w:hAnsi="Times New Roman" w:cs="Times New Roman"/>
                <w:sz w:val="20"/>
                <w:szCs w:val="20"/>
                <w:lang w:val="ru-RU"/>
              </w:rPr>
              <w:t xml:space="preserve">6) </w:t>
            </w:r>
            <w:r w:rsidRPr="00544A5B">
              <w:rPr>
                <w:rFonts w:ascii="Times New Roman" w:hAnsi="Times New Roman" w:cs="Times New Roman"/>
                <w:sz w:val="20"/>
                <w:szCs w:val="20"/>
              </w:rPr>
              <w:t>c</w:t>
            </w:r>
            <w:r w:rsidRPr="00544A5B">
              <w:rPr>
                <w:rFonts w:ascii="Times New Roman" w:hAnsi="Times New Roman" w:cs="Times New Roman"/>
                <w:sz w:val="20"/>
                <w:szCs w:val="20"/>
                <w:lang w:val="ru-RU"/>
              </w:rPr>
              <w:t xml:space="preserve"> 1 февраля по 15 мая 2017 г.</w:t>
            </w:r>
          </w:p>
          <w:p w:rsidR="00544A5B" w:rsidRPr="00544A5B" w:rsidRDefault="00544A5B" w:rsidP="00B51731">
            <w:pPr>
              <w:tabs>
                <w:tab w:val="num" w:pos="1877"/>
              </w:tabs>
              <w:ind w:left="34" w:right="176"/>
              <w:rPr>
                <w:rFonts w:ascii="Times New Roman" w:hAnsi="Times New Roman" w:cs="Times New Roman"/>
                <w:sz w:val="20"/>
                <w:szCs w:val="20"/>
                <w:lang w:val="ru-RU"/>
              </w:rPr>
            </w:pPr>
          </w:p>
        </w:tc>
        <w:tc>
          <w:tcPr>
            <w:tcW w:w="1530" w:type="dxa"/>
            <w:shd w:val="clear" w:color="auto" w:fill="auto"/>
          </w:tcPr>
          <w:p w:rsidR="00544A5B" w:rsidRPr="00544A5B" w:rsidRDefault="00544A5B" w:rsidP="00B51731">
            <w:pPr>
              <w:tabs>
                <w:tab w:val="num" w:pos="34"/>
              </w:tabs>
              <w:ind w:right="34"/>
              <w:rPr>
                <w:rFonts w:ascii="Times New Roman" w:hAnsi="Times New Roman" w:cs="Times New Roman"/>
                <w:sz w:val="20"/>
                <w:szCs w:val="20"/>
              </w:rPr>
            </w:pPr>
            <w:r w:rsidRPr="00544A5B">
              <w:rPr>
                <w:rFonts w:ascii="Times New Roman" w:hAnsi="Times New Roman" w:cs="Times New Roman"/>
                <w:sz w:val="20"/>
                <w:szCs w:val="20"/>
              </w:rPr>
              <w:t>1) Sicher per E-Mail kommunizieren - Mitleser unerwünscht</w:t>
            </w:r>
          </w:p>
          <w:p w:rsidR="00544A5B" w:rsidRPr="00544A5B" w:rsidRDefault="00544A5B" w:rsidP="00B51731">
            <w:pPr>
              <w:tabs>
                <w:tab w:val="num" w:pos="34"/>
              </w:tabs>
              <w:ind w:right="34"/>
              <w:rPr>
                <w:rFonts w:ascii="Times New Roman" w:hAnsi="Times New Roman" w:cs="Times New Roman"/>
                <w:sz w:val="20"/>
                <w:szCs w:val="20"/>
              </w:rPr>
            </w:pPr>
            <w:r w:rsidRPr="00544A5B">
              <w:rPr>
                <w:rFonts w:ascii="Times New Roman" w:hAnsi="Times New Roman" w:cs="Times New Roman"/>
                <w:sz w:val="20"/>
                <w:szCs w:val="20"/>
              </w:rPr>
              <w:t>2) Profession-nalisation des enseignants aux fonctions de tuteurs sur le cyberespace didactique</w:t>
            </w:r>
          </w:p>
          <w:p w:rsidR="00544A5B" w:rsidRPr="00544A5B" w:rsidRDefault="00544A5B" w:rsidP="00B51731">
            <w:pPr>
              <w:tabs>
                <w:tab w:val="num" w:pos="34"/>
              </w:tabs>
              <w:ind w:right="34"/>
              <w:rPr>
                <w:rFonts w:ascii="Times New Roman" w:hAnsi="Times New Roman" w:cs="Times New Roman"/>
                <w:sz w:val="20"/>
                <w:szCs w:val="20"/>
              </w:rPr>
            </w:pPr>
            <w:r w:rsidRPr="00544A5B">
              <w:rPr>
                <w:rFonts w:ascii="Times New Roman" w:hAnsi="Times New Roman" w:cs="Times New Roman"/>
                <w:sz w:val="20"/>
                <w:szCs w:val="20"/>
              </w:rPr>
              <w:t>3) Participation au séminaire d'etude en Europe et développement du programme de Cyber sécurité</w:t>
            </w:r>
          </w:p>
          <w:p w:rsidR="00544A5B" w:rsidRPr="00544A5B" w:rsidRDefault="00544A5B" w:rsidP="00B51731">
            <w:pPr>
              <w:tabs>
                <w:tab w:val="num" w:pos="34"/>
              </w:tabs>
              <w:ind w:right="34"/>
              <w:rPr>
                <w:rFonts w:ascii="Times New Roman" w:hAnsi="Times New Roman" w:cs="Times New Roman"/>
                <w:sz w:val="20"/>
                <w:szCs w:val="20"/>
              </w:rPr>
            </w:pPr>
            <w:r w:rsidRPr="00544A5B">
              <w:rPr>
                <w:rFonts w:ascii="Times New Roman" w:hAnsi="Times New Roman" w:cs="Times New Roman"/>
                <w:sz w:val="20"/>
                <w:szCs w:val="20"/>
              </w:rPr>
              <w:t xml:space="preserve">4) Participation au séminaire d'etude en Europe et élaboration du programme d'etudes sur la base du cadre Européen des certifications, Project ERASMUS+ LMPI N° 573901-EPP-1-2016-1-IT-EPPKAZ-CBHE-JP «Licence, Master </w:t>
            </w:r>
            <w:r w:rsidRPr="00544A5B">
              <w:rPr>
                <w:rFonts w:ascii="Times New Roman" w:hAnsi="Times New Roman" w:cs="Times New Roman"/>
                <w:sz w:val="20"/>
                <w:szCs w:val="20"/>
              </w:rPr>
              <w:lastRenderedPageBreak/>
              <w:t>professionnels pour le développement, l’administration, la gestion, la protection des systèmes et réseaux informatiques dans les entreprises en Moldavie, au Kazakhstan, au Vietnam»</w:t>
            </w:r>
          </w:p>
          <w:p w:rsidR="00544A5B" w:rsidRPr="00544A5B" w:rsidRDefault="00544A5B" w:rsidP="00B51731">
            <w:pPr>
              <w:tabs>
                <w:tab w:val="num" w:pos="34"/>
              </w:tabs>
              <w:ind w:right="34"/>
              <w:rPr>
                <w:rFonts w:ascii="Times New Roman" w:hAnsi="Times New Roman" w:cs="Times New Roman"/>
                <w:sz w:val="20"/>
                <w:szCs w:val="20"/>
              </w:rPr>
            </w:pPr>
            <w:r w:rsidRPr="00544A5B">
              <w:rPr>
                <w:rFonts w:ascii="Times New Roman" w:hAnsi="Times New Roman" w:cs="Times New Roman"/>
                <w:sz w:val="20"/>
                <w:szCs w:val="20"/>
              </w:rPr>
              <w:t>5) Participation in development of the text content of the modules for the E-course for Lecturers as part of the Project EU ERASMUS+ №561553-EPP-1-2015-1-BG-EPPKA2-CBHE-JP “Accessibility and Harmonization of Higher Ed-ucation in Central Asia through Curriculum Modernization and Development” /ACADEMICA/</w:t>
            </w:r>
          </w:p>
          <w:p w:rsidR="00544A5B" w:rsidRPr="00544A5B" w:rsidRDefault="00544A5B" w:rsidP="00B51731">
            <w:pPr>
              <w:tabs>
                <w:tab w:val="num" w:pos="34"/>
              </w:tabs>
              <w:ind w:right="34"/>
              <w:rPr>
                <w:rFonts w:ascii="Times New Roman" w:hAnsi="Times New Roman" w:cs="Times New Roman"/>
                <w:sz w:val="20"/>
                <w:szCs w:val="20"/>
              </w:rPr>
            </w:pPr>
            <w:r w:rsidRPr="00544A5B">
              <w:rPr>
                <w:rFonts w:ascii="Times New Roman" w:hAnsi="Times New Roman" w:cs="Times New Roman"/>
                <w:sz w:val="20"/>
                <w:szCs w:val="20"/>
              </w:rPr>
              <w:t>6) E-course for Lecturers, as part of the Project EU ERASMUS+№561553-EPP-1-2015-1-BG-EPPKA2-CBHE-JP “Accessibility and Harmonization of Higher Ed-ucation in Central Asia through Curriculum Modernization and Development” /ACADEMICA/</w:t>
            </w:r>
          </w:p>
        </w:tc>
        <w:tc>
          <w:tcPr>
            <w:tcW w:w="1447" w:type="dxa"/>
            <w:shd w:val="clear" w:color="auto" w:fill="auto"/>
          </w:tcPr>
          <w:p w:rsidR="00544A5B" w:rsidRPr="00544A5B" w:rsidRDefault="00544A5B" w:rsidP="00B51731">
            <w:pPr>
              <w:ind w:left="34"/>
              <w:rPr>
                <w:rFonts w:ascii="Times New Roman" w:hAnsi="Times New Roman" w:cs="Times New Roman"/>
                <w:sz w:val="20"/>
                <w:szCs w:val="20"/>
              </w:rPr>
            </w:pPr>
            <w:r w:rsidRPr="00544A5B">
              <w:rPr>
                <w:rFonts w:ascii="Times New Roman" w:hAnsi="Times New Roman" w:cs="Times New Roman"/>
                <w:sz w:val="20"/>
                <w:szCs w:val="20"/>
              </w:rPr>
              <w:lastRenderedPageBreak/>
              <w:t>1) OPEN HPI Hasso Plattner Institut, Deutschland Potsdam</w:t>
            </w:r>
          </w:p>
          <w:p w:rsidR="00544A5B" w:rsidRPr="00544A5B" w:rsidRDefault="00544A5B" w:rsidP="00B51731">
            <w:pPr>
              <w:ind w:left="34"/>
              <w:rPr>
                <w:rFonts w:ascii="Times New Roman" w:hAnsi="Times New Roman" w:cs="Times New Roman"/>
                <w:sz w:val="20"/>
                <w:szCs w:val="20"/>
              </w:rPr>
            </w:pPr>
            <w:r w:rsidRPr="00544A5B">
              <w:rPr>
                <w:rFonts w:ascii="Times New Roman" w:hAnsi="Times New Roman" w:cs="Times New Roman"/>
                <w:sz w:val="20"/>
                <w:szCs w:val="20"/>
              </w:rPr>
              <w:t>2) UNINET-TUNO, Italy, Rome</w:t>
            </w:r>
          </w:p>
          <w:p w:rsidR="00544A5B" w:rsidRPr="00544A5B" w:rsidRDefault="00544A5B" w:rsidP="00B51731">
            <w:pPr>
              <w:ind w:left="34"/>
              <w:rPr>
                <w:rFonts w:ascii="Times New Roman" w:hAnsi="Times New Roman" w:cs="Times New Roman"/>
                <w:sz w:val="20"/>
                <w:szCs w:val="20"/>
              </w:rPr>
            </w:pPr>
            <w:r w:rsidRPr="00544A5B">
              <w:rPr>
                <w:rFonts w:ascii="Times New Roman" w:hAnsi="Times New Roman" w:cs="Times New Roman"/>
                <w:sz w:val="20"/>
                <w:szCs w:val="20"/>
              </w:rPr>
              <w:t>3) UniBIT, Bulgariа, Sofia</w:t>
            </w:r>
          </w:p>
          <w:p w:rsidR="00544A5B" w:rsidRPr="00544A5B" w:rsidRDefault="00544A5B" w:rsidP="00B51731">
            <w:pPr>
              <w:ind w:left="34"/>
              <w:rPr>
                <w:rFonts w:ascii="Times New Roman" w:hAnsi="Times New Roman" w:cs="Times New Roman"/>
                <w:sz w:val="20"/>
                <w:szCs w:val="20"/>
              </w:rPr>
            </w:pPr>
            <w:r w:rsidRPr="00544A5B">
              <w:rPr>
                <w:rFonts w:ascii="Times New Roman" w:hAnsi="Times New Roman" w:cs="Times New Roman"/>
                <w:sz w:val="20"/>
                <w:szCs w:val="20"/>
              </w:rPr>
              <w:t>4) UniBIT, Bulgariа, Sofia</w:t>
            </w:r>
          </w:p>
          <w:p w:rsidR="00544A5B" w:rsidRPr="00544A5B" w:rsidRDefault="00544A5B" w:rsidP="00B51731">
            <w:pPr>
              <w:ind w:left="34"/>
              <w:rPr>
                <w:rFonts w:ascii="Times New Roman" w:hAnsi="Times New Roman" w:cs="Times New Roman"/>
                <w:sz w:val="20"/>
                <w:szCs w:val="20"/>
              </w:rPr>
            </w:pPr>
            <w:r w:rsidRPr="00544A5B">
              <w:rPr>
                <w:rFonts w:ascii="Times New Roman" w:hAnsi="Times New Roman" w:cs="Times New Roman"/>
                <w:sz w:val="20"/>
                <w:szCs w:val="20"/>
              </w:rPr>
              <w:t>5) BURGAS FREE UNIVER-SITY, European University Association, Bulgaria, Burgas</w:t>
            </w:r>
          </w:p>
          <w:p w:rsidR="00544A5B" w:rsidRPr="00544A5B" w:rsidRDefault="00544A5B" w:rsidP="00B51731">
            <w:pPr>
              <w:ind w:left="34"/>
              <w:rPr>
                <w:rFonts w:ascii="Times New Roman" w:hAnsi="Times New Roman" w:cs="Times New Roman"/>
                <w:sz w:val="20"/>
                <w:szCs w:val="20"/>
              </w:rPr>
            </w:pPr>
            <w:r w:rsidRPr="00544A5B">
              <w:rPr>
                <w:rFonts w:ascii="Times New Roman" w:hAnsi="Times New Roman" w:cs="Times New Roman"/>
                <w:sz w:val="20"/>
                <w:szCs w:val="20"/>
              </w:rPr>
              <w:t>6) BURGAS FREE UNIVER-SITY, European University Association, Bulgaria, Burgas</w:t>
            </w:r>
          </w:p>
          <w:p w:rsidR="00544A5B" w:rsidRPr="00544A5B" w:rsidRDefault="00544A5B" w:rsidP="00B51731">
            <w:pPr>
              <w:ind w:left="34" w:right="176"/>
              <w:rPr>
                <w:rFonts w:ascii="Times New Roman" w:hAnsi="Times New Roman" w:cs="Times New Roman"/>
                <w:sz w:val="20"/>
                <w:szCs w:val="20"/>
              </w:rPr>
            </w:pPr>
          </w:p>
        </w:tc>
      </w:tr>
      <w:tr w:rsidR="00544A5B" w:rsidRPr="00260755" w:rsidTr="000D796B">
        <w:tc>
          <w:tcPr>
            <w:tcW w:w="1560" w:type="dxa"/>
            <w:shd w:val="clear" w:color="auto" w:fill="auto"/>
          </w:tcPr>
          <w:p w:rsidR="00544A5B" w:rsidRPr="00544A5B" w:rsidRDefault="00544A5B" w:rsidP="00B51731">
            <w:pPr>
              <w:tabs>
                <w:tab w:val="num" w:pos="1701"/>
                <w:tab w:val="left" w:pos="3578"/>
              </w:tabs>
              <w:rPr>
                <w:rFonts w:ascii="Times New Roman" w:hAnsi="Times New Roman" w:cs="Times New Roman"/>
                <w:sz w:val="20"/>
                <w:szCs w:val="20"/>
              </w:rPr>
            </w:pPr>
            <w:r w:rsidRPr="00544A5B">
              <w:rPr>
                <w:rFonts w:ascii="Times New Roman" w:hAnsi="Times New Roman" w:cs="Times New Roman"/>
                <w:sz w:val="20"/>
                <w:szCs w:val="20"/>
              </w:rPr>
              <w:lastRenderedPageBreak/>
              <w:t>Сагинбаева Кымбат Кенжегалиевна</w:t>
            </w:r>
          </w:p>
        </w:tc>
        <w:tc>
          <w:tcPr>
            <w:tcW w:w="1134" w:type="dxa"/>
            <w:shd w:val="clear" w:color="auto" w:fill="auto"/>
          </w:tcPr>
          <w:p w:rsidR="00544A5B" w:rsidRPr="00544A5B" w:rsidRDefault="00544A5B" w:rsidP="00B51731">
            <w:pPr>
              <w:tabs>
                <w:tab w:val="num" w:pos="175"/>
              </w:tabs>
              <w:ind w:right="-108"/>
              <w:rPr>
                <w:rFonts w:ascii="Times New Roman" w:hAnsi="Times New Roman" w:cs="Times New Roman"/>
                <w:sz w:val="20"/>
                <w:szCs w:val="20"/>
              </w:rPr>
            </w:pPr>
            <w:r w:rsidRPr="00544A5B">
              <w:rPr>
                <w:rFonts w:ascii="Times New Roman" w:hAnsi="Times New Roman" w:cs="Times New Roman"/>
                <w:sz w:val="20"/>
                <w:szCs w:val="20"/>
              </w:rPr>
              <w:t>лектор</w:t>
            </w:r>
          </w:p>
          <w:p w:rsidR="00544A5B" w:rsidRPr="00544A5B" w:rsidRDefault="00544A5B" w:rsidP="00B51731">
            <w:pPr>
              <w:tabs>
                <w:tab w:val="num" w:pos="175"/>
              </w:tabs>
              <w:ind w:right="-108"/>
              <w:rPr>
                <w:rFonts w:ascii="Times New Roman" w:hAnsi="Times New Roman" w:cs="Times New Roman"/>
                <w:sz w:val="20"/>
                <w:szCs w:val="20"/>
              </w:rPr>
            </w:pPr>
          </w:p>
        </w:tc>
        <w:tc>
          <w:tcPr>
            <w:tcW w:w="1843" w:type="dxa"/>
            <w:shd w:val="clear" w:color="auto" w:fill="auto"/>
          </w:tcPr>
          <w:p w:rsidR="00544A5B" w:rsidRPr="00544A5B" w:rsidRDefault="00544A5B" w:rsidP="00B51731">
            <w:pPr>
              <w:tabs>
                <w:tab w:val="num" w:pos="1026"/>
                <w:tab w:val="left" w:pos="3578"/>
              </w:tabs>
              <w:ind w:right="-108"/>
              <w:rPr>
                <w:rFonts w:ascii="Times New Roman" w:hAnsi="Times New Roman" w:cs="Times New Roman"/>
                <w:sz w:val="20"/>
                <w:szCs w:val="20"/>
                <w:lang w:val="kk-KZ"/>
              </w:rPr>
            </w:pPr>
            <w:r w:rsidRPr="00544A5B">
              <w:rPr>
                <w:rFonts w:ascii="Times New Roman" w:hAnsi="Times New Roman" w:cs="Times New Roman"/>
                <w:sz w:val="20"/>
                <w:szCs w:val="20"/>
                <w:lang w:val="kk-KZ"/>
              </w:rPr>
              <w:t>Ақпараттық жүйелердегі деректер қоры</w:t>
            </w:r>
          </w:p>
          <w:p w:rsidR="00544A5B" w:rsidRPr="00544A5B" w:rsidRDefault="00544A5B" w:rsidP="00B51731">
            <w:pPr>
              <w:tabs>
                <w:tab w:val="num" w:pos="1026"/>
                <w:tab w:val="left" w:pos="3578"/>
              </w:tabs>
              <w:ind w:right="-108"/>
              <w:rPr>
                <w:rFonts w:ascii="Times New Roman" w:hAnsi="Times New Roman" w:cs="Times New Roman"/>
                <w:sz w:val="20"/>
                <w:szCs w:val="20"/>
                <w:lang w:val="kk-KZ"/>
              </w:rPr>
            </w:pPr>
            <w:r w:rsidRPr="00544A5B">
              <w:rPr>
                <w:rFonts w:ascii="Times New Roman" w:hAnsi="Times New Roman" w:cs="Times New Roman"/>
                <w:sz w:val="20"/>
                <w:szCs w:val="20"/>
                <w:lang w:val="kk-KZ"/>
              </w:rPr>
              <w:t>Ақпараттық қауіпсіздік және ақпаратты қорғау</w:t>
            </w:r>
          </w:p>
          <w:p w:rsidR="00544A5B" w:rsidRPr="00544A5B" w:rsidRDefault="00544A5B" w:rsidP="00B51731">
            <w:pPr>
              <w:tabs>
                <w:tab w:val="num" w:pos="1026"/>
                <w:tab w:val="left" w:pos="3578"/>
              </w:tabs>
              <w:ind w:right="-108"/>
              <w:rPr>
                <w:rFonts w:ascii="Times New Roman" w:hAnsi="Times New Roman" w:cs="Times New Roman"/>
                <w:sz w:val="20"/>
                <w:szCs w:val="20"/>
                <w:lang w:val="kk-KZ"/>
              </w:rPr>
            </w:pPr>
            <w:r w:rsidRPr="00544A5B">
              <w:rPr>
                <w:rFonts w:ascii="Times New Roman" w:hAnsi="Times New Roman" w:cs="Times New Roman"/>
                <w:sz w:val="20"/>
                <w:szCs w:val="20"/>
                <w:lang w:val="kk-KZ"/>
              </w:rPr>
              <w:t>Компьютерлік жүйелер интерфейстері</w:t>
            </w:r>
          </w:p>
          <w:p w:rsidR="00544A5B" w:rsidRPr="00544A5B" w:rsidRDefault="00544A5B" w:rsidP="00B51731">
            <w:pPr>
              <w:tabs>
                <w:tab w:val="num" w:pos="1026"/>
                <w:tab w:val="left" w:pos="3578"/>
              </w:tabs>
              <w:ind w:right="-108"/>
              <w:rPr>
                <w:rFonts w:ascii="Times New Roman" w:hAnsi="Times New Roman" w:cs="Times New Roman"/>
                <w:sz w:val="20"/>
                <w:szCs w:val="20"/>
                <w:lang w:val="kk-KZ"/>
              </w:rPr>
            </w:pPr>
            <w:r w:rsidRPr="00544A5B">
              <w:rPr>
                <w:rFonts w:ascii="Times New Roman" w:hAnsi="Times New Roman" w:cs="Times New Roman"/>
                <w:sz w:val="20"/>
                <w:szCs w:val="20"/>
                <w:lang w:val="kk-KZ"/>
              </w:rPr>
              <w:t>Корпоративтік ақпараттық жүйелерді жобалау</w:t>
            </w:r>
          </w:p>
          <w:p w:rsidR="00544A5B" w:rsidRPr="00544A5B" w:rsidRDefault="00544A5B" w:rsidP="00B51731">
            <w:pPr>
              <w:tabs>
                <w:tab w:val="num" w:pos="1026"/>
                <w:tab w:val="left" w:pos="3578"/>
              </w:tabs>
              <w:ind w:right="-108"/>
              <w:rPr>
                <w:rFonts w:ascii="Times New Roman" w:hAnsi="Times New Roman" w:cs="Times New Roman"/>
                <w:sz w:val="20"/>
                <w:szCs w:val="20"/>
                <w:lang w:val="kk-KZ"/>
              </w:rPr>
            </w:pPr>
            <w:r w:rsidRPr="00544A5B">
              <w:rPr>
                <w:rFonts w:ascii="Times New Roman" w:hAnsi="Times New Roman" w:cs="Times New Roman"/>
                <w:sz w:val="20"/>
                <w:szCs w:val="20"/>
                <w:lang w:val="kk-KZ"/>
              </w:rPr>
              <w:t>Корпоративтік ақпараттық жүйелермен кәсіпорынды басқару</w:t>
            </w:r>
          </w:p>
          <w:p w:rsidR="00544A5B" w:rsidRPr="00544A5B" w:rsidRDefault="00544A5B" w:rsidP="00B51731">
            <w:pPr>
              <w:tabs>
                <w:tab w:val="num" w:pos="1026"/>
                <w:tab w:val="left" w:pos="3578"/>
              </w:tabs>
              <w:ind w:right="-108"/>
              <w:rPr>
                <w:rFonts w:ascii="Times New Roman" w:hAnsi="Times New Roman" w:cs="Times New Roman"/>
                <w:sz w:val="20"/>
                <w:szCs w:val="20"/>
                <w:lang w:val="kk-KZ"/>
              </w:rPr>
            </w:pPr>
            <w:r w:rsidRPr="00544A5B">
              <w:rPr>
                <w:rFonts w:ascii="Times New Roman" w:hAnsi="Times New Roman" w:cs="Times New Roman"/>
                <w:sz w:val="20"/>
                <w:szCs w:val="20"/>
                <w:lang w:val="kk-KZ"/>
              </w:rPr>
              <w:t>Эксперттік жүйелер</w:t>
            </w:r>
          </w:p>
          <w:p w:rsidR="00544A5B" w:rsidRPr="00544A5B" w:rsidRDefault="00544A5B" w:rsidP="00B51731">
            <w:pPr>
              <w:tabs>
                <w:tab w:val="num" w:pos="1026"/>
                <w:tab w:val="left" w:pos="3578"/>
              </w:tabs>
              <w:jc w:val="center"/>
              <w:rPr>
                <w:rFonts w:ascii="Times New Roman" w:hAnsi="Times New Roman" w:cs="Times New Roman"/>
                <w:sz w:val="20"/>
                <w:szCs w:val="20"/>
                <w:lang w:val="kk-KZ"/>
              </w:rPr>
            </w:pPr>
            <w:r w:rsidRPr="00544A5B">
              <w:rPr>
                <w:rFonts w:ascii="Times New Roman" w:hAnsi="Times New Roman" w:cs="Times New Roman"/>
                <w:sz w:val="20"/>
                <w:szCs w:val="20"/>
                <w:lang w:val="kk-KZ"/>
              </w:rPr>
              <w:t>IT инфраструктура</w:t>
            </w:r>
          </w:p>
          <w:p w:rsidR="00544A5B" w:rsidRPr="00544A5B" w:rsidRDefault="00544A5B" w:rsidP="00B51731">
            <w:pPr>
              <w:tabs>
                <w:tab w:val="num" w:pos="1026"/>
                <w:tab w:val="left" w:pos="3578"/>
              </w:tabs>
              <w:jc w:val="center"/>
              <w:rPr>
                <w:rFonts w:ascii="Times New Roman" w:hAnsi="Times New Roman" w:cs="Times New Roman"/>
                <w:sz w:val="20"/>
                <w:szCs w:val="20"/>
                <w:lang w:val="kk-KZ"/>
              </w:rPr>
            </w:pPr>
            <w:r w:rsidRPr="00544A5B">
              <w:rPr>
                <w:rFonts w:ascii="Times New Roman" w:hAnsi="Times New Roman" w:cs="Times New Roman"/>
                <w:sz w:val="20"/>
                <w:szCs w:val="20"/>
                <w:lang w:val="kk-KZ"/>
              </w:rPr>
              <w:t>Кәсіби орыс тілі</w:t>
            </w:r>
          </w:p>
          <w:p w:rsidR="00544A5B" w:rsidRPr="00544A5B" w:rsidRDefault="00544A5B" w:rsidP="00B51731">
            <w:pPr>
              <w:tabs>
                <w:tab w:val="num" w:pos="1026"/>
                <w:tab w:val="left" w:pos="3578"/>
              </w:tabs>
              <w:rPr>
                <w:rFonts w:ascii="Times New Roman" w:hAnsi="Times New Roman" w:cs="Times New Roman"/>
                <w:sz w:val="20"/>
                <w:szCs w:val="20"/>
                <w:lang w:val="ru-RU"/>
              </w:rPr>
            </w:pPr>
            <w:r w:rsidRPr="00544A5B">
              <w:rPr>
                <w:rFonts w:ascii="Times New Roman" w:hAnsi="Times New Roman" w:cs="Times New Roman"/>
                <w:sz w:val="20"/>
                <w:szCs w:val="20"/>
                <w:lang w:val="kk-KZ"/>
              </w:rPr>
              <w:t>Профессиональный казахский язык</w:t>
            </w:r>
          </w:p>
        </w:tc>
        <w:tc>
          <w:tcPr>
            <w:tcW w:w="1701" w:type="dxa"/>
            <w:shd w:val="clear" w:color="auto" w:fill="auto"/>
          </w:tcPr>
          <w:p w:rsidR="00544A5B" w:rsidRPr="00544A5B" w:rsidRDefault="00544A5B" w:rsidP="00B51731">
            <w:pPr>
              <w:tabs>
                <w:tab w:val="num" w:pos="1877"/>
              </w:tabs>
              <w:ind w:left="34" w:right="176"/>
              <w:rPr>
                <w:rFonts w:ascii="Times New Roman" w:hAnsi="Times New Roman" w:cs="Times New Roman"/>
                <w:color w:val="000000"/>
                <w:sz w:val="20"/>
                <w:szCs w:val="20"/>
              </w:rPr>
            </w:pPr>
            <w:r w:rsidRPr="00544A5B">
              <w:rPr>
                <w:rFonts w:ascii="Times New Roman" w:hAnsi="Times New Roman" w:cs="Times New Roman"/>
                <w:color w:val="000000"/>
                <w:sz w:val="20"/>
                <w:szCs w:val="20"/>
              </w:rPr>
              <w:t>с 13-14 ноября2016 г.</w:t>
            </w:r>
          </w:p>
        </w:tc>
        <w:tc>
          <w:tcPr>
            <w:tcW w:w="1530" w:type="dxa"/>
            <w:shd w:val="clear" w:color="auto" w:fill="auto"/>
          </w:tcPr>
          <w:p w:rsidR="00544A5B" w:rsidRPr="00544A5B" w:rsidRDefault="00544A5B" w:rsidP="00B51731">
            <w:pPr>
              <w:tabs>
                <w:tab w:val="num" w:pos="34"/>
              </w:tabs>
              <w:ind w:right="34"/>
              <w:rPr>
                <w:rFonts w:ascii="Times New Roman" w:hAnsi="Times New Roman" w:cs="Times New Roman"/>
                <w:color w:val="000000"/>
                <w:sz w:val="20"/>
                <w:szCs w:val="20"/>
              </w:rPr>
            </w:pPr>
            <w:r w:rsidRPr="00544A5B">
              <w:rPr>
                <w:rFonts w:ascii="Times New Roman" w:hAnsi="Times New Roman" w:cs="Times New Roman"/>
                <w:color w:val="000000"/>
                <w:sz w:val="20"/>
                <w:szCs w:val="20"/>
              </w:rPr>
              <w:t>Licence,Master professional’s pour le developpe ment.</w:t>
            </w:r>
          </w:p>
        </w:tc>
        <w:tc>
          <w:tcPr>
            <w:tcW w:w="1447" w:type="dxa"/>
            <w:shd w:val="clear" w:color="auto" w:fill="auto"/>
          </w:tcPr>
          <w:p w:rsidR="00544A5B" w:rsidRPr="00544A5B" w:rsidRDefault="00544A5B" w:rsidP="00B51731">
            <w:pPr>
              <w:ind w:left="34"/>
              <w:rPr>
                <w:rFonts w:ascii="Times New Roman" w:hAnsi="Times New Roman" w:cs="Times New Roman"/>
                <w:color w:val="000000"/>
                <w:sz w:val="20"/>
                <w:szCs w:val="20"/>
                <w:lang w:val="ru-RU"/>
              </w:rPr>
            </w:pPr>
            <w:r w:rsidRPr="00544A5B">
              <w:rPr>
                <w:rFonts w:ascii="Times New Roman" w:hAnsi="Times New Roman" w:cs="Times New Roman"/>
                <w:color w:val="000000"/>
                <w:sz w:val="20"/>
                <w:szCs w:val="20"/>
                <w:lang w:val="ru-RU"/>
              </w:rPr>
              <w:t>Гумилев атындағы Еуразиялық ұлтық универ-ситеті Казахстан,Астана</w:t>
            </w:r>
          </w:p>
        </w:tc>
      </w:tr>
      <w:tr w:rsidR="00544A5B" w:rsidRPr="007E588B" w:rsidTr="000D796B">
        <w:tc>
          <w:tcPr>
            <w:tcW w:w="1560" w:type="dxa"/>
            <w:shd w:val="clear" w:color="auto" w:fill="auto"/>
          </w:tcPr>
          <w:p w:rsidR="00544A5B" w:rsidRPr="00544A5B" w:rsidRDefault="00544A5B" w:rsidP="00B51731">
            <w:pPr>
              <w:tabs>
                <w:tab w:val="num" w:pos="1701"/>
                <w:tab w:val="left" w:pos="3578"/>
              </w:tabs>
              <w:rPr>
                <w:rFonts w:ascii="Times New Roman" w:hAnsi="Times New Roman" w:cs="Times New Roman"/>
                <w:sz w:val="20"/>
                <w:szCs w:val="20"/>
              </w:rPr>
            </w:pPr>
            <w:r w:rsidRPr="00544A5B">
              <w:rPr>
                <w:rFonts w:ascii="Times New Roman" w:hAnsi="Times New Roman" w:cs="Times New Roman"/>
                <w:sz w:val="20"/>
                <w:szCs w:val="20"/>
              </w:rPr>
              <w:t>Фомичева Татьяна Александровна</w:t>
            </w:r>
          </w:p>
        </w:tc>
        <w:tc>
          <w:tcPr>
            <w:tcW w:w="1134" w:type="dxa"/>
            <w:shd w:val="clear" w:color="auto" w:fill="auto"/>
          </w:tcPr>
          <w:p w:rsidR="00544A5B" w:rsidRPr="00544A5B" w:rsidRDefault="00544A5B" w:rsidP="00B51731">
            <w:pPr>
              <w:tabs>
                <w:tab w:val="num" w:pos="175"/>
              </w:tabs>
              <w:ind w:right="-108"/>
              <w:rPr>
                <w:rFonts w:ascii="Times New Roman" w:hAnsi="Times New Roman" w:cs="Times New Roman"/>
                <w:sz w:val="20"/>
                <w:szCs w:val="20"/>
              </w:rPr>
            </w:pPr>
            <w:r w:rsidRPr="00544A5B">
              <w:rPr>
                <w:rFonts w:ascii="Times New Roman" w:hAnsi="Times New Roman" w:cs="Times New Roman"/>
                <w:sz w:val="20"/>
                <w:szCs w:val="20"/>
              </w:rPr>
              <w:t>лектор</w:t>
            </w:r>
          </w:p>
          <w:p w:rsidR="00544A5B" w:rsidRPr="00544A5B" w:rsidRDefault="00544A5B" w:rsidP="00B51731">
            <w:pPr>
              <w:tabs>
                <w:tab w:val="num" w:pos="175"/>
              </w:tabs>
              <w:ind w:right="-108"/>
              <w:rPr>
                <w:rFonts w:ascii="Times New Roman" w:hAnsi="Times New Roman" w:cs="Times New Roman"/>
                <w:sz w:val="20"/>
                <w:szCs w:val="20"/>
              </w:rPr>
            </w:pPr>
          </w:p>
        </w:tc>
        <w:tc>
          <w:tcPr>
            <w:tcW w:w="1843" w:type="dxa"/>
            <w:shd w:val="clear" w:color="auto" w:fill="auto"/>
          </w:tcPr>
          <w:p w:rsidR="00544A5B" w:rsidRPr="00544A5B" w:rsidRDefault="00544A5B" w:rsidP="00B51731">
            <w:pPr>
              <w:tabs>
                <w:tab w:val="num" w:pos="1026"/>
                <w:tab w:val="left" w:pos="3578"/>
              </w:tabs>
              <w:rPr>
                <w:rFonts w:ascii="Times New Roman" w:hAnsi="Times New Roman" w:cs="Times New Roman"/>
                <w:sz w:val="20"/>
                <w:szCs w:val="20"/>
                <w:lang w:val="kk-KZ"/>
              </w:rPr>
            </w:pPr>
            <w:r w:rsidRPr="00544A5B">
              <w:rPr>
                <w:rFonts w:ascii="Times New Roman" w:hAnsi="Times New Roman" w:cs="Times New Roman"/>
                <w:sz w:val="20"/>
                <w:szCs w:val="20"/>
                <w:lang w:val="kk-KZ"/>
              </w:rPr>
              <w:t>Архитектура и организация компьютерных систем</w:t>
            </w:r>
          </w:p>
          <w:p w:rsidR="00544A5B" w:rsidRPr="00544A5B" w:rsidRDefault="00544A5B" w:rsidP="00B51731">
            <w:pPr>
              <w:tabs>
                <w:tab w:val="num" w:pos="1026"/>
                <w:tab w:val="left" w:pos="3578"/>
              </w:tabs>
              <w:rPr>
                <w:rFonts w:ascii="Times New Roman" w:hAnsi="Times New Roman" w:cs="Times New Roman"/>
                <w:sz w:val="20"/>
                <w:szCs w:val="20"/>
                <w:lang w:val="kk-KZ"/>
              </w:rPr>
            </w:pPr>
            <w:r w:rsidRPr="00544A5B">
              <w:rPr>
                <w:rFonts w:ascii="Times New Roman" w:hAnsi="Times New Roman" w:cs="Times New Roman"/>
                <w:sz w:val="20"/>
                <w:szCs w:val="20"/>
                <w:lang w:val="kk-KZ"/>
              </w:rPr>
              <w:t>Инструментальные средства разработки программ</w:t>
            </w:r>
          </w:p>
          <w:p w:rsidR="00544A5B" w:rsidRPr="00544A5B" w:rsidRDefault="00544A5B" w:rsidP="00B51731">
            <w:pPr>
              <w:tabs>
                <w:tab w:val="num" w:pos="1026"/>
                <w:tab w:val="left" w:pos="3578"/>
              </w:tabs>
              <w:rPr>
                <w:rFonts w:ascii="Times New Roman" w:hAnsi="Times New Roman" w:cs="Times New Roman"/>
                <w:sz w:val="20"/>
                <w:szCs w:val="20"/>
                <w:lang w:val="kk-KZ"/>
              </w:rPr>
            </w:pPr>
            <w:r w:rsidRPr="00544A5B">
              <w:rPr>
                <w:rFonts w:ascii="Times New Roman" w:hAnsi="Times New Roman" w:cs="Times New Roman"/>
                <w:sz w:val="20"/>
                <w:szCs w:val="20"/>
                <w:lang w:val="kk-KZ"/>
              </w:rPr>
              <w:t>Интерфейсы компьютерных систем</w:t>
            </w:r>
          </w:p>
          <w:p w:rsidR="00544A5B" w:rsidRPr="00544A5B" w:rsidRDefault="00544A5B" w:rsidP="00B51731">
            <w:pPr>
              <w:tabs>
                <w:tab w:val="num" w:pos="1026"/>
                <w:tab w:val="left" w:pos="3578"/>
              </w:tabs>
              <w:rPr>
                <w:rFonts w:ascii="Times New Roman" w:hAnsi="Times New Roman" w:cs="Times New Roman"/>
                <w:sz w:val="20"/>
                <w:szCs w:val="20"/>
                <w:lang w:val="kk-KZ"/>
              </w:rPr>
            </w:pPr>
            <w:r w:rsidRPr="00544A5B">
              <w:rPr>
                <w:rFonts w:ascii="Times New Roman" w:hAnsi="Times New Roman" w:cs="Times New Roman"/>
                <w:sz w:val="20"/>
                <w:szCs w:val="20"/>
                <w:lang w:val="kk-KZ"/>
              </w:rPr>
              <w:t>Операционные системы</w:t>
            </w:r>
          </w:p>
          <w:p w:rsidR="00544A5B" w:rsidRPr="00544A5B" w:rsidRDefault="00544A5B" w:rsidP="00B51731">
            <w:pPr>
              <w:tabs>
                <w:tab w:val="num" w:pos="1026"/>
                <w:tab w:val="left" w:pos="3578"/>
              </w:tabs>
              <w:rPr>
                <w:rFonts w:ascii="Times New Roman" w:hAnsi="Times New Roman" w:cs="Times New Roman"/>
                <w:sz w:val="20"/>
                <w:szCs w:val="20"/>
                <w:lang w:val="kk-KZ"/>
              </w:rPr>
            </w:pPr>
            <w:r w:rsidRPr="00544A5B">
              <w:rPr>
                <w:rFonts w:ascii="Times New Roman" w:hAnsi="Times New Roman" w:cs="Times New Roman"/>
                <w:sz w:val="20"/>
                <w:szCs w:val="20"/>
                <w:lang w:val="kk-KZ"/>
              </w:rPr>
              <w:t>Программирование на Visual C++</w:t>
            </w:r>
          </w:p>
          <w:p w:rsidR="00544A5B" w:rsidRPr="00544A5B" w:rsidRDefault="00544A5B" w:rsidP="00B51731">
            <w:pPr>
              <w:tabs>
                <w:tab w:val="num" w:pos="1026"/>
                <w:tab w:val="left" w:pos="3578"/>
              </w:tabs>
              <w:rPr>
                <w:rFonts w:ascii="Times New Roman" w:hAnsi="Times New Roman" w:cs="Times New Roman"/>
                <w:sz w:val="20"/>
                <w:szCs w:val="20"/>
                <w:lang w:val="kk-KZ"/>
              </w:rPr>
            </w:pPr>
            <w:r w:rsidRPr="00544A5B">
              <w:rPr>
                <w:rFonts w:ascii="Times New Roman" w:hAnsi="Times New Roman" w:cs="Times New Roman"/>
                <w:sz w:val="20"/>
                <w:szCs w:val="20"/>
                <w:lang w:val="kk-KZ"/>
              </w:rPr>
              <w:t>Программирование на языках высокого уровня</w:t>
            </w:r>
          </w:p>
          <w:p w:rsidR="00544A5B" w:rsidRPr="00544A5B" w:rsidRDefault="00544A5B" w:rsidP="00B51731">
            <w:pPr>
              <w:tabs>
                <w:tab w:val="num" w:pos="1026"/>
                <w:tab w:val="left" w:pos="3578"/>
              </w:tabs>
              <w:rPr>
                <w:rFonts w:ascii="Times New Roman" w:hAnsi="Times New Roman" w:cs="Times New Roman"/>
                <w:sz w:val="20"/>
                <w:szCs w:val="20"/>
                <w:lang w:val="kk-KZ"/>
              </w:rPr>
            </w:pPr>
            <w:r w:rsidRPr="00544A5B">
              <w:rPr>
                <w:rFonts w:ascii="Times New Roman" w:hAnsi="Times New Roman" w:cs="Times New Roman"/>
                <w:sz w:val="20"/>
                <w:szCs w:val="20"/>
                <w:lang w:val="kk-KZ"/>
              </w:rPr>
              <w:t>Системное программирование</w:t>
            </w:r>
          </w:p>
          <w:p w:rsidR="00544A5B" w:rsidRPr="00544A5B" w:rsidRDefault="00544A5B" w:rsidP="00B51731">
            <w:pPr>
              <w:tabs>
                <w:tab w:val="num" w:pos="1026"/>
                <w:tab w:val="left" w:pos="3578"/>
              </w:tabs>
              <w:ind w:right="175"/>
              <w:rPr>
                <w:rFonts w:ascii="Times New Roman" w:hAnsi="Times New Roman" w:cs="Times New Roman"/>
                <w:sz w:val="20"/>
                <w:szCs w:val="20"/>
                <w:lang w:val="kk-KZ"/>
              </w:rPr>
            </w:pPr>
          </w:p>
        </w:tc>
        <w:tc>
          <w:tcPr>
            <w:tcW w:w="1701" w:type="dxa"/>
            <w:shd w:val="clear" w:color="auto" w:fill="auto"/>
          </w:tcPr>
          <w:p w:rsidR="00544A5B" w:rsidRPr="00544A5B" w:rsidRDefault="00544A5B" w:rsidP="00B51731">
            <w:pPr>
              <w:tabs>
                <w:tab w:val="num" w:pos="1877"/>
              </w:tabs>
              <w:ind w:left="34" w:right="176"/>
              <w:rPr>
                <w:rFonts w:ascii="Times New Roman" w:hAnsi="Times New Roman" w:cs="Times New Roman"/>
                <w:color w:val="000000"/>
                <w:sz w:val="20"/>
                <w:szCs w:val="20"/>
                <w:lang w:val="ru-RU"/>
              </w:rPr>
            </w:pPr>
            <w:r w:rsidRPr="00544A5B">
              <w:rPr>
                <w:rFonts w:ascii="Times New Roman" w:hAnsi="Times New Roman" w:cs="Times New Roman"/>
                <w:color w:val="000000"/>
                <w:sz w:val="20"/>
                <w:szCs w:val="20"/>
                <w:lang w:val="ru-RU"/>
              </w:rPr>
              <w:t>8-13 июня 2015</w:t>
            </w:r>
          </w:p>
          <w:p w:rsidR="00544A5B" w:rsidRPr="00544A5B" w:rsidRDefault="00544A5B" w:rsidP="00B51731">
            <w:pPr>
              <w:tabs>
                <w:tab w:val="num" w:pos="1877"/>
              </w:tabs>
              <w:ind w:left="34" w:right="176"/>
              <w:rPr>
                <w:rFonts w:ascii="Times New Roman" w:hAnsi="Times New Roman" w:cs="Times New Roman"/>
                <w:color w:val="000000"/>
                <w:sz w:val="20"/>
                <w:szCs w:val="20"/>
                <w:lang w:val="ru-RU"/>
              </w:rPr>
            </w:pPr>
            <w:r w:rsidRPr="00544A5B">
              <w:rPr>
                <w:rFonts w:ascii="Times New Roman" w:hAnsi="Times New Roman" w:cs="Times New Roman"/>
                <w:color w:val="000000"/>
                <w:sz w:val="20"/>
                <w:szCs w:val="20"/>
                <w:lang w:val="ru-RU"/>
              </w:rPr>
              <w:t>36 часов</w:t>
            </w:r>
          </w:p>
          <w:p w:rsidR="00544A5B" w:rsidRPr="00544A5B" w:rsidRDefault="00544A5B" w:rsidP="00B51731">
            <w:pPr>
              <w:tabs>
                <w:tab w:val="num" w:pos="1877"/>
              </w:tabs>
              <w:ind w:left="34" w:right="176"/>
              <w:rPr>
                <w:rFonts w:ascii="Times New Roman" w:hAnsi="Times New Roman" w:cs="Times New Roman"/>
                <w:color w:val="000000"/>
                <w:sz w:val="20"/>
                <w:szCs w:val="20"/>
                <w:lang w:val="ru-RU"/>
              </w:rPr>
            </w:pPr>
            <w:r w:rsidRPr="00544A5B">
              <w:rPr>
                <w:rFonts w:ascii="Times New Roman" w:hAnsi="Times New Roman" w:cs="Times New Roman"/>
                <w:color w:val="000000"/>
                <w:sz w:val="20"/>
                <w:szCs w:val="20"/>
                <w:lang w:val="ru-RU"/>
              </w:rPr>
              <w:t>8-15 января 2015</w:t>
            </w:r>
          </w:p>
          <w:p w:rsidR="00544A5B" w:rsidRPr="00544A5B" w:rsidRDefault="00544A5B" w:rsidP="00B51731">
            <w:pPr>
              <w:tabs>
                <w:tab w:val="num" w:pos="1877"/>
              </w:tabs>
              <w:ind w:left="34" w:right="176"/>
              <w:rPr>
                <w:rFonts w:ascii="Times New Roman" w:hAnsi="Times New Roman" w:cs="Times New Roman"/>
                <w:color w:val="000000"/>
                <w:sz w:val="20"/>
                <w:szCs w:val="20"/>
                <w:lang w:val="ru-RU"/>
              </w:rPr>
            </w:pPr>
            <w:r w:rsidRPr="00544A5B">
              <w:rPr>
                <w:rFonts w:ascii="Times New Roman" w:hAnsi="Times New Roman" w:cs="Times New Roman"/>
                <w:color w:val="000000"/>
                <w:sz w:val="20"/>
                <w:szCs w:val="20"/>
                <w:lang w:val="ru-RU"/>
              </w:rPr>
              <w:t>36 часов</w:t>
            </w:r>
          </w:p>
          <w:p w:rsidR="00544A5B" w:rsidRPr="00544A5B" w:rsidRDefault="00544A5B" w:rsidP="00B51731">
            <w:pPr>
              <w:tabs>
                <w:tab w:val="num" w:pos="1877"/>
              </w:tabs>
              <w:ind w:left="34" w:right="176"/>
              <w:rPr>
                <w:rFonts w:ascii="Times New Roman" w:hAnsi="Times New Roman" w:cs="Times New Roman"/>
                <w:color w:val="000000"/>
                <w:sz w:val="20"/>
                <w:szCs w:val="20"/>
                <w:lang w:val="ru-RU"/>
              </w:rPr>
            </w:pPr>
            <w:r w:rsidRPr="00544A5B">
              <w:rPr>
                <w:rFonts w:ascii="Times New Roman" w:hAnsi="Times New Roman" w:cs="Times New Roman"/>
                <w:color w:val="000000"/>
                <w:sz w:val="20"/>
                <w:szCs w:val="20"/>
                <w:lang w:val="ru-RU"/>
              </w:rPr>
              <w:t>1 февраля по 15 мая 2017</w:t>
            </w:r>
          </w:p>
        </w:tc>
        <w:tc>
          <w:tcPr>
            <w:tcW w:w="1530" w:type="dxa"/>
            <w:shd w:val="clear" w:color="auto" w:fill="auto"/>
            <w:vAlign w:val="bottom"/>
          </w:tcPr>
          <w:p w:rsidR="00544A5B" w:rsidRPr="00544A5B" w:rsidRDefault="00544A5B" w:rsidP="00B51731">
            <w:pPr>
              <w:tabs>
                <w:tab w:val="num" w:pos="34"/>
              </w:tabs>
              <w:ind w:right="34"/>
              <w:rPr>
                <w:rFonts w:ascii="Times New Roman" w:hAnsi="Times New Roman" w:cs="Times New Roman"/>
                <w:color w:val="000000"/>
                <w:sz w:val="20"/>
                <w:szCs w:val="20"/>
                <w:lang w:val="ru-RU"/>
              </w:rPr>
            </w:pPr>
            <w:r w:rsidRPr="00544A5B">
              <w:rPr>
                <w:rFonts w:ascii="Times New Roman" w:hAnsi="Times New Roman" w:cs="Times New Roman"/>
                <w:color w:val="000000"/>
                <w:sz w:val="20"/>
                <w:szCs w:val="20"/>
                <w:lang w:val="ru-RU"/>
              </w:rPr>
              <w:t>«Совершенствование педагогического мастерства: лидерство и успех в профессии преподавателя» Педагогическое мастерство: компоненты , методы и технологии»</w:t>
            </w:r>
          </w:p>
          <w:p w:rsidR="00544A5B" w:rsidRPr="00544A5B" w:rsidRDefault="00544A5B" w:rsidP="00B51731">
            <w:pPr>
              <w:tabs>
                <w:tab w:val="num" w:pos="34"/>
              </w:tabs>
              <w:ind w:right="34"/>
              <w:rPr>
                <w:rFonts w:ascii="Times New Roman" w:hAnsi="Times New Roman" w:cs="Times New Roman"/>
                <w:color w:val="000000"/>
                <w:sz w:val="20"/>
                <w:szCs w:val="20"/>
              </w:rPr>
            </w:pPr>
            <w:r w:rsidRPr="00544A5B">
              <w:rPr>
                <w:rFonts w:ascii="Times New Roman" w:hAnsi="Times New Roman" w:cs="Times New Roman"/>
                <w:sz w:val="20"/>
                <w:szCs w:val="20"/>
              </w:rPr>
              <w:t>Participation in development of the text content of the modules for the E-course for Lecturers as part of the Project EU ERASMUS+ №561553-EPP-1-2015-1-BG-EPPKA2-CBHE-JP “Accessibility and Harmonization of Higher Ed-ucation in Central Asia through Curriculum Modernization and Development” /ACADEMICA/</w:t>
            </w:r>
          </w:p>
        </w:tc>
        <w:tc>
          <w:tcPr>
            <w:tcW w:w="1447" w:type="dxa"/>
            <w:shd w:val="clear" w:color="auto" w:fill="auto"/>
          </w:tcPr>
          <w:p w:rsidR="00544A5B" w:rsidRPr="00544A5B" w:rsidRDefault="00544A5B" w:rsidP="00B51731">
            <w:pPr>
              <w:ind w:left="34"/>
              <w:rPr>
                <w:rFonts w:ascii="Times New Roman" w:hAnsi="Times New Roman" w:cs="Times New Roman"/>
                <w:color w:val="000000"/>
                <w:sz w:val="20"/>
                <w:szCs w:val="20"/>
                <w:lang w:val="ru-RU"/>
              </w:rPr>
            </w:pPr>
            <w:r w:rsidRPr="00544A5B">
              <w:rPr>
                <w:rFonts w:ascii="Times New Roman" w:hAnsi="Times New Roman" w:cs="Times New Roman"/>
                <w:color w:val="000000"/>
                <w:sz w:val="20"/>
                <w:szCs w:val="20"/>
                <w:lang w:val="ru-RU"/>
              </w:rPr>
              <w:t>Кокше-таускийгосударст-венныйуниверси-тетимениШ.Уалиха-нова</w:t>
            </w:r>
          </w:p>
          <w:p w:rsidR="00544A5B" w:rsidRPr="00544A5B" w:rsidRDefault="00544A5B" w:rsidP="00B51731">
            <w:pPr>
              <w:ind w:left="34"/>
              <w:rPr>
                <w:rFonts w:ascii="Times New Roman" w:hAnsi="Times New Roman" w:cs="Times New Roman"/>
                <w:color w:val="000000"/>
                <w:sz w:val="20"/>
                <w:szCs w:val="20"/>
              </w:rPr>
            </w:pPr>
            <w:r w:rsidRPr="00544A5B">
              <w:rPr>
                <w:rFonts w:ascii="Times New Roman" w:hAnsi="Times New Roman" w:cs="Times New Roman"/>
                <w:color w:val="000000"/>
                <w:sz w:val="20"/>
                <w:szCs w:val="20"/>
              </w:rPr>
              <w:t xml:space="preserve">Burgas free University </w:t>
            </w:r>
          </w:p>
        </w:tc>
      </w:tr>
      <w:tr w:rsidR="00544A5B" w:rsidRPr="00260755" w:rsidTr="000D796B">
        <w:tc>
          <w:tcPr>
            <w:tcW w:w="1560" w:type="dxa"/>
            <w:shd w:val="clear" w:color="auto" w:fill="auto"/>
          </w:tcPr>
          <w:p w:rsidR="00544A5B" w:rsidRPr="00544A5B" w:rsidRDefault="00544A5B" w:rsidP="00B51731">
            <w:pPr>
              <w:tabs>
                <w:tab w:val="num" w:pos="1701"/>
                <w:tab w:val="left" w:pos="3578"/>
              </w:tabs>
              <w:rPr>
                <w:rFonts w:ascii="Times New Roman" w:hAnsi="Times New Roman" w:cs="Times New Roman"/>
                <w:sz w:val="20"/>
                <w:szCs w:val="20"/>
                <w:lang w:val="kk-KZ"/>
              </w:rPr>
            </w:pPr>
            <w:r w:rsidRPr="00544A5B">
              <w:rPr>
                <w:rFonts w:ascii="Times New Roman" w:hAnsi="Times New Roman" w:cs="Times New Roman"/>
                <w:sz w:val="20"/>
                <w:szCs w:val="20"/>
                <w:lang w:val="kk-KZ"/>
              </w:rPr>
              <w:lastRenderedPageBreak/>
              <w:t>Исмуканова Айгерим Наурызбаевна</w:t>
            </w:r>
          </w:p>
        </w:tc>
        <w:tc>
          <w:tcPr>
            <w:tcW w:w="1134" w:type="dxa"/>
            <w:shd w:val="clear" w:color="auto" w:fill="auto"/>
          </w:tcPr>
          <w:p w:rsidR="00544A5B" w:rsidRPr="00544A5B" w:rsidRDefault="00544A5B" w:rsidP="00B51731">
            <w:pPr>
              <w:tabs>
                <w:tab w:val="num" w:pos="175"/>
              </w:tabs>
              <w:ind w:right="-108"/>
              <w:rPr>
                <w:rFonts w:ascii="Times New Roman" w:hAnsi="Times New Roman" w:cs="Times New Roman"/>
                <w:sz w:val="20"/>
                <w:szCs w:val="20"/>
              </w:rPr>
            </w:pPr>
            <w:r w:rsidRPr="00544A5B">
              <w:rPr>
                <w:rFonts w:ascii="Times New Roman" w:hAnsi="Times New Roman" w:cs="Times New Roman"/>
                <w:sz w:val="20"/>
                <w:szCs w:val="20"/>
              </w:rPr>
              <w:t>лектор</w:t>
            </w:r>
          </w:p>
          <w:p w:rsidR="00544A5B" w:rsidRPr="00544A5B" w:rsidRDefault="00544A5B" w:rsidP="00B51731">
            <w:pPr>
              <w:tabs>
                <w:tab w:val="num" w:pos="175"/>
              </w:tabs>
              <w:ind w:right="-108"/>
              <w:rPr>
                <w:rFonts w:ascii="Times New Roman" w:hAnsi="Times New Roman" w:cs="Times New Roman"/>
                <w:sz w:val="20"/>
                <w:szCs w:val="20"/>
              </w:rPr>
            </w:pPr>
          </w:p>
        </w:tc>
        <w:tc>
          <w:tcPr>
            <w:tcW w:w="1843" w:type="dxa"/>
            <w:shd w:val="clear" w:color="auto" w:fill="auto"/>
          </w:tcPr>
          <w:p w:rsidR="00544A5B" w:rsidRPr="00544A5B" w:rsidRDefault="00544A5B" w:rsidP="00B51731">
            <w:pPr>
              <w:tabs>
                <w:tab w:val="num" w:pos="1026"/>
                <w:tab w:val="left" w:pos="3578"/>
              </w:tabs>
              <w:ind w:right="175"/>
              <w:rPr>
                <w:rFonts w:ascii="Times New Roman" w:hAnsi="Times New Roman" w:cs="Times New Roman"/>
                <w:sz w:val="20"/>
                <w:szCs w:val="20"/>
                <w:lang w:val="kk-KZ"/>
              </w:rPr>
            </w:pPr>
            <w:r w:rsidRPr="00544A5B">
              <w:rPr>
                <w:rFonts w:ascii="Times New Roman" w:hAnsi="Times New Roman" w:cs="Times New Roman"/>
                <w:sz w:val="20"/>
                <w:szCs w:val="20"/>
                <w:lang w:val="kk-KZ"/>
              </w:rPr>
              <w:t>Электротехника и основы электротехники, Электротехника және электроника негіздері, Бағдарламаны әзірлеудің құрал-жабдықтары</w:t>
            </w:r>
          </w:p>
        </w:tc>
        <w:tc>
          <w:tcPr>
            <w:tcW w:w="1701" w:type="dxa"/>
            <w:shd w:val="clear" w:color="auto" w:fill="auto"/>
          </w:tcPr>
          <w:p w:rsidR="00544A5B" w:rsidRPr="00544A5B" w:rsidRDefault="00544A5B" w:rsidP="00B51731">
            <w:pPr>
              <w:tabs>
                <w:tab w:val="num" w:pos="1877"/>
              </w:tabs>
              <w:ind w:left="34" w:right="176"/>
              <w:rPr>
                <w:rFonts w:ascii="Times New Roman" w:hAnsi="Times New Roman" w:cs="Times New Roman"/>
                <w:color w:val="222222"/>
                <w:sz w:val="20"/>
                <w:szCs w:val="20"/>
                <w:shd w:val="clear" w:color="auto" w:fill="F3F3F3"/>
                <w:lang w:val="kk-KZ"/>
              </w:rPr>
            </w:pPr>
            <w:r w:rsidRPr="00544A5B">
              <w:rPr>
                <w:rFonts w:ascii="Times New Roman" w:hAnsi="Times New Roman" w:cs="Times New Roman"/>
                <w:color w:val="222222"/>
                <w:sz w:val="20"/>
                <w:szCs w:val="20"/>
                <w:lang w:val="kk-KZ"/>
              </w:rPr>
              <w:t>2015-2019гг</w:t>
            </w:r>
            <w:r w:rsidRPr="00544A5B">
              <w:rPr>
                <w:rFonts w:ascii="Times New Roman" w:hAnsi="Times New Roman" w:cs="Times New Roman"/>
                <w:color w:val="222222"/>
                <w:sz w:val="20"/>
                <w:szCs w:val="20"/>
                <w:shd w:val="clear" w:color="auto" w:fill="F3F3F3"/>
                <w:lang w:val="kk-KZ"/>
              </w:rPr>
              <w:t>.</w:t>
            </w:r>
          </w:p>
          <w:p w:rsidR="00544A5B" w:rsidRPr="00544A5B" w:rsidRDefault="00544A5B" w:rsidP="00B51731">
            <w:pPr>
              <w:tabs>
                <w:tab w:val="num" w:pos="1877"/>
              </w:tabs>
              <w:ind w:left="34" w:right="176"/>
              <w:rPr>
                <w:rFonts w:ascii="Times New Roman" w:hAnsi="Times New Roman" w:cs="Times New Roman"/>
                <w:color w:val="000000"/>
                <w:sz w:val="20"/>
                <w:szCs w:val="20"/>
                <w:lang w:val="kk-KZ"/>
              </w:rPr>
            </w:pPr>
            <w:r w:rsidRPr="00544A5B">
              <w:rPr>
                <w:rFonts w:ascii="Times New Roman" w:hAnsi="Times New Roman" w:cs="Times New Roman"/>
                <w:color w:val="000000"/>
                <w:sz w:val="20"/>
                <w:szCs w:val="20"/>
              </w:rPr>
              <w:t>В объеме 72 часа</w:t>
            </w:r>
          </w:p>
          <w:p w:rsidR="00544A5B" w:rsidRPr="00544A5B" w:rsidRDefault="00544A5B" w:rsidP="00B51731">
            <w:pPr>
              <w:tabs>
                <w:tab w:val="num" w:pos="1877"/>
              </w:tabs>
              <w:ind w:left="34" w:right="176"/>
              <w:rPr>
                <w:rFonts w:ascii="Times New Roman" w:hAnsi="Times New Roman" w:cs="Times New Roman"/>
                <w:color w:val="000000"/>
                <w:sz w:val="20"/>
                <w:szCs w:val="20"/>
                <w:lang w:val="kk-KZ"/>
              </w:rPr>
            </w:pPr>
            <w:r w:rsidRPr="00544A5B">
              <w:rPr>
                <w:rFonts w:ascii="Times New Roman" w:hAnsi="Times New Roman" w:cs="Times New Roman"/>
                <w:color w:val="000000"/>
                <w:sz w:val="20"/>
                <w:szCs w:val="20"/>
                <w:lang w:val="kk-KZ"/>
              </w:rPr>
              <w:t>2019 год</w:t>
            </w:r>
          </w:p>
          <w:p w:rsidR="00544A5B" w:rsidRPr="00544A5B" w:rsidRDefault="00544A5B" w:rsidP="00B51731">
            <w:pPr>
              <w:tabs>
                <w:tab w:val="num" w:pos="1877"/>
              </w:tabs>
              <w:ind w:left="34" w:right="176"/>
              <w:rPr>
                <w:rFonts w:ascii="Times New Roman" w:hAnsi="Times New Roman" w:cs="Times New Roman"/>
                <w:color w:val="000000"/>
                <w:sz w:val="20"/>
                <w:szCs w:val="20"/>
                <w:lang w:val="kk-KZ"/>
              </w:rPr>
            </w:pPr>
          </w:p>
          <w:p w:rsidR="00544A5B" w:rsidRPr="00544A5B" w:rsidRDefault="00544A5B" w:rsidP="00B51731">
            <w:pPr>
              <w:tabs>
                <w:tab w:val="num" w:pos="1877"/>
              </w:tabs>
              <w:ind w:left="34" w:right="176"/>
              <w:rPr>
                <w:rFonts w:ascii="Times New Roman" w:hAnsi="Times New Roman" w:cs="Times New Roman"/>
                <w:color w:val="000000"/>
                <w:sz w:val="20"/>
                <w:szCs w:val="20"/>
                <w:lang w:val="kk-KZ"/>
              </w:rPr>
            </w:pPr>
          </w:p>
        </w:tc>
        <w:tc>
          <w:tcPr>
            <w:tcW w:w="1530" w:type="dxa"/>
            <w:shd w:val="clear" w:color="auto" w:fill="auto"/>
          </w:tcPr>
          <w:p w:rsidR="00544A5B" w:rsidRPr="00544A5B" w:rsidRDefault="00544A5B" w:rsidP="00B51731">
            <w:pPr>
              <w:tabs>
                <w:tab w:val="num" w:pos="34"/>
              </w:tabs>
              <w:ind w:right="-108"/>
              <w:rPr>
                <w:rFonts w:ascii="Times New Roman" w:hAnsi="Times New Roman" w:cs="Times New Roman"/>
                <w:color w:val="000000"/>
                <w:sz w:val="20"/>
                <w:szCs w:val="20"/>
                <w:lang w:val="ru-RU"/>
              </w:rPr>
            </w:pPr>
            <w:r w:rsidRPr="00544A5B">
              <w:rPr>
                <w:rFonts w:ascii="Times New Roman" w:hAnsi="Times New Roman" w:cs="Times New Roman"/>
                <w:color w:val="000000"/>
                <w:sz w:val="20"/>
                <w:szCs w:val="20"/>
                <w:lang w:val="kk-KZ"/>
              </w:rPr>
              <w:t>Аспирантура Омский государственный</w:t>
            </w:r>
            <w:r w:rsidRPr="00544A5B">
              <w:rPr>
                <w:rFonts w:ascii="Times New Roman" w:hAnsi="Times New Roman" w:cs="Times New Roman"/>
                <w:color w:val="000000"/>
                <w:sz w:val="20"/>
                <w:szCs w:val="20"/>
                <w:lang w:val="ru-RU"/>
              </w:rPr>
              <w:t>университет</w:t>
            </w:r>
            <w:r w:rsidRPr="00544A5B">
              <w:rPr>
                <w:rFonts w:ascii="Times New Roman" w:hAnsi="Times New Roman" w:cs="Times New Roman"/>
                <w:color w:val="000000"/>
                <w:sz w:val="20"/>
                <w:szCs w:val="20"/>
                <w:lang w:val="ru-RU"/>
              </w:rPr>
              <w:br/>
              <w:t xml:space="preserve">им. Ф.М. Достоевскогопо 05.13.18 - </w:t>
            </w:r>
            <w:r w:rsidRPr="00544A5B">
              <w:rPr>
                <w:rFonts w:ascii="Times New Roman" w:hAnsi="Times New Roman" w:cs="Times New Roman"/>
                <w:color w:val="000000"/>
                <w:sz w:val="20"/>
                <w:szCs w:val="20"/>
                <w:lang w:val="kk-KZ"/>
              </w:rPr>
              <w:t>«</w:t>
            </w:r>
            <w:r w:rsidRPr="00544A5B">
              <w:rPr>
                <w:rFonts w:ascii="Times New Roman" w:hAnsi="Times New Roman" w:cs="Times New Roman"/>
                <w:color w:val="000000"/>
                <w:sz w:val="20"/>
                <w:szCs w:val="20"/>
                <w:lang w:val="ru-RU"/>
              </w:rPr>
              <w:t>Дистанционные образовательные технологии в высшей школе</w:t>
            </w:r>
            <w:r w:rsidRPr="00544A5B">
              <w:rPr>
                <w:rFonts w:ascii="Times New Roman" w:hAnsi="Times New Roman" w:cs="Times New Roman"/>
                <w:color w:val="000000"/>
                <w:sz w:val="20"/>
                <w:szCs w:val="20"/>
                <w:lang w:val="kk-KZ"/>
              </w:rPr>
              <w:t>»</w:t>
            </w:r>
          </w:p>
        </w:tc>
        <w:tc>
          <w:tcPr>
            <w:tcW w:w="1447" w:type="dxa"/>
            <w:shd w:val="clear" w:color="auto" w:fill="auto"/>
          </w:tcPr>
          <w:p w:rsidR="00544A5B" w:rsidRPr="00544A5B" w:rsidRDefault="00544A5B" w:rsidP="00B51731">
            <w:pPr>
              <w:ind w:left="34" w:right="176"/>
              <w:rPr>
                <w:rFonts w:ascii="Times New Roman" w:hAnsi="Times New Roman" w:cs="Times New Roman"/>
                <w:color w:val="000000"/>
                <w:sz w:val="20"/>
                <w:szCs w:val="20"/>
                <w:lang w:val="ru-RU"/>
              </w:rPr>
            </w:pPr>
          </w:p>
        </w:tc>
      </w:tr>
      <w:tr w:rsidR="00544A5B" w:rsidRPr="00260755" w:rsidTr="000D796B">
        <w:tc>
          <w:tcPr>
            <w:tcW w:w="1560" w:type="dxa"/>
            <w:shd w:val="clear" w:color="auto" w:fill="auto"/>
          </w:tcPr>
          <w:p w:rsidR="00544A5B" w:rsidRPr="00544A5B" w:rsidRDefault="00544A5B" w:rsidP="00B51731">
            <w:pPr>
              <w:tabs>
                <w:tab w:val="num" w:pos="1701"/>
                <w:tab w:val="left" w:pos="3578"/>
              </w:tabs>
              <w:rPr>
                <w:rFonts w:ascii="Times New Roman" w:hAnsi="Times New Roman" w:cs="Times New Roman"/>
                <w:sz w:val="20"/>
                <w:szCs w:val="20"/>
                <w:lang w:val="kk-KZ"/>
              </w:rPr>
            </w:pPr>
            <w:r w:rsidRPr="00544A5B">
              <w:rPr>
                <w:rFonts w:ascii="Times New Roman" w:hAnsi="Times New Roman" w:cs="Times New Roman"/>
                <w:sz w:val="20"/>
                <w:szCs w:val="20"/>
                <w:lang w:val="kk-KZ"/>
              </w:rPr>
              <w:t>Есмагамбетова Галия Кайратовна</w:t>
            </w:r>
          </w:p>
        </w:tc>
        <w:tc>
          <w:tcPr>
            <w:tcW w:w="1134" w:type="dxa"/>
            <w:shd w:val="clear" w:color="auto" w:fill="auto"/>
          </w:tcPr>
          <w:p w:rsidR="00544A5B" w:rsidRPr="00544A5B" w:rsidRDefault="00544A5B" w:rsidP="00B51731">
            <w:pPr>
              <w:tabs>
                <w:tab w:val="num" w:pos="175"/>
              </w:tabs>
              <w:ind w:right="-108"/>
              <w:rPr>
                <w:rFonts w:ascii="Times New Roman" w:hAnsi="Times New Roman" w:cs="Times New Roman"/>
                <w:sz w:val="20"/>
                <w:szCs w:val="20"/>
              </w:rPr>
            </w:pPr>
            <w:r w:rsidRPr="00544A5B">
              <w:rPr>
                <w:rFonts w:ascii="Times New Roman" w:hAnsi="Times New Roman" w:cs="Times New Roman"/>
                <w:sz w:val="20"/>
                <w:szCs w:val="20"/>
              </w:rPr>
              <w:t>лектор</w:t>
            </w:r>
          </w:p>
          <w:p w:rsidR="00544A5B" w:rsidRPr="00544A5B" w:rsidRDefault="00544A5B" w:rsidP="00B51731">
            <w:pPr>
              <w:tabs>
                <w:tab w:val="num" w:pos="175"/>
              </w:tabs>
              <w:ind w:right="-108"/>
              <w:rPr>
                <w:rFonts w:ascii="Times New Roman" w:hAnsi="Times New Roman" w:cs="Times New Roman"/>
                <w:sz w:val="20"/>
                <w:szCs w:val="20"/>
              </w:rPr>
            </w:pPr>
          </w:p>
        </w:tc>
        <w:tc>
          <w:tcPr>
            <w:tcW w:w="1843" w:type="dxa"/>
            <w:shd w:val="clear" w:color="auto" w:fill="auto"/>
          </w:tcPr>
          <w:p w:rsidR="00544A5B" w:rsidRPr="00544A5B" w:rsidRDefault="00544A5B" w:rsidP="00B51731">
            <w:pPr>
              <w:tabs>
                <w:tab w:val="num" w:pos="1026"/>
                <w:tab w:val="left" w:pos="3578"/>
              </w:tabs>
              <w:ind w:right="175"/>
              <w:rPr>
                <w:rFonts w:ascii="Times New Roman" w:hAnsi="Times New Roman" w:cs="Times New Roman"/>
                <w:sz w:val="20"/>
                <w:szCs w:val="20"/>
                <w:lang w:val="ru-RU"/>
              </w:rPr>
            </w:pPr>
            <w:r w:rsidRPr="00544A5B">
              <w:rPr>
                <w:rFonts w:ascii="Times New Roman" w:hAnsi="Times New Roman" w:cs="Times New Roman"/>
                <w:sz w:val="20"/>
                <w:szCs w:val="20"/>
                <w:lang w:val="ru-RU"/>
              </w:rPr>
              <w:t>Алгоритмдер, деректер құрылымы және программалау</w:t>
            </w:r>
          </w:p>
          <w:p w:rsidR="00544A5B" w:rsidRPr="00544A5B" w:rsidRDefault="00544A5B" w:rsidP="00B51731">
            <w:pPr>
              <w:tabs>
                <w:tab w:val="num" w:pos="1026"/>
                <w:tab w:val="left" w:pos="3578"/>
              </w:tabs>
              <w:ind w:right="175"/>
              <w:rPr>
                <w:rFonts w:ascii="Times New Roman" w:hAnsi="Times New Roman" w:cs="Times New Roman"/>
                <w:sz w:val="20"/>
                <w:szCs w:val="20"/>
                <w:lang w:val="ru-RU"/>
              </w:rPr>
            </w:pPr>
            <w:r w:rsidRPr="00544A5B">
              <w:rPr>
                <w:rFonts w:ascii="Times New Roman" w:hAnsi="Times New Roman" w:cs="Times New Roman"/>
                <w:sz w:val="20"/>
                <w:szCs w:val="20"/>
              </w:rPr>
              <w:t>WEB</w:t>
            </w:r>
            <w:r w:rsidRPr="00544A5B">
              <w:rPr>
                <w:rFonts w:ascii="Times New Roman" w:hAnsi="Times New Roman" w:cs="Times New Roman"/>
                <w:sz w:val="20"/>
                <w:szCs w:val="20"/>
                <w:lang w:val="ru-RU"/>
              </w:rPr>
              <w:t xml:space="preserve"> технологиялары</w:t>
            </w:r>
          </w:p>
          <w:p w:rsidR="00544A5B" w:rsidRPr="00544A5B" w:rsidRDefault="00544A5B" w:rsidP="00B51731">
            <w:pPr>
              <w:tabs>
                <w:tab w:val="num" w:pos="1026"/>
                <w:tab w:val="left" w:pos="3578"/>
              </w:tabs>
              <w:ind w:right="175"/>
              <w:rPr>
                <w:rFonts w:ascii="Times New Roman" w:hAnsi="Times New Roman" w:cs="Times New Roman"/>
                <w:sz w:val="20"/>
                <w:szCs w:val="20"/>
                <w:lang w:val="ru-RU"/>
              </w:rPr>
            </w:pPr>
            <w:r w:rsidRPr="00544A5B">
              <w:rPr>
                <w:rFonts w:ascii="Times New Roman" w:hAnsi="Times New Roman" w:cs="Times New Roman"/>
                <w:sz w:val="20"/>
                <w:szCs w:val="20"/>
                <w:lang w:val="ru-RU"/>
              </w:rPr>
              <w:t>Программалау технологиясы</w:t>
            </w:r>
          </w:p>
          <w:p w:rsidR="00544A5B" w:rsidRPr="00544A5B" w:rsidRDefault="00544A5B" w:rsidP="00B51731">
            <w:pPr>
              <w:tabs>
                <w:tab w:val="num" w:pos="1026"/>
                <w:tab w:val="left" w:pos="3578"/>
              </w:tabs>
              <w:ind w:right="175"/>
              <w:rPr>
                <w:rFonts w:ascii="Times New Roman" w:hAnsi="Times New Roman" w:cs="Times New Roman"/>
                <w:sz w:val="20"/>
                <w:szCs w:val="20"/>
                <w:lang w:val="ru-RU"/>
              </w:rPr>
            </w:pPr>
            <w:r w:rsidRPr="00544A5B">
              <w:rPr>
                <w:rFonts w:ascii="Times New Roman" w:hAnsi="Times New Roman" w:cs="Times New Roman"/>
                <w:sz w:val="20"/>
                <w:szCs w:val="20"/>
              </w:rPr>
              <w:t>WEB</w:t>
            </w:r>
            <w:r w:rsidRPr="00544A5B">
              <w:rPr>
                <w:rFonts w:ascii="Times New Roman" w:hAnsi="Times New Roman" w:cs="Times New Roman"/>
                <w:sz w:val="20"/>
                <w:szCs w:val="20"/>
                <w:lang w:val="ru-RU"/>
              </w:rPr>
              <w:t xml:space="preserve"> технологии</w:t>
            </w:r>
          </w:p>
          <w:p w:rsidR="00544A5B" w:rsidRPr="00544A5B" w:rsidRDefault="00544A5B" w:rsidP="00B51731">
            <w:pPr>
              <w:tabs>
                <w:tab w:val="num" w:pos="1026"/>
                <w:tab w:val="left" w:pos="3578"/>
              </w:tabs>
              <w:ind w:right="175"/>
              <w:rPr>
                <w:rFonts w:ascii="Times New Roman" w:hAnsi="Times New Roman" w:cs="Times New Roman"/>
                <w:sz w:val="20"/>
                <w:szCs w:val="20"/>
                <w:lang w:val="ru-RU"/>
              </w:rPr>
            </w:pPr>
            <w:r w:rsidRPr="00544A5B">
              <w:rPr>
                <w:rFonts w:ascii="Times New Roman" w:hAnsi="Times New Roman" w:cs="Times New Roman"/>
                <w:sz w:val="20"/>
                <w:szCs w:val="20"/>
                <w:lang w:val="ru-RU"/>
              </w:rPr>
              <w:t>Есеп шығару практикумы, Жоғары денгейде тілдерде программалау</w:t>
            </w:r>
          </w:p>
        </w:tc>
        <w:tc>
          <w:tcPr>
            <w:tcW w:w="1701" w:type="dxa"/>
            <w:shd w:val="clear" w:color="auto" w:fill="auto"/>
          </w:tcPr>
          <w:p w:rsidR="00544A5B" w:rsidRPr="00544A5B" w:rsidRDefault="00544A5B" w:rsidP="00B51731">
            <w:pPr>
              <w:tabs>
                <w:tab w:val="num" w:pos="1877"/>
              </w:tabs>
              <w:ind w:left="34" w:right="176"/>
              <w:rPr>
                <w:rFonts w:ascii="Times New Roman" w:hAnsi="Times New Roman" w:cs="Times New Roman"/>
                <w:color w:val="000000"/>
                <w:sz w:val="20"/>
                <w:szCs w:val="20"/>
                <w:lang w:val="ru-RU"/>
              </w:rPr>
            </w:pPr>
          </w:p>
          <w:p w:rsidR="00544A5B" w:rsidRPr="00544A5B" w:rsidRDefault="00544A5B" w:rsidP="00B51731">
            <w:pPr>
              <w:tabs>
                <w:tab w:val="num" w:pos="1877"/>
              </w:tabs>
              <w:ind w:left="34" w:right="176"/>
              <w:rPr>
                <w:rFonts w:ascii="Times New Roman" w:hAnsi="Times New Roman" w:cs="Times New Roman"/>
                <w:color w:val="000000"/>
                <w:sz w:val="20"/>
                <w:szCs w:val="20"/>
                <w:lang w:val="ru-RU"/>
              </w:rPr>
            </w:pPr>
          </w:p>
        </w:tc>
        <w:tc>
          <w:tcPr>
            <w:tcW w:w="1530" w:type="dxa"/>
            <w:shd w:val="clear" w:color="auto" w:fill="auto"/>
          </w:tcPr>
          <w:p w:rsidR="00544A5B" w:rsidRPr="00544A5B" w:rsidRDefault="00544A5B" w:rsidP="00B51731">
            <w:pPr>
              <w:tabs>
                <w:tab w:val="num" w:pos="34"/>
              </w:tabs>
              <w:ind w:right="-108"/>
              <w:rPr>
                <w:rFonts w:ascii="Times New Roman" w:hAnsi="Times New Roman" w:cs="Times New Roman"/>
                <w:color w:val="000000"/>
                <w:sz w:val="20"/>
                <w:szCs w:val="20"/>
                <w:lang w:val="kk-KZ"/>
              </w:rPr>
            </w:pPr>
            <w:r w:rsidRPr="00544A5B">
              <w:rPr>
                <w:rFonts w:ascii="Times New Roman" w:hAnsi="Times New Roman" w:cs="Times New Roman"/>
                <w:color w:val="000000"/>
                <w:sz w:val="20"/>
                <w:szCs w:val="20"/>
                <w:lang w:val="ru-RU"/>
              </w:rPr>
              <w:t>«Инновационные технологии и компетенции современного преподавателя как фактор педагогического мастерства»</w:t>
            </w:r>
          </w:p>
          <w:p w:rsidR="00544A5B" w:rsidRPr="00544A5B" w:rsidRDefault="00544A5B" w:rsidP="00B51731">
            <w:pPr>
              <w:tabs>
                <w:tab w:val="num" w:pos="34"/>
              </w:tabs>
              <w:ind w:right="-108"/>
              <w:rPr>
                <w:rFonts w:ascii="Times New Roman" w:hAnsi="Times New Roman" w:cs="Times New Roman"/>
                <w:color w:val="000000"/>
                <w:sz w:val="20"/>
                <w:szCs w:val="20"/>
                <w:lang w:val="kk-KZ"/>
              </w:rPr>
            </w:pPr>
          </w:p>
          <w:p w:rsidR="00544A5B" w:rsidRPr="00544A5B" w:rsidRDefault="00544A5B" w:rsidP="00B51731">
            <w:pPr>
              <w:tabs>
                <w:tab w:val="num" w:pos="34"/>
              </w:tabs>
              <w:ind w:right="-108"/>
              <w:rPr>
                <w:rFonts w:ascii="Times New Roman" w:hAnsi="Times New Roman" w:cs="Times New Roman"/>
                <w:color w:val="000000"/>
                <w:sz w:val="20"/>
                <w:szCs w:val="20"/>
                <w:lang w:val="kk-KZ"/>
              </w:rPr>
            </w:pPr>
            <w:r w:rsidRPr="00544A5B">
              <w:rPr>
                <w:rFonts w:ascii="Times New Roman" w:hAnsi="Times New Roman" w:cs="Times New Roman"/>
                <w:color w:val="000000"/>
                <w:sz w:val="20"/>
                <w:szCs w:val="20"/>
                <w:lang w:val="kk-KZ"/>
              </w:rPr>
              <w:t>«</w:t>
            </w:r>
            <w:r w:rsidRPr="00544A5B">
              <w:rPr>
                <w:rFonts w:ascii="Times New Roman" w:hAnsi="Times New Roman" w:cs="Times New Roman"/>
                <w:color w:val="000000"/>
                <w:sz w:val="20"/>
                <w:szCs w:val="20"/>
                <w:lang w:val="ru-RU"/>
              </w:rPr>
              <w:t>Дистанционные образовательные технологии в высшей школе</w:t>
            </w:r>
            <w:r w:rsidRPr="00544A5B">
              <w:rPr>
                <w:rFonts w:ascii="Times New Roman" w:hAnsi="Times New Roman" w:cs="Times New Roman"/>
                <w:color w:val="000000"/>
                <w:sz w:val="20"/>
                <w:szCs w:val="20"/>
                <w:lang w:val="kk-KZ"/>
              </w:rPr>
              <w:t>»</w:t>
            </w:r>
          </w:p>
        </w:tc>
        <w:tc>
          <w:tcPr>
            <w:tcW w:w="1447" w:type="dxa"/>
            <w:shd w:val="clear" w:color="auto" w:fill="auto"/>
          </w:tcPr>
          <w:p w:rsidR="00544A5B" w:rsidRPr="00544A5B" w:rsidRDefault="00544A5B" w:rsidP="00B51731">
            <w:pPr>
              <w:ind w:left="34" w:right="-107"/>
              <w:rPr>
                <w:rFonts w:ascii="Times New Roman" w:hAnsi="Times New Roman" w:cs="Times New Roman"/>
                <w:color w:val="000000"/>
                <w:sz w:val="20"/>
                <w:szCs w:val="20"/>
                <w:lang w:val="ru-RU"/>
              </w:rPr>
            </w:pPr>
            <w:r w:rsidRPr="00544A5B">
              <w:rPr>
                <w:rFonts w:ascii="Times New Roman" w:hAnsi="Times New Roman" w:cs="Times New Roman"/>
                <w:color w:val="000000"/>
                <w:sz w:val="20"/>
                <w:szCs w:val="20"/>
                <w:lang w:val="ru-RU"/>
              </w:rPr>
              <w:t>Институт повышения квалифика-ции и переподго-товки кадров при КГУ им.Ш.Уали-ханова</w:t>
            </w:r>
          </w:p>
        </w:tc>
      </w:tr>
    </w:tbl>
    <w:p w:rsidR="00EF0407" w:rsidRPr="00544A5B" w:rsidRDefault="00EF0407" w:rsidP="00E5795C">
      <w:pPr>
        <w:jc w:val="center"/>
        <w:rPr>
          <w:rFonts w:ascii="Times New Roman" w:hAnsi="Times New Roman" w:cs="Times New Roman"/>
          <w:b/>
          <w:sz w:val="24"/>
          <w:szCs w:val="24"/>
          <w:lang w:val="ru-RU"/>
        </w:rPr>
      </w:pPr>
    </w:p>
    <w:p w:rsidR="00BD0F7A" w:rsidRDefault="000D796B" w:rsidP="00E5795C">
      <w:pPr>
        <w:jc w:val="center"/>
        <w:rPr>
          <w:rFonts w:ascii="Times New Roman" w:hAnsi="Times New Roman" w:cs="Times New Roman"/>
          <w:b/>
          <w:sz w:val="24"/>
          <w:szCs w:val="24"/>
          <w:lang w:val="kk-KZ"/>
        </w:rPr>
      </w:pPr>
      <w:r w:rsidRPr="000D796B">
        <w:rPr>
          <w:rFonts w:ascii="Times New Roman" w:hAnsi="Times New Roman" w:cs="Times New Roman"/>
          <w:b/>
          <w:sz w:val="24"/>
          <w:szCs w:val="24"/>
          <w:lang w:val="kk-KZ"/>
        </w:rPr>
        <w:t>Кесте 11. SWOT талдау. Профессор-оқытушылар құрамы және оқытудың тиімділігі</w:t>
      </w:r>
    </w:p>
    <w:tbl>
      <w:tblPr>
        <w:tblStyle w:val="TableNormal1"/>
        <w:tblW w:w="5004" w:type="pct"/>
        <w:tblLook w:val="01E0"/>
      </w:tblPr>
      <w:tblGrid>
        <w:gridCol w:w="5416"/>
        <w:gridCol w:w="3958"/>
      </w:tblGrid>
      <w:tr w:rsidR="000D796B" w:rsidRPr="00260755" w:rsidTr="000D796B">
        <w:trPr>
          <w:trHeight w:hRule="exact" w:val="531"/>
        </w:trPr>
        <w:tc>
          <w:tcPr>
            <w:tcW w:w="2889" w:type="pct"/>
            <w:tcBorders>
              <w:top w:val="single" w:sz="5" w:space="0" w:color="000000"/>
              <w:left w:val="single" w:sz="5" w:space="0" w:color="000000"/>
              <w:bottom w:val="single" w:sz="5" w:space="0" w:color="000000"/>
              <w:right w:val="single" w:sz="5" w:space="0" w:color="000000"/>
            </w:tcBorders>
          </w:tcPr>
          <w:p w:rsidR="000D796B" w:rsidRPr="00814827" w:rsidRDefault="000D796B" w:rsidP="00B51731">
            <w:pPr>
              <w:pStyle w:val="TableParagraph"/>
              <w:tabs>
                <w:tab w:val="left" w:pos="709"/>
                <w:tab w:val="left" w:pos="8647"/>
              </w:tabs>
              <w:ind w:left="104" w:right="98"/>
              <w:jc w:val="both"/>
              <w:rPr>
                <w:rFonts w:ascii="Times New Roman" w:eastAsia="Times New Roman" w:hAnsi="Times New Roman" w:cs="Times New Roman"/>
                <w:b/>
                <w:sz w:val="24"/>
                <w:szCs w:val="24"/>
                <w:lang w:val="kk-KZ"/>
              </w:rPr>
            </w:pPr>
            <w:r w:rsidRPr="00814827">
              <w:rPr>
                <w:rFonts w:ascii="Times New Roman" w:eastAsia="Times New Roman" w:hAnsi="Times New Roman" w:cs="Times New Roman"/>
                <w:b/>
                <w:sz w:val="24"/>
                <w:szCs w:val="24"/>
                <w:lang w:val="kk-KZ"/>
              </w:rPr>
              <w:t>S (strength)– мықты жағы (ықтимал оң ішкі факторлар):</w:t>
            </w:r>
          </w:p>
        </w:tc>
        <w:tc>
          <w:tcPr>
            <w:tcW w:w="2111" w:type="pct"/>
            <w:tcBorders>
              <w:top w:val="single" w:sz="5" w:space="0" w:color="000000"/>
              <w:left w:val="single" w:sz="5" w:space="0" w:color="000000"/>
              <w:bottom w:val="single" w:sz="5" w:space="0" w:color="000000"/>
              <w:right w:val="single" w:sz="5" w:space="0" w:color="000000"/>
            </w:tcBorders>
          </w:tcPr>
          <w:p w:rsidR="000D796B" w:rsidRPr="00814827" w:rsidRDefault="000D796B" w:rsidP="00B51731">
            <w:pPr>
              <w:pStyle w:val="TableParagraph"/>
              <w:tabs>
                <w:tab w:val="left" w:pos="709"/>
                <w:tab w:val="left" w:pos="8647"/>
              </w:tabs>
              <w:ind w:left="104" w:right="99"/>
              <w:jc w:val="both"/>
              <w:rPr>
                <w:rFonts w:ascii="Times New Roman" w:eastAsia="Times New Roman" w:hAnsi="Times New Roman" w:cs="Times New Roman"/>
                <w:b/>
                <w:sz w:val="24"/>
                <w:szCs w:val="24"/>
                <w:lang w:val="kk-KZ"/>
              </w:rPr>
            </w:pPr>
            <w:r w:rsidRPr="00814827">
              <w:rPr>
                <w:rFonts w:ascii="Times New Roman" w:eastAsia="Times New Roman" w:hAnsi="Times New Roman" w:cs="Times New Roman"/>
                <w:b/>
                <w:sz w:val="24"/>
                <w:szCs w:val="24"/>
                <w:lang w:val="kk-KZ"/>
              </w:rPr>
              <w:t>W (weakness) – әлсіз жағы (ықтимал теріс:</w:t>
            </w:r>
          </w:p>
        </w:tc>
      </w:tr>
      <w:tr w:rsidR="000D796B" w:rsidRPr="00260755" w:rsidTr="000D796B">
        <w:trPr>
          <w:trHeight w:hRule="exact" w:val="6674"/>
        </w:trPr>
        <w:tc>
          <w:tcPr>
            <w:tcW w:w="2889" w:type="pct"/>
            <w:tcBorders>
              <w:top w:val="single" w:sz="5" w:space="0" w:color="000000"/>
              <w:left w:val="single" w:sz="5" w:space="0" w:color="000000"/>
              <w:bottom w:val="single" w:sz="5" w:space="0" w:color="000000"/>
              <w:right w:val="single" w:sz="5" w:space="0" w:color="000000"/>
            </w:tcBorders>
          </w:tcPr>
          <w:p w:rsidR="000D796B" w:rsidRPr="000D796B" w:rsidRDefault="000D796B" w:rsidP="000D796B">
            <w:pPr>
              <w:ind w:left="148" w:right="165"/>
              <w:jc w:val="both"/>
              <w:rPr>
                <w:rStyle w:val="s0"/>
                <w:sz w:val="24"/>
                <w:szCs w:val="24"/>
                <w:lang w:val="kk-KZ"/>
              </w:rPr>
            </w:pPr>
            <w:r w:rsidRPr="000D796B">
              <w:rPr>
                <w:rStyle w:val="s0"/>
                <w:sz w:val="24"/>
                <w:szCs w:val="24"/>
                <w:lang w:val="kk-KZ"/>
              </w:rPr>
              <w:t xml:space="preserve">кафедраның ПОҚ тұрақты құрамы; </w:t>
            </w:r>
          </w:p>
          <w:p w:rsidR="000D796B" w:rsidRPr="000D796B" w:rsidRDefault="000D796B" w:rsidP="000D796B">
            <w:pPr>
              <w:ind w:left="148" w:right="165"/>
              <w:jc w:val="both"/>
              <w:rPr>
                <w:rStyle w:val="s0"/>
                <w:sz w:val="24"/>
                <w:szCs w:val="24"/>
                <w:lang w:val="kk-KZ"/>
              </w:rPr>
            </w:pPr>
            <w:r w:rsidRPr="000D796B">
              <w:rPr>
                <w:rStyle w:val="s0"/>
                <w:sz w:val="24"/>
                <w:szCs w:val="24"/>
                <w:lang w:val="kk-KZ"/>
              </w:rPr>
              <w:t>- сапалы білім беру қызметтерін ұсыну;</w:t>
            </w:r>
          </w:p>
          <w:p w:rsidR="000D796B" w:rsidRPr="000D796B" w:rsidRDefault="000D796B" w:rsidP="000D796B">
            <w:pPr>
              <w:ind w:left="148" w:right="165"/>
              <w:jc w:val="both"/>
              <w:rPr>
                <w:rStyle w:val="s0"/>
                <w:sz w:val="24"/>
                <w:szCs w:val="24"/>
                <w:lang w:val="kk-KZ"/>
              </w:rPr>
            </w:pPr>
            <w:r w:rsidRPr="000D796B">
              <w:rPr>
                <w:rStyle w:val="s0"/>
                <w:sz w:val="24"/>
                <w:szCs w:val="24"/>
                <w:lang w:val="kk-KZ"/>
              </w:rPr>
              <w:t>-білім беру бағдарламаларын жүзеге асыру үшін білікті ғылыми-педагогикалық әлеует;</w:t>
            </w:r>
          </w:p>
          <w:p w:rsidR="000D796B" w:rsidRPr="000D796B" w:rsidRDefault="000D796B" w:rsidP="000D796B">
            <w:pPr>
              <w:ind w:left="148" w:right="165"/>
              <w:jc w:val="both"/>
              <w:rPr>
                <w:rStyle w:val="s0"/>
                <w:sz w:val="24"/>
                <w:szCs w:val="24"/>
                <w:lang w:val="kk-KZ"/>
              </w:rPr>
            </w:pPr>
            <w:r w:rsidRPr="000D796B">
              <w:rPr>
                <w:rStyle w:val="s0"/>
                <w:sz w:val="24"/>
                <w:szCs w:val="24"/>
                <w:lang w:val="kk-KZ"/>
              </w:rPr>
              <w:t>- кафедра ПОҚ-ның лауазымдық міндеттерін, біліктілік талаптарын және қоғамдық тапсырмаларын нақты регламенттеу;</w:t>
            </w:r>
          </w:p>
          <w:p w:rsidR="000D796B" w:rsidRPr="000D796B" w:rsidRDefault="000D796B" w:rsidP="000D796B">
            <w:pPr>
              <w:ind w:left="148" w:right="165"/>
              <w:jc w:val="both"/>
              <w:rPr>
                <w:rStyle w:val="s0"/>
                <w:sz w:val="24"/>
                <w:szCs w:val="24"/>
                <w:lang w:val="kk-KZ"/>
              </w:rPr>
            </w:pPr>
            <w:r w:rsidRPr="000D796B">
              <w:rPr>
                <w:rStyle w:val="s0"/>
                <w:sz w:val="24"/>
                <w:szCs w:val="24"/>
                <w:lang w:val="kk-KZ"/>
              </w:rPr>
              <w:t>- оқу үдерісіне ғылыми зерттеулерді енгізу</w:t>
            </w:r>
          </w:p>
          <w:p w:rsidR="000D796B" w:rsidRPr="000D796B" w:rsidRDefault="000D796B" w:rsidP="000D796B">
            <w:pPr>
              <w:ind w:left="148" w:right="165"/>
              <w:jc w:val="both"/>
              <w:rPr>
                <w:rStyle w:val="s0"/>
                <w:sz w:val="24"/>
                <w:szCs w:val="24"/>
                <w:lang w:val="kk-KZ"/>
              </w:rPr>
            </w:pPr>
            <w:r w:rsidRPr="000D796B">
              <w:rPr>
                <w:rStyle w:val="s0"/>
                <w:sz w:val="24"/>
                <w:szCs w:val="24"/>
                <w:lang w:val="kk-KZ"/>
              </w:rPr>
              <w:t>- ПОҚ қызметіне үнемі мониторинг жүргізу, оқытушылардың құзыреттілігін жүйелі бағалау;</w:t>
            </w:r>
          </w:p>
          <w:p w:rsidR="000D796B" w:rsidRPr="000D796B" w:rsidRDefault="000D796B" w:rsidP="000D796B">
            <w:pPr>
              <w:ind w:left="148" w:right="165"/>
              <w:jc w:val="both"/>
              <w:rPr>
                <w:rStyle w:val="s0"/>
                <w:sz w:val="24"/>
                <w:szCs w:val="24"/>
                <w:lang w:val="kk-KZ"/>
              </w:rPr>
            </w:pPr>
            <w:r w:rsidRPr="000D796B">
              <w:rPr>
                <w:rStyle w:val="s0"/>
                <w:sz w:val="24"/>
                <w:szCs w:val="24"/>
                <w:lang w:val="kk-KZ"/>
              </w:rPr>
              <w:t xml:space="preserve">- кафедра ПОҚ-ның білім беру жүйесіне, ғылымды, аймақты дамытуға, мәдени ортаны құруға, саяси іс-шараларға, қайырымдылық бағдарламаларына белсенді қатысуы; </w:t>
            </w:r>
          </w:p>
          <w:p w:rsidR="000D796B" w:rsidRPr="000D796B" w:rsidRDefault="000D796B" w:rsidP="000D796B">
            <w:pPr>
              <w:ind w:left="148" w:right="165"/>
              <w:jc w:val="both"/>
              <w:rPr>
                <w:rStyle w:val="s0"/>
                <w:sz w:val="24"/>
                <w:szCs w:val="24"/>
                <w:lang w:val="kk-KZ"/>
              </w:rPr>
            </w:pPr>
            <w:r>
              <w:rPr>
                <w:rStyle w:val="s0"/>
                <w:sz w:val="24"/>
                <w:szCs w:val="24"/>
                <w:lang w:val="kk-KZ"/>
              </w:rPr>
              <w:t xml:space="preserve">- </w:t>
            </w:r>
            <w:r w:rsidRPr="000D796B">
              <w:rPr>
                <w:rStyle w:val="s0"/>
                <w:sz w:val="24"/>
                <w:szCs w:val="24"/>
                <w:lang w:val="kk-KZ"/>
              </w:rPr>
              <w:t>ПОҚ оқу және оқу-әдістемелік құралдарын жыл сайын шығару (ОӘБ жоспары бойынша);</w:t>
            </w:r>
          </w:p>
          <w:p w:rsidR="000D796B" w:rsidRPr="000D796B" w:rsidRDefault="000D796B" w:rsidP="000D796B">
            <w:pPr>
              <w:ind w:left="148" w:right="165"/>
              <w:jc w:val="both"/>
              <w:rPr>
                <w:rStyle w:val="s0"/>
                <w:sz w:val="24"/>
                <w:szCs w:val="24"/>
                <w:lang w:val="kk-KZ"/>
              </w:rPr>
            </w:pPr>
            <w:r w:rsidRPr="000D796B">
              <w:rPr>
                <w:rStyle w:val="s0"/>
                <w:sz w:val="24"/>
                <w:szCs w:val="24"/>
                <w:lang w:val="kk-KZ"/>
              </w:rPr>
              <w:t>- ПОҚ біліктілігін және кәсіби деңгейін арттырудың тұрақты жүйесін ұйымдастыру</w:t>
            </w:r>
          </w:p>
          <w:p w:rsidR="000D796B" w:rsidRPr="000D796B" w:rsidRDefault="000D796B" w:rsidP="000D796B">
            <w:pPr>
              <w:ind w:left="148" w:right="165"/>
              <w:jc w:val="both"/>
              <w:rPr>
                <w:rStyle w:val="s0"/>
                <w:sz w:val="24"/>
                <w:szCs w:val="24"/>
                <w:lang w:val="kk-KZ"/>
              </w:rPr>
            </w:pPr>
            <w:r w:rsidRPr="000D796B">
              <w:rPr>
                <w:rStyle w:val="s0"/>
                <w:sz w:val="24"/>
                <w:szCs w:val="24"/>
                <w:lang w:val="kk-KZ"/>
              </w:rPr>
              <w:t xml:space="preserve">- ОПҚ-ның университеттік, республикалық, халықаралық конференцияларға қатысуы; </w:t>
            </w:r>
          </w:p>
          <w:p w:rsidR="000D796B" w:rsidRPr="000D796B" w:rsidRDefault="000D796B" w:rsidP="000D796B">
            <w:pPr>
              <w:ind w:left="148" w:right="165"/>
              <w:jc w:val="both"/>
              <w:rPr>
                <w:rStyle w:val="s0"/>
                <w:sz w:val="24"/>
                <w:szCs w:val="24"/>
                <w:lang w:val="kk-KZ"/>
              </w:rPr>
            </w:pPr>
            <w:r w:rsidRPr="000D796B">
              <w:rPr>
                <w:rStyle w:val="s0"/>
                <w:sz w:val="24"/>
                <w:szCs w:val="24"/>
                <w:lang w:val="kk-KZ"/>
              </w:rPr>
              <w:t>- ПОҚ-ның ғылыми-зерттеу жұмысындағы жоғары белсенділігі</w:t>
            </w:r>
          </w:p>
          <w:p w:rsidR="000D796B" w:rsidRPr="00EF0407" w:rsidRDefault="000D796B" w:rsidP="000D796B">
            <w:pPr>
              <w:ind w:left="148" w:right="165"/>
              <w:jc w:val="both"/>
              <w:rPr>
                <w:rStyle w:val="s0"/>
                <w:sz w:val="24"/>
                <w:szCs w:val="24"/>
                <w:lang w:val="kk-KZ"/>
              </w:rPr>
            </w:pPr>
            <w:r>
              <w:rPr>
                <w:rStyle w:val="s0"/>
                <w:sz w:val="24"/>
                <w:szCs w:val="24"/>
                <w:lang w:val="kk-KZ"/>
              </w:rPr>
              <w:t xml:space="preserve"> - </w:t>
            </w:r>
            <w:r w:rsidRPr="000D796B">
              <w:rPr>
                <w:rStyle w:val="s0"/>
                <w:sz w:val="24"/>
                <w:szCs w:val="24"/>
                <w:lang w:val="kk-KZ"/>
              </w:rPr>
              <w:t>университет аумағында кең жолақты Интернетке қол жеткізу.</w:t>
            </w:r>
          </w:p>
        </w:tc>
        <w:tc>
          <w:tcPr>
            <w:tcW w:w="2111" w:type="pct"/>
            <w:tcBorders>
              <w:top w:val="single" w:sz="5" w:space="0" w:color="000000"/>
              <w:left w:val="single" w:sz="5" w:space="0" w:color="000000"/>
              <w:bottom w:val="single" w:sz="5" w:space="0" w:color="000000"/>
              <w:right w:val="single" w:sz="5" w:space="0" w:color="000000"/>
            </w:tcBorders>
          </w:tcPr>
          <w:p w:rsidR="000D796B" w:rsidRPr="000D796B" w:rsidRDefault="000D796B" w:rsidP="000D796B">
            <w:pPr>
              <w:ind w:left="119" w:right="154"/>
              <w:jc w:val="both"/>
              <w:rPr>
                <w:rStyle w:val="s0"/>
                <w:sz w:val="24"/>
                <w:szCs w:val="24"/>
                <w:lang w:val="kk-KZ"/>
              </w:rPr>
            </w:pPr>
            <w:r w:rsidRPr="000D796B">
              <w:rPr>
                <w:rStyle w:val="s0"/>
                <w:sz w:val="24"/>
                <w:szCs w:val="24"/>
                <w:lang w:val="kk-KZ"/>
              </w:rPr>
              <w:t>ғылыми қызметті шектейтін оқу үрдісінің үлкен жүктемесі;</w:t>
            </w:r>
          </w:p>
          <w:p w:rsidR="000D796B" w:rsidRPr="000D796B" w:rsidRDefault="000D796B" w:rsidP="000D796B">
            <w:pPr>
              <w:ind w:left="119" w:right="154"/>
              <w:jc w:val="both"/>
              <w:rPr>
                <w:rStyle w:val="s0"/>
                <w:sz w:val="24"/>
                <w:szCs w:val="24"/>
                <w:lang w:val="kk-KZ"/>
              </w:rPr>
            </w:pPr>
            <w:r w:rsidRPr="000D796B">
              <w:rPr>
                <w:rStyle w:val="s0"/>
                <w:sz w:val="24"/>
                <w:szCs w:val="24"/>
                <w:lang w:val="kk-KZ"/>
              </w:rPr>
              <w:t>- - ғылыми зерттеулерді сыртқы қаржыландыруды тартуға қатысудың жеткіліксіздігі (гранттар, шаруашылық келісім-шарт жұмыстары және т. б.);</w:t>
            </w:r>
          </w:p>
          <w:p w:rsidR="000D796B" w:rsidRPr="000D796B" w:rsidRDefault="000D796B" w:rsidP="000D796B">
            <w:pPr>
              <w:ind w:left="119" w:right="154"/>
              <w:jc w:val="both"/>
              <w:rPr>
                <w:rStyle w:val="s0"/>
                <w:sz w:val="24"/>
                <w:szCs w:val="24"/>
                <w:lang w:val="kk-KZ"/>
              </w:rPr>
            </w:pPr>
            <w:r w:rsidRPr="000D796B">
              <w:rPr>
                <w:rStyle w:val="s0"/>
                <w:sz w:val="24"/>
                <w:szCs w:val="24"/>
                <w:lang w:val="kk-KZ"/>
              </w:rPr>
              <w:t>- техникалық бағыттағы ғылыми зерттеулер кәсіпорындар мен ұйымдарда аз сұранысқа ие;</w:t>
            </w:r>
          </w:p>
          <w:p w:rsidR="000D796B" w:rsidRPr="000D796B" w:rsidRDefault="000D796B" w:rsidP="000D796B">
            <w:pPr>
              <w:ind w:left="119" w:right="154"/>
              <w:jc w:val="both"/>
              <w:rPr>
                <w:rStyle w:val="s0"/>
                <w:sz w:val="24"/>
                <w:szCs w:val="24"/>
                <w:lang w:val="kk-KZ"/>
              </w:rPr>
            </w:pPr>
            <w:r w:rsidRPr="000D796B">
              <w:rPr>
                <w:rStyle w:val="s0"/>
                <w:sz w:val="24"/>
                <w:szCs w:val="24"/>
                <w:lang w:val="kk-KZ"/>
              </w:rPr>
              <w:t>- іргелі және қолданбалы ғылыми жобалардың болмауы;</w:t>
            </w:r>
          </w:p>
          <w:p w:rsidR="000D796B" w:rsidRPr="000D796B" w:rsidRDefault="000D796B" w:rsidP="000D796B">
            <w:pPr>
              <w:ind w:left="119" w:right="154"/>
              <w:jc w:val="both"/>
              <w:rPr>
                <w:rStyle w:val="s0"/>
                <w:sz w:val="24"/>
                <w:szCs w:val="24"/>
                <w:lang w:val="kk-KZ"/>
              </w:rPr>
            </w:pPr>
            <w:r w:rsidRPr="000D796B">
              <w:rPr>
                <w:rStyle w:val="s0"/>
                <w:sz w:val="24"/>
                <w:szCs w:val="24"/>
                <w:lang w:val="kk-KZ"/>
              </w:rPr>
              <w:t xml:space="preserve">- ОПҚ-ның шетелде оқуға, тағылымдамадан өтуге қажетті тілдік даярлығының әлсіздігі; </w:t>
            </w:r>
          </w:p>
          <w:p w:rsidR="000D796B" w:rsidRPr="00EF0407" w:rsidRDefault="000D796B" w:rsidP="000D796B">
            <w:pPr>
              <w:ind w:left="119" w:right="154"/>
              <w:jc w:val="both"/>
              <w:rPr>
                <w:rStyle w:val="s0"/>
                <w:sz w:val="24"/>
                <w:szCs w:val="24"/>
                <w:lang w:val="kk-KZ"/>
              </w:rPr>
            </w:pPr>
            <w:r w:rsidRPr="000D796B">
              <w:rPr>
                <w:rStyle w:val="s0"/>
                <w:sz w:val="24"/>
                <w:szCs w:val="24"/>
                <w:lang w:val="kk-KZ"/>
              </w:rPr>
              <w:t>- оқытушылардың ғылыми дәрежелер мен атақтар алу мүмкіндіктері шектеулі.</w:t>
            </w:r>
          </w:p>
        </w:tc>
      </w:tr>
      <w:tr w:rsidR="000D796B" w:rsidRPr="00F87F42" w:rsidTr="000D796B">
        <w:trPr>
          <w:trHeight w:hRule="exact" w:val="426"/>
        </w:trPr>
        <w:tc>
          <w:tcPr>
            <w:tcW w:w="2889" w:type="pct"/>
            <w:tcBorders>
              <w:top w:val="single" w:sz="5" w:space="0" w:color="000000"/>
              <w:left w:val="single" w:sz="5" w:space="0" w:color="000000"/>
              <w:bottom w:val="single" w:sz="5" w:space="0" w:color="000000"/>
              <w:right w:val="single" w:sz="5" w:space="0" w:color="000000"/>
            </w:tcBorders>
          </w:tcPr>
          <w:p w:rsidR="000D796B" w:rsidRPr="00F87F42" w:rsidRDefault="000D796B" w:rsidP="00B51731">
            <w:pPr>
              <w:tabs>
                <w:tab w:val="num" w:pos="573"/>
              </w:tabs>
              <w:ind w:left="148" w:right="193"/>
              <w:rPr>
                <w:rStyle w:val="s0"/>
                <w:b/>
                <w:strike/>
                <w:sz w:val="24"/>
                <w:szCs w:val="24"/>
                <w:lang w:val="ru-RU" w:eastAsia="ru-RU"/>
              </w:rPr>
            </w:pPr>
            <w:r w:rsidRPr="00F87F42">
              <w:rPr>
                <w:rFonts w:cs="Times New Roman"/>
                <w:b/>
                <w:sz w:val="24"/>
                <w:szCs w:val="24"/>
                <w:lang w:eastAsia="ru-RU"/>
              </w:rPr>
              <w:lastRenderedPageBreak/>
              <w:t>O</w:t>
            </w:r>
            <w:r w:rsidRPr="00F87F42">
              <w:rPr>
                <w:rFonts w:cs="Times New Roman"/>
                <w:b/>
                <w:sz w:val="24"/>
                <w:szCs w:val="24"/>
                <w:lang w:val="ru-RU" w:eastAsia="ru-RU"/>
              </w:rPr>
              <w:t xml:space="preserve"> (</w:t>
            </w:r>
            <w:r w:rsidRPr="00F87F42">
              <w:rPr>
                <w:rFonts w:cs="Times New Roman"/>
                <w:b/>
                <w:sz w:val="24"/>
                <w:szCs w:val="24"/>
                <w:lang w:eastAsia="ru-RU"/>
              </w:rPr>
              <w:t>opportunity</w:t>
            </w:r>
            <w:r w:rsidRPr="00F87F42">
              <w:rPr>
                <w:rFonts w:cs="Times New Roman"/>
                <w:b/>
                <w:sz w:val="24"/>
                <w:szCs w:val="24"/>
                <w:lang w:val="ru-RU" w:eastAsia="ru-RU"/>
              </w:rPr>
              <w:t>)</w:t>
            </w:r>
            <w:r>
              <w:rPr>
                <w:rFonts w:cs="Times New Roman"/>
                <w:b/>
                <w:sz w:val="24"/>
                <w:szCs w:val="24"/>
                <w:lang w:val="ru-RU" w:eastAsia="ru-RU"/>
              </w:rPr>
              <w:t xml:space="preserve"> -</w:t>
            </w:r>
            <w:r w:rsidRPr="00F87F42">
              <w:rPr>
                <w:rFonts w:cs="Times New Roman"/>
                <w:b/>
                <w:sz w:val="24"/>
                <w:szCs w:val="24"/>
                <w:lang w:val="ru-RU" w:eastAsia="ru-RU"/>
              </w:rPr>
              <w:t xml:space="preserve"> </w:t>
            </w:r>
            <w:r w:rsidRPr="00EA095F">
              <w:rPr>
                <w:rStyle w:val="s0"/>
                <w:b/>
                <w:sz w:val="24"/>
                <w:szCs w:val="24"/>
                <w:lang w:val="ru-RU"/>
              </w:rPr>
              <w:t>қолайлы мүмкіндіктер</w:t>
            </w:r>
            <w:r w:rsidRPr="00EA095F">
              <w:rPr>
                <w:rStyle w:val="s0"/>
                <w:b/>
                <w:sz w:val="24"/>
                <w:szCs w:val="24"/>
              </w:rPr>
              <w:t>:</w:t>
            </w:r>
          </w:p>
        </w:tc>
        <w:tc>
          <w:tcPr>
            <w:tcW w:w="2111" w:type="pct"/>
            <w:tcBorders>
              <w:top w:val="single" w:sz="5" w:space="0" w:color="000000"/>
              <w:left w:val="single" w:sz="5" w:space="0" w:color="000000"/>
              <w:bottom w:val="single" w:sz="5" w:space="0" w:color="000000"/>
              <w:right w:val="single" w:sz="5" w:space="0" w:color="000000"/>
            </w:tcBorders>
          </w:tcPr>
          <w:p w:rsidR="000D796B" w:rsidRPr="00F87F42" w:rsidRDefault="000D796B" w:rsidP="00B51731">
            <w:pPr>
              <w:tabs>
                <w:tab w:val="num" w:pos="360"/>
              </w:tabs>
              <w:ind w:left="91" w:right="141"/>
              <w:rPr>
                <w:rStyle w:val="s0"/>
                <w:b/>
                <w:strike/>
                <w:sz w:val="24"/>
                <w:szCs w:val="24"/>
              </w:rPr>
            </w:pPr>
            <w:r w:rsidRPr="00F87F42">
              <w:rPr>
                <w:rStyle w:val="s0"/>
                <w:b/>
                <w:sz w:val="24"/>
                <w:szCs w:val="24"/>
              </w:rPr>
              <w:t xml:space="preserve">T (threat) </w:t>
            </w:r>
            <w:r>
              <w:rPr>
                <w:rStyle w:val="s0"/>
                <w:b/>
                <w:sz w:val="24"/>
                <w:szCs w:val="24"/>
                <w:lang w:val="ru-RU"/>
              </w:rPr>
              <w:t>-</w:t>
            </w:r>
            <w:r>
              <w:rPr>
                <w:rStyle w:val="s0"/>
                <w:b/>
                <w:sz w:val="24"/>
                <w:szCs w:val="24"/>
                <w:lang w:val="kk-KZ"/>
              </w:rPr>
              <w:t>қауіптер</w:t>
            </w:r>
            <w:r w:rsidRPr="00F87F42">
              <w:rPr>
                <w:rStyle w:val="s0"/>
                <w:b/>
                <w:sz w:val="24"/>
                <w:szCs w:val="24"/>
              </w:rPr>
              <w:t>:</w:t>
            </w:r>
          </w:p>
        </w:tc>
      </w:tr>
      <w:tr w:rsidR="000D796B" w:rsidRPr="00EF0407" w:rsidTr="000D796B">
        <w:trPr>
          <w:trHeight w:hRule="exact" w:val="1402"/>
        </w:trPr>
        <w:tc>
          <w:tcPr>
            <w:tcW w:w="2889" w:type="pct"/>
            <w:tcBorders>
              <w:top w:val="single" w:sz="5" w:space="0" w:color="000000"/>
              <w:left w:val="single" w:sz="5" w:space="0" w:color="000000"/>
              <w:bottom w:val="single" w:sz="5" w:space="0" w:color="000000"/>
              <w:right w:val="single" w:sz="5" w:space="0" w:color="000000"/>
            </w:tcBorders>
          </w:tcPr>
          <w:p w:rsidR="000D796B" w:rsidRPr="000D796B" w:rsidRDefault="000D796B" w:rsidP="00B51731">
            <w:pPr>
              <w:suppressAutoHyphens/>
              <w:ind w:left="148" w:right="192"/>
              <w:rPr>
                <w:rStyle w:val="s0"/>
                <w:sz w:val="24"/>
                <w:szCs w:val="24"/>
              </w:rPr>
            </w:pPr>
            <w:r w:rsidRPr="000D796B">
              <w:rPr>
                <w:rStyle w:val="s0"/>
                <w:sz w:val="24"/>
                <w:szCs w:val="24"/>
              </w:rPr>
              <w:t>Жоғары білікті кадрлар құрамы ғылым докторлары, кандидаттары, Ph.D докторлары мен магистрлері.</w:t>
            </w:r>
          </w:p>
        </w:tc>
        <w:tc>
          <w:tcPr>
            <w:tcW w:w="2111" w:type="pct"/>
            <w:tcBorders>
              <w:top w:val="single" w:sz="5" w:space="0" w:color="000000"/>
              <w:left w:val="single" w:sz="5" w:space="0" w:color="000000"/>
              <w:bottom w:val="single" w:sz="5" w:space="0" w:color="000000"/>
              <w:right w:val="single" w:sz="5" w:space="0" w:color="000000"/>
            </w:tcBorders>
          </w:tcPr>
          <w:p w:rsidR="000D796B" w:rsidRPr="000D796B" w:rsidRDefault="000D796B" w:rsidP="000D796B">
            <w:pPr>
              <w:tabs>
                <w:tab w:val="num" w:pos="360"/>
              </w:tabs>
              <w:ind w:left="91" w:right="141"/>
              <w:jc w:val="both"/>
              <w:rPr>
                <w:rStyle w:val="s0"/>
                <w:sz w:val="24"/>
                <w:szCs w:val="24"/>
              </w:rPr>
            </w:pPr>
            <w:r w:rsidRPr="000D796B">
              <w:rPr>
                <w:rStyle w:val="s0"/>
                <w:sz w:val="24"/>
                <w:szCs w:val="24"/>
              </w:rPr>
              <w:t>Оқытушылардың басқа салаларға кетуі;</w:t>
            </w:r>
          </w:p>
          <w:p w:rsidR="000D796B" w:rsidRPr="00EF0407" w:rsidRDefault="000D796B" w:rsidP="000D796B">
            <w:pPr>
              <w:tabs>
                <w:tab w:val="num" w:pos="360"/>
              </w:tabs>
              <w:ind w:left="91" w:right="141"/>
              <w:jc w:val="both"/>
              <w:rPr>
                <w:rStyle w:val="s0"/>
                <w:sz w:val="24"/>
                <w:szCs w:val="24"/>
              </w:rPr>
            </w:pPr>
            <w:r w:rsidRPr="000D796B">
              <w:rPr>
                <w:rStyle w:val="s0"/>
                <w:sz w:val="24"/>
                <w:szCs w:val="24"/>
              </w:rPr>
              <w:t>- Бизнес-сектор мен коммерциялық құрылымдарда еңбекақының неғұрлым жоғары болуы.</w:t>
            </w:r>
          </w:p>
        </w:tc>
      </w:tr>
    </w:tbl>
    <w:p w:rsidR="000D796B" w:rsidRPr="000D796B" w:rsidRDefault="000D796B" w:rsidP="00E5795C">
      <w:pPr>
        <w:jc w:val="center"/>
        <w:rPr>
          <w:rFonts w:ascii="Times New Roman" w:hAnsi="Times New Roman" w:cs="Times New Roman"/>
          <w:b/>
          <w:sz w:val="24"/>
          <w:szCs w:val="24"/>
        </w:rPr>
      </w:pPr>
    </w:p>
    <w:p w:rsidR="000D796B" w:rsidRPr="000D796B" w:rsidRDefault="000D796B" w:rsidP="000D796B">
      <w:pPr>
        <w:ind w:firstLine="709"/>
        <w:jc w:val="both"/>
        <w:rPr>
          <w:rFonts w:ascii="Times New Roman" w:hAnsi="Times New Roman" w:cs="Times New Roman"/>
          <w:b/>
          <w:sz w:val="24"/>
          <w:szCs w:val="24"/>
          <w:lang w:val="kk-KZ"/>
        </w:rPr>
      </w:pPr>
      <w:r w:rsidRPr="000D796B">
        <w:rPr>
          <w:rFonts w:ascii="Times New Roman" w:hAnsi="Times New Roman" w:cs="Times New Roman"/>
          <w:b/>
          <w:sz w:val="24"/>
          <w:szCs w:val="24"/>
          <w:lang w:val="kk-KZ"/>
        </w:rPr>
        <w:t>6 тарау. МАГИСТРАНТТАРДЫҢ ШЫҒАРМАШЫЛЫҚ ЖӘНЕ ТҰЛҒАЛЫҚ ДАМУЫ</w:t>
      </w:r>
    </w:p>
    <w:p w:rsidR="000D796B" w:rsidRPr="000D796B" w:rsidRDefault="000D796B" w:rsidP="000D796B">
      <w:pPr>
        <w:ind w:firstLine="709"/>
        <w:jc w:val="both"/>
        <w:rPr>
          <w:rFonts w:ascii="Times New Roman" w:hAnsi="Times New Roman" w:cs="Times New Roman"/>
          <w:sz w:val="24"/>
          <w:szCs w:val="24"/>
          <w:lang w:val="kk-KZ"/>
        </w:rPr>
      </w:pPr>
    </w:p>
    <w:p w:rsidR="000D796B" w:rsidRPr="000D796B" w:rsidRDefault="000D796B" w:rsidP="000D796B">
      <w:pPr>
        <w:ind w:firstLine="709"/>
        <w:jc w:val="both"/>
        <w:rPr>
          <w:rFonts w:ascii="Times New Roman" w:hAnsi="Times New Roman" w:cs="Times New Roman"/>
          <w:sz w:val="24"/>
          <w:szCs w:val="24"/>
          <w:lang w:val="kk-KZ"/>
        </w:rPr>
      </w:pPr>
      <w:r w:rsidRPr="000D796B">
        <w:rPr>
          <w:rFonts w:ascii="Times New Roman" w:hAnsi="Times New Roman" w:cs="Times New Roman"/>
          <w:sz w:val="24"/>
          <w:szCs w:val="24"/>
          <w:lang w:val="kk-KZ"/>
        </w:rPr>
        <w:t>Магистранттардың оқудан тыс қызметін ұйымдастыру ЖОО-ның Стратегиялық даму жоспарының, "100 нақты қадам"Ұлттық жоспарын іске асыру жөніндегі іс-шаралар жоспарының міндеттеріне негізделеді.</w:t>
      </w:r>
    </w:p>
    <w:p w:rsidR="000D796B" w:rsidRPr="000D796B" w:rsidRDefault="000D796B" w:rsidP="000D796B">
      <w:pPr>
        <w:ind w:firstLine="709"/>
        <w:jc w:val="both"/>
        <w:rPr>
          <w:rFonts w:ascii="Times New Roman" w:hAnsi="Times New Roman" w:cs="Times New Roman"/>
          <w:sz w:val="24"/>
          <w:szCs w:val="24"/>
          <w:lang w:val="kk-KZ"/>
        </w:rPr>
      </w:pPr>
      <w:r w:rsidRPr="000D796B">
        <w:rPr>
          <w:rFonts w:ascii="Times New Roman" w:hAnsi="Times New Roman" w:cs="Times New Roman"/>
          <w:sz w:val="24"/>
          <w:szCs w:val="24"/>
          <w:lang w:val="kk-KZ"/>
        </w:rPr>
        <w:t>Түрлі мәдени-бұқаралық іс-шаралар өткізіледі: халық мерекелері ("Наурыз", "Масленица", "Күздің сыйы"), шоу-бағдарламалар ("Жігіт сұлтаны", "университет інжу-маржаны", "театр күні"), фестивальдар мен байқаулар (факультеттер арасындағы шығармашылық фестивалі, екі тілде КВН, вокал байқауы). "1 қыркүйек-Білім күні",</w:t>
      </w:r>
      <w:r>
        <w:rPr>
          <w:rFonts w:ascii="Times New Roman" w:hAnsi="Times New Roman" w:cs="Times New Roman"/>
          <w:sz w:val="24"/>
          <w:szCs w:val="24"/>
          <w:lang w:val="kk-KZ"/>
        </w:rPr>
        <w:t xml:space="preserve"> </w:t>
      </w:r>
      <w:r w:rsidRPr="000D796B">
        <w:rPr>
          <w:rFonts w:ascii="Times New Roman" w:hAnsi="Times New Roman" w:cs="Times New Roman"/>
          <w:sz w:val="24"/>
          <w:szCs w:val="24"/>
          <w:lang w:val="kk-KZ"/>
        </w:rPr>
        <w:t>"Мұғалімдер күні",</w:t>
      </w:r>
      <w:r>
        <w:rPr>
          <w:rFonts w:ascii="Times New Roman" w:hAnsi="Times New Roman" w:cs="Times New Roman"/>
          <w:sz w:val="24"/>
          <w:szCs w:val="24"/>
          <w:lang w:val="kk-KZ"/>
        </w:rPr>
        <w:t xml:space="preserve"> </w:t>
      </w:r>
      <w:r w:rsidRPr="000D796B">
        <w:rPr>
          <w:rFonts w:ascii="Times New Roman" w:hAnsi="Times New Roman" w:cs="Times New Roman"/>
          <w:sz w:val="24"/>
          <w:szCs w:val="24"/>
          <w:lang w:val="kk-KZ"/>
        </w:rPr>
        <w:t>"Қарттар күні",</w:t>
      </w:r>
      <w:r>
        <w:rPr>
          <w:rFonts w:ascii="Times New Roman" w:hAnsi="Times New Roman" w:cs="Times New Roman"/>
          <w:sz w:val="24"/>
          <w:szCs w:val="24"/>
          <w:lang w:val="kk-KZ"/>
        </w:rPr>
        <w:t xml:space="preserve"> </w:t>
      </w:r>
      <w:r w:rsidRPr="000D796B">
        <w:rPr>
          <w:rFonts w:ascii="Times New Roman" w:hAnsi="Times New Roman" w:cs="Times New Roman"/>
          <w:sz w:val="24"/>
          <w:szCs w:val="24"/>
          <w:lang w:val="kk-KZ"/>
        </w:rPr>
        <w:t>"Қазақстан Республикасының Тәуелсіздік күні",</w:t>
      </w:r>
      <w:r>
        <w:rPr>
          <w:rFonts w:ascii="Times New Roman" w:hAnsi="Times New Roman" w:cs="Times New Roman"/>
          <w:sz w:val="24"/>
          <w:szCs w:val="24"/>
          <w:lang w:val="kk-KZ"/>
        </w:rPr>
        <w:t xml:space="preserve"> </w:t>
      </w:r>
      <w:r w:rsidRPr="000D796B">
        <w:rPr>
          <w:rFonts w:ascii="Times New Roman" w:hAnsi="Times New Roman" w:cs="Times New Roman"/>
          <w:sz w:val="24"/>
          <w:szCs w:val="24"/>
          <w:lang w:val="kk-KZ"/>
        </w:rPr>
        <w:t>"8 наурыз","7 мамыр – батыр күні",</w:t>
      </w:r>
      <w:r>
        <w:rPr>
          <w:rFonts w:ascii="Times New Roman" w:hAnsi="Times New Roman" w:cs="Times New Roman"/>
          <w:sz w:val="24"/>
          <w:szCs w:val="24"/>
          <w:lang w:val="kk-KZ"/>
        </w:rPr>
        <w:t xml:space="preserve"> </w:t>
      </w:r>
      <w:r w:rsidRPr="000D796B">
        <w:rPr>
          <w:rFonts w:ascii="Times New Roman" w:hAnsi="Times New Roman" w:cs="Times New Roman"/>
          <w:sz w:val="24"/>
          <w:szCs w:val="24"/>
          <w:lang w:val="kk-KZ"/>
        </w:rPr>
        <w:t>"9 мамыр – Тәуелсіздік күні"</w:t>
      </w:r>
      <w:r>
        <w:rPr>
          <w:rFonts w:ascii="Times New Roman" w:hAnsi="Times New Roman" w:cs="Times New Roman"/>
          <w:sz w:val="24"/>
          <w:szCs w:val="24"/>
          <w:lang w:val="kk-KZ"/>
        </w:rPr>
        <w:t xml:space="preserve"> </w:t>
      </w:r>
      <w:r w:rsidRPr="000D796B">
        <w:rPr>
          <w:rFonts w:ascii="Times New Roman" w:hAnsi="Times New Roman" w:cs="Times New Roman"/>
          <w:sz w:val="24"/>
          <w:szCs w:val="24"/>
          <w:lang w:val="kk-KZ"/>
        </w:rPr>
        <w:t xml:space="preserve">атты мерекелік іс-шаралар – "Жеңіс күні", түлектер форумы), мерекелік қойылымдар мен спектакльдер, мерейтойлық кештер өтті. </w:t>
      </w:r>
    </w:p>
    <w:p w:rsidR="000D796B" w:rsidRPr="000D796B" w:rsidRDefault="000D796B" w:rsidP="000D796B">
      <w:pPr>
        <w:ind w:firstLine="709"/>
        <w:jc w:val="both"/>
        <w:rPr>
          <w:rFonts w:ascii="Times New Roman" w:hAnsi="Times New Roman" w:cs="Times New Roman"/>
          <w:sz w:val="24"/>
          <w:szCs w:val="24"/>
          <w:lang w:val="kk-KZ"/>
        </w:rPr>
      </w:pPr>
      <w:r w:rsidRPr="000D796B">
        <w:rPr>
          <w:rFonts w:ascii="Times New Roman" w:hAnsi="Times New Roman" w:cs="Times New Roman"/>
          <w:sz w:val="24"/>
          <w:szCs w:val="24"/>
          <w:lang w:val="kk-KZ"/>
        </w:rPr>
        <w:t xml:space="preserve">Университет магистранттары мен қызметкерлері жыл сайынғы облыстық іс-шараларға: ҚР Мемлекеттік рәміздер күніне патриоттар форумына, ҚР Тұңғыш Президенті күніне жастар форумына, ҚР Тәуелсіздік күніне арналған салтанатты іс-шараларға, Халықаралық студенттер күніне арналған жастар акцияларына қатысады. Университет базасында облыстық, қалалық форумдар, көрнекті қоғам қайраткерлерімен кездесулер, қоғамдық маңызды күндер мен оқиғаларға арналған конференциялар өткізіледі. </w:t>
      </w:r>
    </w:p>
    <w:p w:rsidR="000D796B" w:rsidRPr="000D796B" w:rsidRDefault="000D796B" w:rsidP="000D796B">
      <w:pPr>
        <w:ind w:firstLine="709"/>
        <w:jc w:val="both"/>
        <w:rPr>
          <w:rFonts w:ascii="Times New Roman" w:hAnsi="Times New Roman" w:cs="Times New Roman"/>
          <w:sz w:val="24"/>
          <w:szCs w:val="24"/>
          <w:lang w:val="kk-KZ"/>
        </w:rPr>
      </w:pPr>
      <w:r w:rsidRPr="000D796B">
        <w:rPr>
          <w:rFonts w:ascii="Times New Roman" w:hAnsi="Times New Roman" w:cs="Times New Roman"/>
          <w:sz w:val="24"/>
          <w:szCs w:val="24"/>
          <w:lang w:val="kk-KZ"/>
        </w:rPr>
        <w:t>"Мәңгілік ел жастары-индустрияға!"- "Серпін-2050".</w:t>
      </w:r>
    </w:p>
    <w:p w:rsidR="000D796B" w:rsidRPr="000D796B" w:rsidRDefault="000D796B" w:rsidP="000D796B">
      <w:pPr>
        <w:ind w:firstLine="709"/>
        <w:jc w:val="both"/>
        <w:rPr>
          <w:rFonts w:ascii="Times New Roman" w:hAnsi="Times New Roman" w:cs="Times New Roman"/>
          <w:sz w:val="24"/>
          <w:szCs w:val="24"/>
          <w:lang w:val="kk-KZ"/>
        </w:rPr>
      </w:pPr>
      <w:r w:rsidRPr="000D796B">
        <w:rPr>
          <w:rFonts w:ascii="Times New Roman" w:hAnsi="Times New Roman" w:cs="Times New Roman"/>
          <w:sz w:val="24"/>
          <w:szCs w:val="24"/>
          <w:lang w:val="kk-KZ"/>
        </w:rPr>
        <w:t xml:space="preserve">Сыбайлас жемқорлыққа қарсы іс – қимыл жөніндегі іс-шаралар жоспарын іске асыру шеңберінде "Таза сессия" жобалары, "Сыбайлас жемқорлыққа-жоқ!", плакаттар конкурстары, сауалнама. ЖОО базасында Мемлекеттік қызмет істері және сыбайлас жемқорлыққа қарсы іс-қимыл департаментімен бірлесіп Сыбайлас жемқорлыққа қарсы заңнаманы түсіндіру бойынша магистранттармен кездесулер өткізіледі. Құқық қорғау органдары өкілдерінің қатысуымен заңнама нормаларын түсіндіру, жастардың құқықтық сауаттылығын арттыру бойынша іс-шаралар өткізіледі. </w:t>
      </w:r>
    </w:p>
    <w:p w:rsidR="000D796B" w:rsidRDefault="000D796B" w:rsidP="000D796B">
      <w:pPr>
        <w:ind w:firstLine="709"/>
        <w:jc w:val="both"/>
        <w:rPr>
          <w:rFonts w:ascii="Times New Roman" w:hAnsi="Times New Roman" w:cs="Times New Roman"/>
          <w:sz w:val="24"/>
          <w:szCs w:val="24"/>
          <w:lang w:val="kk-KZ"/>
        </w:rPr>
      </w:pPr>
      <w:r w:rsidRPr="000D796B">
        <w:rPr>
          <w:rFonts w:ascii="Times New Roman" w:hAnsi="Times New Roman" w:cs="Times New Roman"/>
          <w:sz w:val="24"/>
          <w:szCs w:val="24"/>
          <w:lang w:val="kk-KZ"/>
        </w:rPr>
        <w:t>ЖОО-да заманауи спорт базасы бар, оған Спорт және тренажер залдары, тир, халықаралық стандарттағы жүзу бассейні, конькимен сырғанау және шаңғы базасы, шағын футбол ойнауға арналған спорт алаңы кіреді. Қала сыртындағы "Тұлпар"оқу-сауықтыру кешендері бар. Дамыған спорттық инфрақұрылым спортты толыққанды дамытуға және кең студенттік аудиторияны спорттық-бұқаралық жұмыстарға тартуға мүмкіндік береді.</w:t>
      </w:r>
    </w:p>
    <w:p w:rsidR="000D796B" w:rsidRPr="000D796B" w:rsidRDefault="000D796B" w:rsidP="000D796B">
      <w:pPr>
        <w:ind w:firstLine="709"/>
        <w:jc w:val="both"/>
        <w:rPr>
          <w:rFonts w:ascii="Times New Roman" w:hAnsi="Times New Roman" w:cs="Times New Roman"/>
          <w:sz w:val="24"/>
          <w:szCs w:val="24"/>
          <w:lang w:val="kk-KZ"/>
        </w:rPr>
      </w:pPr>
      <w:r w:rsidRPr="000D796B">
        <w:rPr>
          <w:rFonts w:ascii="Times New Roman" w:hAnsi="Times New Roman" w:cs="Times New Roman"/>
          <w:sz w:val="24"/>
          <w:szCs w:val="24"/>
          <w:lang w:val="kk-KZ"/>
        </w:rPr>
        <w:t>2021-2022 оқу жылында ғылыми конференциялардағы, семинарлардағы және т.б. баяндамалар саны барлығы – 14, оның ішінде халықаралық– 14, оның ішінде мемлекеттік тілде – 8.</w:t>
      </w:r>
    </w:p>
    <w:p w:rsidR="000D796B" w:rsidRPr="000D796B" w:rsidRDefault="000D796B" w:rsidP="000D796B">
      <w:pPr>
        <w:ind w:firstLine="709"/>
        <w:jc w:val="both"/>
        <w:rPr>
          <w:rFonts w:ascii="Times New Roman" w:hAnsi="Times New Roman" w:cs="Times New Roman"/>
          <w:sz w:val="24"/>
          <w:szCs w:val="24"/>
          <w:lang w:val="kk-KZ"/>
        </w:rPr>
      </w:pPr>
    </w:p>
    <w:p w:rsidR="000D796B" w:rsidRPr="000D796B" w:rsidRDefault="000D796B" w:rsidP="000D796B">
      <w:pPr>
        <w:ind w:firstLine="709"/>
        <w:jc w:val="both"/>
        <w:rPr>
          <w:rFonts w:ascii="Times New Roman" w:hAnsi="Times New Roman" w:cs="Times New Roman"/>
          <w:b/>
          <w:sz w:val="24"/>
          <w:szCs w:val="24"/>
          <w:lang w:val="kk-KZ"/>
        </w:rPr>
      </w:pPr>
      <w:r w:rsidRPr="000D796B">
        <w:rPr>
          <w:rFonts w:ascii="Times New Roman" w:hAnsi="Times New Roman" w:cs="Times New Roman"/>
          <w:b/>
          <w:sz w:val="24"/>
          <w:szCs w:val="24"/>
          <w:lang w:val="kk-KZ"/>
        </w:rPr>
        <w:t>Кесте 12. SWOT талдау. Магистранттардың шығармашылық және тұлғалық дамуы</w:t>
      </w:r>
    </w:p>
    <w:tbl>
      <w:tblPr>
        <w:tblStyle w:val="TableNormal1"/>
        <w:tblW w:w="5004" w:type="pct"/>
        <w:tblLook w:val="01E0"/>
      </w:tblPr>
      <w:tblGrid>
        <w:gridCol w:w="5416"/>
        <w:gridCol w:w="3958"/>
      </w:tblGrid>
      <w:tr w:rsidR="000D796B" w:rsidRPr="00260755" w:rsidTr="00B51731">
        <w:trPr>
          <w:trHeight w:hRule="exact" w:val="531"/>
        </w:trPr>
        <w:tc>
          <w:tcPr>
            <w:tcW w:w="2889" w:type="pct"/>
            <w:tcBorders>
              <w:top w:val="single" w:sz="5" w:space="0" w:color="000000"/>
              <w:left w:val="single" w:sz="5" w:space="0" w:color="000000"/>
              <w:bottom w:val="single" w:sz="5" w:space="0" w:color="000000"/>
              <w:right w:val="single" w:sz="5" w:space="0" w:color="000000"/>
            </w:tcBorders>
          </w:tcPr>
          <w:p w:rsidR="000D796B" w:rsidRPr="00814827" w:rsidRDefault="000D796B" w:rsidP="00B51731">
            <w:pPr>
              <w:pStyle w:val="TableParagraph"/>
              <w:tabs>
                <w:tab w:val="left" w:pos="709"/>
                <w:tab w:val="left" w:pos="8647"/>
              </w:tabs>
              <w:ind w:left="104" w:right="98"/>
              <w:jc w:val="both"/>
              <w:rPr>
                <w:rFonts w:ascii="Times New Roman" w:eastAsia="Times New Roman" w:hAnsi="Times New Roman" w:cs="Times New Roman"/>
                <w:b/>
                <w:sz w:val="24"/>
                <w:szCs w:val="24"/>
                <w:lang w:val="kk-KZ"/>
              </w:rPr>
            </w:pPr>
            <w:r w:rsidRPr="00814827">
              <w:rPr>
                <w:rFonts w:ascii="Times New Roman" w:eastAsia="Times New Roman" w:hAnsi="Times New Roman" w:cs="Times New Roman"/>
                <w:b/>
                <w:sz w:val="24"/>
                <w:szCs w:val="24"/>
                <w:lang w:val="kk-KZ"/>
              </w:rPr>
              <w:t>S (strength)– мықты жағы (ықтимал оң ішкі факторлар):</w:t>
            </w:r>
          </w:p>
        </w:tc>
        <w:tc>
          <w:tcPr>
            <w:tcW w:w="2111" w:type="pct"/>
            <w:tcBorders>
              <w:top w:val="single" w:sz="5" w:space="0" w:color="000000"/>
              <w:left w:val="single" w:sz="5" w:space="0" w:color="000000"/>
              <w:bottom w:val="single" w:sz="5" w:space="0" w:color="000000"/>
              <w:right w:val="single" w:sz="5" w:space="0" w:color="000000"/>
            </w:tcBorders>
          </w:tcPr>
          <w:p w:rsidR="000D796B" w:rsidRPr="00814827" w:rsidRDefault="000D796B" w:rsidP="00B51731">
            <w:pPr>
              <w:pStyle w:val="TableParagraph"/>
              <w:tabs>
                <w:tab w:val="left" w:pos="709"/>
                <w:tab w:val="left" w:pos="8647"/>
              </w:tabs>
              <w:ind w:left="104" w:right="99"/>
              <w:jc w:val="both"/>
              <w:rPr>
                <w:rFonts w:ascii="Times New Roman" w:eastAsia="Times New Roman" w:hAnsi="Times New Roman" w:cs="Times New Roman"/>
                <w:b/>
                <w:sz w:val="24"/>
                <w:szCs w:val="24"/>
                <w:lang w:val="kk-KZ"/>
              </w:rPr>
            </w:pPr>
            <w:r w:rsidRPr="00814827">
              <w:rPr>
                <w:rFonts w:ascii="Times New Roman" w:eastAsia="Times New Roman" w:hAnsi="Times New Roman" w:cs="Times New Roman"/>
                <w:b/>
                <w:sz w:val="24"/>
                <w:szCs w:val="24"/>
                <w:lang w:val="kk-KZ"/>
              </w:rPr>
              <w:t>W (weakness) – әлсіз жағы (ықтимал теріс:</w:t>
            </w:r>
          </w:p>
        </w:tc>
      </w:tr>
      <w:tr w:rsidR="000D796B" w:rsidRPr="00260755" w:rsidTr="000D796B">
        <w:trPr>
          <w:trHeight w:hRule="exact" w:val="909"/>
        </w:trPr>
        <w:tc>
          <w:tcPr>
            <w:tcW w:w="2889" w:type="pct"/>
            <w:tcBorders>
              <w:top w:val="single" w:sz="5" w:space="0" w:color="000000"/>
              <w:left w:val="single" w:sz="5" w:space="0" w:color="000000"/>
              <w:bottom w:val="single" w:sz="5" w:space="0" w:color="000000"/>
              <w:right w:val="single" w:sz="5" w:space="0" w:color="000000"/>
            </w:tcBorders>
          </w:tcPr>
          <w:p w:rsidR="000D796B" w:rsidRPr="00EF0407" w:rsidRDefault="000D796B" w:rsidP="00B51731">
            <w:pPr>
              <w:ind w:left="148" w:right="165"/>
              <w:jc w:val="both"/>
              <w:rPr>
                <w:rStyle w:val="s0"/>
                <w:sz w:val="24"/>
                <w:szCs w:val="24"/>
                <w:lang w:val="kk-KZ"/>
              </w:rPr>
            </w:pPr>
            <w:r w:rsidRPr="000D796B">
              <w:rPr>
                <w:rStyle w:val="s0"/>
                <w:sz w:val="24"/>
                <w:szCs w:val="24"/>
                <w:lang w:val="kk-KZ"/>
              </w:rPr>
              <w:lastRenderedPageBreak/>
              <w:t>- - Магистранттардың университеттің қоғамдық өміріне және онымен айналысуға кең мүмкіндіктері.</w:t>
            </w:r>
          </w:p>
        </w:tc>
        <w:tc>
          <w:tcPr>
            <w:tcW w:w="2111" w:type="pct"/>
            <w:tcBorders>
              <w:top w:val="single" w:sz="5" w:space="0" w:color="000000"/>
              <w:left w:val="single" w:sz="5" w:space="0" w:color="000000"/>
              <w:bottom w:val="single" w:sz="5" w:space="0" w:color="000000"/>
              <w:right w:val="single" w:sz="5" w:space="0" w:color="000000"/>
            </w:tcBorders>
          </w:tcPr>
          <w:p w:rsidR="000D796B" w:rsidRPr="00EF0407" w:rsidRDefault="000D796B" w:rsidP="000D796B">
            <w:pPr>
              <w:ind w:left="119" w:right="154"/>
              <w:rPr>
                <w:rStyle w:val="s0"/>
                <w:sz w:val="24"/>
                <w:szCs w:val="24"/>
                <w:lang w:val="kk-KZ"/>
              </w:rPr>
            </w:pPr>
            <w:r w:rsidRPr="000D796B">
              <w:rPr>
                <w:rStyle w:val="s0"/>
                <w:sz w:val="24"/>
                <w:szCs w:val="24"/>
                <w:lang w:val="kk-KZ"/>
              </w:rPr>
              <w:t>- Магистранттардың университеттің қоғамдық өміріне белсенді қатыспауы.</w:t>
            </w:r>
          </w:p>
        </w:tc>
      </w:tr>
      <w:tr w:rsidR="000D796B" w:rsidRPr="00F87F42" w:rsidTr="00B51731">
        <w:trPr>
          <w:trHeight w:hRule="exact" w:val="426"/>
        </w:trPr>
        <w:tc>
          <w:tcPr>
            <w:tcW w:w="2889" w:type="pct"/>
            <w:tcBorders>
              <w:top w:val="single" w:sz="5" w:space="0" w:color="000000"/>
              <w:left w:val="single" w:sz="5" w:space="0" w:color="000000"/>
              <w:bottom w:val="single" w:sz="5" w:space="0" w:color="000000"/>
              <w:right w:val="single" w:sz="5" w:space="0" w:color="000000"/>
            </w:tcBorders>
          </w:tcPr>
          <w:p w:rsidR="000D796B" w:rsidRPr="00F87F42" w:rsidRDefault="000D796B" w:rsidP="00B51731">
            <w:pPr>
              <w:tabs>
                <w:tab w:val="num" w:pos="573"/>
              </w:tabs>
              <w:ind w:left="148" w:right="193"/>
              <w:rPr>
                <w:rStyle w:val="s0"/>
                <w:b/>
                <w:strike/>
                <w:sz w:val="24"/>
                <w:szCs w:val="24"/>
                <w:lang w:val="ru-RU" w:eastAsia="ru-RU"/>
              </w:rPr>
            </w:pPr>
            <w:r w:rsidRPr="00F87F42">
              <w:rPr>
                <w:rFonts w:cs="Times New Roman"/>
                <w:b/>
                <w:sz w:val="24"/>
                <w:szCs w:val="24"/>
                <w:lang w:eastAsia="ru-RU"/>
              </w:rPr>
              <w:t>O</w:t>
            </w:r>
            <w:r w:rsidRPr="00F87F42">
              <w:rPr>
                <w:rFonts w:cs="Times New Roman"/>
                <w:b/>
                <w:sz w:val="24"/>
                <w:szCs w:val="24"/>
                <w:lang w:val="ru-RU" w:eastAsia="ru-RU"/>
              </w:rPr>
              <w:t xml:space="preserve"> (</w:t>
            </w:r>
            <w:r w:rsidRPr="00F87F42">
              <w:rPr>
                <w:rFonts w:cs="Times New Roman"/>
                <w:b/>
                <w:sz w:val="24"/>
                <w:szCs w:val="24"/>
                <w:lang w:eastAsia="ru-RU"/>
              </w:rPr>
              <w:t>opportunity</w:t>
            </w:r>
            <w:r w:rsidRPr="00F87F42">
              <w:rPr>
                <w:rFonts w:cs="Times New Roman"/>
                <w:b/>
                <w:sz w:val="24"/>
                <w:szCs w:val="24"/>
                <w:lang w:val="ru-RU" w:eastAsia="ru-RU"/>
              </w:rPr>
              <w:t>)</w:t>
            </w:r>
            <w:r>
              <w:rPr>
                <w:rFonts w:cs="Times New Roman"/>
                <w:b/>
                <w:sz w:val="24"/>
                <w:szCs w:val="24"/>
                <w:lang w:val="ru-RU" w:eastAsia="ru-RU"/>
              </w:rPr>
              <w:t xml:space="preserve"> -</w:t>
            </w:r>
            <w:r w:rsidRPr="00F87F42">
              <w:rPr>
                <w:rFonts w:cs="Times New Roman"/>
                <w:b/>
                <w:sz w:val="24"/>
                <w:szCs w:val="24"/>
                <w:lang w:val="ru-RU" w:eastAsia="ru-RU"/>
              </w:rPr>
              <w:t xml:space="preserve"> </w:t>
            </w:r>
            <w:r w:rsidRPr="00EA095F">
              <w:rPr>
                <w:rStyle w:val="s0"/>
                <w:b/>
                <w:sz w:val="24"/>
                <w:szCs w:val="24"/>
                <w:lang w:val="ru-RU"/>
              </w:rPr>
              <w:t>қолайлы мүмкіндіктер</w:t>
            </w:r>
            <w:r w:rsidRPr="00EA095F">
              <w:rPr>
                <w:rStyle w:val="s0"/>
                <w:b/>
                <w:sz w:val="24"/>
                <w:szCs w:val="24"/>
              </w:rPr>
              <w:t>:</w:t>
            </w:r>
          </w:p>
        </w:tc>
        <w:tc>
          <w:tcPr>
            <w:tcW w:w="2111" w:type="pct"/>
            <w:tcBorders>
              <w:top w:val="single" w:sz="5" w:space="0" w:color="000000"/>
              <w:left w:val="single" w:sz="5" w:space="0" w:color="000000"/>
              <w:bottom w:val="single" w:sz="5" w:space="0" w:color="000000"/>
              <w:right w:val="single" w:sz="5" w:space="0" w:color="000000"/>
            </w:tcBorders>
          </w:tcPr>
          <w:p w:rsidR="000D796B" w:rsidRPr="00F87F42" w:rsidRDefault="000D796B" w:rsidP="00B51731">
            <w:pPr>
              <w:tabs>
                <w:tab w:val="num" w:pos="360"/>
              </w:tabs>
              <w:ind w:left="91" w:right="141"/>
              <w:rPr>
                <w:rStyle w:val="s0"/>
                <w:b/>
                <w:strike/>
                <w:sz w:val="24"/>
                <w:szCs w:val="24"/>
              </w:rPr>
            </w:pPr>
            <w:r w:rsidRPr="00F87F42">
              <w:rPr>
                <w:rStyle w:val="s0"/>
                <w:b/>
                <w:sz w:val="24"/>
                <w:szCs w:val="24"/>
              </w:rPr>
              <w:t xml:space="preserve">T (threat) </w:t>
            </w:r>
            <w:r>
              <w:rPr>
                <w:rStyle w:val="s0"/>
                <w:b/>
                <w:sz w:val="24"/>
                <w:szCs w:val="24"/>
                <w:lang w:val="ru-RU"/>
              </w:rPr>
              <w:t>-</w:t>
            </w:r>
            <w:r>
              <w:rPr>
                <w:rStyle w:val="s0"/>
                <w:b/>
                <w:sz w:val="24"/>
                <w:szCs w:val="24"/>
                <w:lang w:val="kk-KZ"/>
              </w:rPr>
              <w:t>қауіптер</w:t>
            </w:r>
            <w:r w:rsidRPr="00F87F42">
              <w:rPr>
                <w:rStyle w:val="s0"/>
                <w:b/>
                <w:sz w:val="24"/>
                <w:szCs w:val="24"/>
              </w:rPr>
              <w:t>:</w:t>
            </w:r>
          </w:p>
        </w:tc>
      </w:tr>
      <w:tr w:rsidR="000D796B" w:rsidRPr="00EF0407" w:rsidTr="000D796B">
        <w:trPr>
          <w:trHeight w:hRule="exact" w:val="998"/>
        </w:trPr>
        <w:tc>
          <w:tcPr>
            <w:tcW w:w="2889" w:type="pct"/>
            <w:tcBorders>
              <w:top w:val="single" w:sz="5" w:space="0" w:color="000000"/>
              <w:left w:val="single" w:sz="5" w:space="0" w:color="000000"/>
              <w:bottom w:val="single" w:sz="5" w:space="0" w:color="000000"/>
              <w:right w:val="single" w:sz="5" w:space="0" w:color="000000"/>
            </w:tcBorders>
          </w:tcPr>
          <w:p w:rsidR="000D796B" w:rsidRPr="000D796B" w:rsidRDefault="000D796B" w:rsidP="00B51731">
            <w:pPr>
              <w:suppressAutoHyphens/>
              <w:ind w:left="148" w:right="192"/>
              <w:rPr>
                <w:rStyle w:val="s0"/>
                <w:sz w:val="24"/>
                <w:szCs w:val="24"/>
              </w:rPr>
            </w:pPr>
            <w:r w:rsidRPr="000D796B">
              <w:rPr>
                <w:rStyle w:val="s0"/>
                <w:sz w:val="24"/>
                <w:szCs w:val="24"/>
              </w:rPr>
              <w:t>Басқа университеттермен ынтымақтастық.</w:t>
            </w:r>
          </w:p>
        </w:tc>
        <w:tc>
          <w:tcPr>
            <w:tcW w:w="2111" w:type="pct"/>
            <w:tcBorders>
              <w:top w:val="single" w:sz="5" w:space="0" w:color="000000"/>
              <w:left w:val="single" w:sz="5" w:space="0" w:color="000000"/>
              <w:bottom w:val="single" w:sz="5" w:space="0" w:color="000000"/>
              <w:right w:val="single" w:sz="5" w:space="0" w:color="000000"/>
            </w:tcBorders>
          </w:tcPr>
          <w:p w:rsidR="000D796B" w:rsidRPr="00EF0407" w:rsidRDefault="000D796B" w:rsidP="00B51731">
            <w:pPr>
              <w:tabs>
                <w:tab w:val="num" w:pos="360"/>
              </w:tabs>
              <w:ind w:left="91" w:right="141"/>
              <w:jc w:val="both"/>
              <w:rPr>
                <w:rStyle w:val="s0"/>
                <w:sz w:val="24"/>
                <w:szCs w:val="24"/>
              </w:rPr>
            </w:pPr>
            <w:r w:rsidRPr="000D796B">
              <w:rPr>
                <w:rStyle w:val="s0"/>
                <w:sz w:val="24"/>
                <w:szCs w:val="24"/>
              </w:rPr>
              <w:t>Экономикалық дағдарыс есебінен магистранттардың төлем қабілеттілігінің төмендеуі</w:t>
            </w:r>
          </w:p>
        </w:tc>
      </w:tr>
    </w:tbl>
    <w:p w:rsidR="000D796B" w:rsidRPr="000D796B" w:rsidRDefault="000D796B" w:rsidP="00E5795C">
      <w:pPr>
        <w:jc w:val="center"/>
        <w:rPr>
          <w:rFonts w:ascii="Times New Roman" w:hAnsi="Times New Roman" w:cs="Times New Roman"/>
          <w:b/>
          <w:sz w:val="24"/>
          <w:szCs w:val="24"/>
        </w:rPr>
      </w:pPr>
    </w:p>
    <w:p w:rsidR="000D796B" w:rsidRPr="000D796B" w:rsidRDefault="000D796B" w:rsidP="000D796B">
      <w:pPr>
        <w:ind w:firstLine="709"/>
        <w:jc w:val="both"/>
        <w:rPr>
          <w:rFonts w:ascii="Times New Roman" w:hAnsi="Times New Roman" w:cs="Times New Roman"/>
          <w:b/>
          <w:sz w:val="24"/>
          <w:szCs w:val="24"/>
          <w:lang w:val="kk-KZ"/>
        </w:rPr>
      </w:pPr>
      <w:r w:rsidRPr="000D796B">
        <w:rPr>
          <w:rFonts w:ascii="Times New Roman" w:hAnsi="Times New Roman" w:cs="Times New Roman"/>
          <w:b/>
          <w:sz w:val="24"/>
          <w:szCs w:val="24"/>
          <w:lang w:val="kk-KZ"/>
        </w:rPr>
        <w:t>7 тарау. БІЛІМ БЕРУ БАҒДАРЛАМАЛАРЫН ТҰРАҚТЫ МОНИТОРИНГТЕУ ЖӘНЕ МЕРЗІМДІ БАҒАЛАУ</w:t>
      </w:r>
    </w:p>
    <w:p w:rsidR="000D796B" w:rsidRPr="000D796B" w:rsidRDefault="000D796B" w:rsidP="000D796B">
      <w:pPr>
        <w:ind w:firstLine="709"/>
        <w:jc w:val="both"/>
        <w:rPr>
          <w:rFonts w:ascii="Times New Roman" w:hAnsi="Times New Roman" w:cs="Times New Roman"/>
          <w:sz w:val="24"/>
          <w:szCs w:val="24"/>
          <w:lang w:val="kk-KZ"/>
        </w:rPr>
      </w:pPr>
    </w:p>
    <w:p w:rsidR="000D796B" w:rsidRPr="000D796B" w:rsidRDefault="000D796B" w:rsidP="000D796B">
      <w:pPr>
        <w:ind w:firstLine="709"/>
        <w:jc w:val="both"/>
        <w:rPr>
          <w:rFonts w:ascii="Times New Roman" w:hAnsi="Times New Roman" w:cs="Times New Roman"/>
          <w:sz w:val="24"/>
          <w:szCs w:val="24"/>
          <w:lang w:val="kk-KZ"/>
        </w:rPr>
      </w:pPr>
      <w:r w:rsidRPr="000D796B">
        <w:rPr>
          <w:rFonts w:ascii="Times New Roman" w:hAnsi="Times New Roman" w:cs="Times New Roman"/>
          <w:sz w:val="24"/>
          <w:szCs w:val="24"/>
          <w:lang w:val="kk-KZ"/>
        </w:rPr>
        <w:t xml:space="preserve">Университет білім беру бағдарламаларының өз мақсаттарына қол жеткізуін және білім алушылар мен қоғамның қажеттіліктеріне жауап беруін қамтамасыз ету үшін мониторинг, мерзімді бағалау және қайта қарау рәсімдерін айқындайды және дәйекті түрде қолданады. Университет білім алушылардың, жұмыс берушілердің және басқа да стейкхолдерлердің бағдарламаларды бағалау мен қайта қарауға қатысуын қамтамасыз етеді. </w:t>
      </w:r>
    </w:p>
    <w:p w:rsidR="000D796B" w:rsidRPr="000D796B" w:rsidRDefault="000D796B" w:rsidP="000D796B">
      <w:pPr>
        <w:ind w:firstLine="709"/>
        <w:jc w:val="both"/>
        <w:rPr>
          <w:rFonts w:ascii="Times New Roman" w:hAnsi="Times New Roman" w:cs="Times New Roman"/>
          <w:sz w:val="24"/>
          <w:szCs w:val="24"/>
          <w:lang w:val="kk-KZ"/>
        </w:rPr>
      </w:pPr>
      <w:r w:rsidRPr="000D796B">
        <w:rPr>
          <w:rFonts w:ascii="Times New Roman" w:hAnsi="Times New Roman" w:cs="Times New Roman"/>
          <w:sz w:val="24"/>
          <w:szCs w:val="24"/>
          <w:lang w:val="kk-KZ"/>
        </w:rPr>
        <w:t>Осы рәсімдер үшін негіз болып табылады:</w:t>
      </w:r>
    </w:p>
    <w:p w:rsidR="000D796B" w:rsidRPr="000D796B" w:rsidRDefault="000D796B" w:rsidP="000D796B">
      <w:pPr>
        <w:pStyle w:val="a6"/>
        <w:numPr>
          <w:ilvl w:val="0"/>
          <w:numId w:val="11"/>
        </w:numPr>
        <w:tabs>
          <w:tab w:val="left" w:pos="851"/>
        </w:tabs>
        <w:ind w:left="0" w:firstLine="709"/>
        <w:jc w:val="both"/>
        <w:rPr>
          <w:rFonts w:ascii="Times New Roman" w:hAnsi="Times New Roman" w:cs="Times New Roman"/>
          <w:sz w:val="24"/>
          <w:szCs w:val="24"/>
          <w:lang w:val="kk-KZ"/>
        </w:rPr>
      </w:pPr>
      <w:r w:rsidRPr="000D796B">
        <w:rPr>
          <w:rFonts w:ascii="Times New Roman" w:hAnsi="Times New Roman" w:cs="Times New Roman"/>
          <w:sz w:val="24"/>
          <w:szCs w:val="24"/>
          <w:lang w:val="kk-KZ"/>
        </w:rPr>
        <w:t xml:space="preserve">мамандықтар бойынша жаңа үлгілік оқу жоспарларын бекіту </w:t>
      </w:r>
      <w:r w:rsidRPr="000D796B">
        <w:rPr>
          <w:rFonts w:ascii="Times New Roman" w:hAnsi="Times New Roman" w:cs="Times New Roman"/>
          <w:sz w:val="24"/>
          <w:szCs w:val="24"/>
          <w:lang w:val="kk-KZ"/>
        </w:rPr>
        <w:t> ;</w:t>
      </w:r>
    </w:p>
    <w:p w:rsidR="000D796B" w:rsidRPr="000D796B" w:rsidRDefault="000D796B" w:rsidP="000D796B">
      <w:pPr>
        <w:pStyle w:val="a6"/>
        <w:numPr>
          <w:ilvl w:val="0"/>
          <w:numId w:val="11"/>
        </w:numPr>
        <w:tabs>
          <w:tab w:val="left" w:pos="851"/>
        </w:tabs>
        <w:ind w:left="0" w:firstLine="709"/>
        <w:jc w:val="both"/>
        <w:rPr>
          <w:rFonts w:ascii="Times New Roman" w:hAnsi="Times New Roman" w:cs="Times New Roman"/>
          <w:sz w:val="24"/>
          <w:szCs w:val="24"/>
          <w:lang w:val="kk-KZ"/>
        </w:rPr>
      </w:pPr>
      <w:r w:rsidRPr="000D796B">
        <w:rPr>
          <w:rFonts w:ascii="Times New Roman" w:hAnsi="Times New Roman" w:cs="Times New Roman"/>
          <w:sz w:val="24"/>
          <w:szCs w:val="24"/>
          <w:lang w:val="kk-KZ"/>
        </w:rPr>
        <w:t>жаңа кәсіби стандарттарды қолданысқа енгізу.;</w:t>
      </w:r>
    </w:p>
    <w:p w:rsidR="000D796B" w:rsidRPr="000D796B" w:rsidRDefault="000D796B" w:rsidP="000D796B">
      <w:pPr>
        <w:pStyle w:val="a6"/>
        <w:numPr>
          <w:ilvl w:val="0"/>
          <w:numId w:val="11"/>
        </w:numPr>
        <w:tabs>
          <w:tab w:val="left" w:pos="851"/>
        </w:tabs>
        <w:ind w:left="0" w:firstLine="709"/>
        <w:jc w:val="both"/>
        <w:rPr>
          <w:rFonts w:ascii="Times New Roman" w:hAnsi="Times New Roman" w:cs="Times New Roman"/>
          <w:sz w:val="24"/>
          <w:szCs w:val="24"/>
          <w:lang w:val="kk-KZ"/>
        </w:rPr>
      </w:pPr>
      <w:r w:rsidRPr="000D796B">
        <w:rPr>
          <w:rFonts w:ascii="Times New Roman" w:hAnsi="Times New Roman" w:cs="Times New Roman"/>
          <w:sz w:val="24"/>
          <w:szCs w:val="24"/>
          <w:lang w:val="kk-KZ"/>
        </w:rPr>
        <w:t xml:space="preserve">жұмыс берушілердің сауалнама немесе шығарушы кафедралармен бірлескен іс-шаралар өткізу нәтижелері бойынша құрылған ұсыныстары; </w:t>
      </w:r>
    </w:p>
    <w:p w:rsidR="000D796B" w:rsidRPr="000D796B" w:rsidRDefault="000D796B" w:rsidP="000D796B">
      <w:pPr>
        <w:pStyle w:val="a6"/>
        <w:numPr>
          <w:ilvl w:val="0"/>
          <w:numId w:val="11"/>
        </w:numPr>
        <w:tabs>
          <w:tab w:val="left" w:pos="851"/>
        </w:tabs>
        <w:ind w:left="0" w:firstLine="709"/>
        <w:jc w:val="both"/>
        <w:rPr>
          <w:rFonts w:ascii="Times New Roman" w:hAnsi="Times New Roman" w:cs="Times New Roman"/>
          <w:sz w:val="24"/>
          <w:szCs w:val="24"/>
          <w:lang w:val="kk-KZ"/>
        </w:rPr>
      </w:pPr>
      <w:r w:rsidRPr="000D796B">
        <w:rPr>
          <w:rFonts w:ascii="Times New Roman" w:hAnsi="Times New Roman" w:cs="Times New Roman"/>
          <w:sz w:val="24"/>
          <w:szCs w:val="24"/>
          <w:lang w:val="kk-KZ"/>
        </w:rPr>
        <w:t xml:space="preserve">МАК төрағаларының ұсыныстары; </w:t>
      </w:r>
    </w:p>
    <w:p w:rsidR="000D796B" w:rsidRPr="000D796B" w:rsidRDefault="000D796B" w:rsidP="000D796B">
      <w:pPr>
        <w:pStyle w:val="a6"/>
        <w:numPr>
          <w:ilvl w:val="0"/>
          <w:numId w:val="11"/>
        </w:numPr>
        <w:tabs>
          <w:tab w:val="left" w:pos="851"/>
        </w:tabs>
        <w:ind w:left="0" w:firstLine="709"/>
        <w:jc w:val="both"/>
        <w:rPr>
          <w:rFonts w:ascii="Times New Roman" w:hAnsi="Times New Roman" w:cs="Times New Roman"/>
          <w:sz w:val="24"/>
          <w:szCs w:val="24"/>
          <w:lang w:val="kk-KZ"/>
        </w:rPr>
      </w:pPr>
      <w:r w:rsidRPr="000D796B">
        <w:rPr>
          <w:rFonts w:ascii="Times New Roman" w:hAnsi="Times New Roman" w:cs="Times New Roman"/>
          <w:sz w:val="24"/>
          <w:szCs w:val="24"/>
          <w:lang w:val="kk-KZ"/>
        </w:rPr>
        <w:t>университеттің ПОҚ-ның арнайы ғылымдар және заманауи педагогикалық зерттеулер саласындағы ғылыми-зерттеу қызметінің нәтижелері;;</w:t>
      </w:r>
    </w:p>
    <w:p w:rsidR="000D796B" w:rsidRPr="000D796B" w:rsidRDefault="000D796B" w:rsidP="000D796B">
      <w:pPr>
        <w:pStyle w:val="a6"/>
        <w:numPr>
          <w:ilvl w:val="0"/>
          <w:numId w:val="11"/>
        </w:numPr>
        <w:tabs>
          <w:tab w:val="left" w:pos="851"/>
        </w:tabs>
        <w:ind w:left="0" w:firstLine="709"/>
        <w:jc w:val="both"/>
        <w:rPr>
          <w:rFonts w:ascii="Times New Roman" w:hAnsi="Times New Roman" w:cs="Times New Roman"/>
          <w:sz w:val="24"/>
          <w:szCs w:val="24"/>
          <w:lang w:val="kk-KZ"/>
        </w:rPr>
      </w:pPr>
      <w:r w:rsidRPr="000D796B">
        <w:rPr>
          <w:rFonts w:ascii="Times New Roman" w:hAnsi="Times New Roman" w:cs="Times New Roman"/>
          <w:sz w:val="24"/>
          <w:szCs w:val="24"/>
          <w:lang w:val="kk-KZ"/>
        </w:rPr>
        <w:t>білім беру бағдарламаларын әзірлеуге қойылатын нормативтік талаптарды өзгерту.</w:t>
      </w:r>
    </w:p>
    <w:p w:rsidR="000D796B" w:rsidRPr="000D796B" w:rsidRDefault="000D796B" w:rsidP="000D796B">
      <w:pPr>
        <w:ind w:firstLine="709"/>
        <w:jc w:val="both"/>
        <w:rPr>
          <w:rFonts w:ascii="Times New Roman" w:hAnsi="Times New Roman" w:cs="Times New Roman"/>
          <w:sz w:val="24"/>
          <w:szCs w:val="24"/>
          <w:lang w:val="kk-KZ"/>
        </w:rPr>
      </w:pPr>
      <w:r w:rsidRPr="000D796B">
        <w:rPr>
          <w:rFonts w:ascii="Times New Roman" w:hAnsi="Times New Roman" w:cs="Times New Roman"/>
          <w:sz w:val="24"/>
          <w:szCs w:val="24"/>
          <w:lang w:val="kk-KZ"/>
        </w:rPr>
        <w:t>Білім беру бағдарламаларын жетілдіру рәсімдерді қамтиды:</w:t>
      </w:r>
    </w:p>
    <w:p w:rsidR="000D796B" w:rsidRPr="000D796B" w:rsidRDefault="000D796B" w:rsidP="000D796B">
      <w:pPr>
        <w:ind w:firstLine="709"/>
        <w:jc w:val="both"/>
        <w:rPr>
          <w:rFonts w:ascii="Times New Roman" w:hAnsi="Times New Roman" w:cs="Times New Roman"/>
          <w:sz w:val="24"/>
          <w:szCs w:val="24"/>
          <w:lang w:val="kk-KZ"/>
        </w:rPr>
      </w:pPr>
      <w:r w:rsidRPr="000D796B">
        <w:rPr>
          <w:rFonts w:ascii="Times New Roman" w:hAnsi="Times New Roman" w:cs="Times New Roman"/>
          <w:sz w:val="24"/>
          <w:szCs w:val="24"/>
          <w:lang w:val="kk-KZ"/>
        </w:rPr>
        <w:t>a) кафедралар, институттың оқу-әдістемелік академиялық кеңесі, Академиялық қызмет департаменті, ЖОО оқу-әдістемелік Кеңесі, ЖОО Ғылыми кеңесі отырыстары деңгейінде әдістемелік қамтамасыз етудің жыл сайынғы сараптамасы.</w:t>
      </w:r>
    </w:p>
    <w:p w:rsidR="000D796B" w:rsidRPr="000D796B" w:rsidRDefault="000D796B" w:rsidP="000D796B">
      <w:pPr>
        <w:ind w:firstLine="709"/>
        <w:jc w:val="both"/>
        <w:rPr>
          <w:rFonts w:ascii="Times New Roman" w:hAnsi="Times New Roman" w:cs="Times New Roman"/>
          <w:sz w:val="24"/>
          <w:szCs w:val="24"/>
          <w:lang w:val="kk-KZ"/>
        </w:rPr>
      </w:pPr>
      <w:r w:rsidRPr="000D796B">
        <w:rPr>
          <w:rFonts w:ascii="Times New Roman" w:hAnsi="Times New Roman" w:cs="Times New Roman"/>
          <w:sz w:val="24"/>
          <w:szCs w:val="24"/>
          <w:lang w:val="kk-KZ"/>
        </w:rPr>
        <w:t xml:space="preserve">b) жұмыс берушілерді тарту арқылы элективті пәндер каталогын жыл сайынғы талдау және кеңейту. </w:t>
      </w:r>
    </w:p>
    <w:p w:rsidR="000D796B" w:rsidRPr="000D796B" w:rsidRDefault="000D796B" w:rsidP="000D796B">
      <w:pPr>
        <w:ind w:firstLine="709"/>
        <w:jc w:val="both"/>
        <w:rPr>
          <w:rFonts w:ascii="Times New Roman" w:hAnsi="Times New Roman" w:cs="Times New Roman"/>
          <w:sz w:val="24"/>
          <w:szCs w:val="24"/>
          <w:lang w:val="kk-KZ"/>
        </w:rPr>
      </w:pPr>
      <w:r w:rsidRPr="000D796B">
        <w:rPr>
          <w:rFonts w:ascii="Times New Roman" w:hAnsi="Times New Roman" w:cs="Times New Roman"/>
          <w:sz w:val="24"/>
          <w:szCs w:val="24"/>
          <w:lang w:val="kk-KZ"/>
        </w:rPr>
        <w:t>c) білім беру бағдарламаларын жетілдіруге бағытталған стейкхолдерлермен кері байланысты қолдау (дөңгелек үстелдер, өндірістік практикалар жөніндегі қорытынды конференциялар, бірлескен ғылыми-әдістемелік семинарлар).</w:t>
      </w:r>
    </w:p>
    <w:p w:rsidR="000D796B" w:rsidRPr="000D796B" w:rsidRDefault="000D796B" w:rsidP="000D796B">
      <w:pPr>
        <w:ind w:firstLine="709"/>
        <w:jc w:val="both"/>
        <w:rPr>
          <w:rFonts w:ascii="Times New Roman" w:hAnsi="Times New Roman" w:cs="Times New Roman"/>
          <w:sz w:val="24"/>
          <w:szCs w:val="24"/>
          <w:lang w:val="kk-KZ"/>
        </w:rPr>
      </w:pPr>
      <w:r w:rsidRPr="000D796B">
        <w:rPr>
          <w:rFonts w:ascii="Times New Roman" w:hAnsi="Times New Roman" w:cs="Times New Roman"/>
          <w:sz w:val="24"/>
          <w:szCs w:val="24"/>
          <w:lang w:val="kk-KZ"/>
        </w:rPr>
        <w:t xml:space="preserve">d) академиялық мәселелер жөніндегі департамент деңгейінде білім беру бағдарламасын іске асыру мониторингі. </w:t>
      </w:r>
    </w:p>
    <w:p w:rsidR="000D796B" w:rsidRPr="000D796B" w:rsidRDefault="000D796B" w:rsidP="000D796B">
      <w:pPr>
        <w:ind w:firstLine="709"/>
        <w:jc w:val="both"/>
        <w:rPr>
          <w:rFonts w:ascii="Times New Roman" w:hAnsi="Times New Roman" w:cs="Times New Roman"/>
          <w:sz w:val="24"/>
          <w:szCs w:val="24"/>
          <w:lang w:val="kk-KZ"/>
        </w:rPr>
      </w:pPr>
      <w:r w:rsidRPr="000D796B">
        <w:rPr>
          <w:rFonts w:ascii="Times New Roman" w:hAnsi="Times New Roman" w:cs="Times New Roman"/>
          <w:sz w:val="24"/>
          <w:szCs w:val="24"/>
          <w:lang w:val="kk-KZ"/>
        </w:rPr>
        <w:t>e) негізгі стейкхолдерлердің білім беру бағдарламасының сапасын бағалауы:</w:t>
      </w:r>
    </w:p>
    <w:p w:rsidR="000D796B" w:rsidRPr="000D796B" w:rsidRDefault="000D796B" w:rsidP="000D796B">
      <w:pPr>
        <w:pStyle w:val="a6"/>
        <w:numPr>
          <w:ilvl w:val="0"/>
          <w:numId w:val="12"/>
        </w:numPr>
        <w:tabs>
          <w:tab w:val="left" w:pos="851"/>
        </w:tabs>
        <w:ind w:left="0" w:firstLine="709"/>
        <w:jc w:val="both"/>
        <w:rPr>
          <w:rFonts w:ascii="Times New Roman" w:hAnsi="Times New Roman" w:cs="Times New Roman"/>
          <w:sz w:val="24"/>
          <w:szCs w:val="24"/>
          <w:lang w:val="kk-KZ"/>
        </w:rPr>
      </w:pPr>
      <w:r w:rsidRPr="000D796B">
        <w:rPr>
          <w:rFonts w:ascii="Times New Roman" w:hAnsi="Times New Roman" w:cs="Times New Roman"/>
          <w:sz w:val="24"/>
          <w:szCs w:val="24"/>
          <w:lang w:val="kk-KZ"/>
        </w:rPr>
        <w:t>әрбір академиялық кезеңнен кейін білім беру бағдарламасын іске асыруға тартылған ПОҚ педагогикалық қызметін білім алушылардың бағалауы;;</w:t>
      </w:r>
    </w:p>
    <w:p w:rsidR="000D796B" w:rsidRPr="000D796B" w:rsidRDefault="000D796B" w:rsidP="000D796B">
      <w:pPr>
        <w:pStyle w:val="a6"/>
        <w:numPr>
          <w:ilvl w:val="0"/>
          <w:numId w:val="12"/>
        </w:numPr>
        <w:tabs>
          <w:tab w:val="left" w:pos="851"/>
        </w:tabs>
        <w:ind w:left="0" w:firstLine="709"/>
        <w:jc w:val="both"/>
        <w:rPr>
          <w:rFonts w:ascii="Times New Roman" w:hAnsi="Times New Roman" w:cs="Times New Roman"/>
          <w:sz w:val="24"/>
          <w:szCs w:val="24"/>
          <w:lang w:val="kk-KZ"/>
        </w:rPr>
      </w:pPr>
      <w:r w:rsidRPr="000D796B">
        <w:rPr>
          <w:rFonts w:ascii="Times New Roman" w:hAnsi="Times New Roman" w:cs="Times New Roman"/>
          <w:sz w:val="24"/>
          <w:szCs w:val="24"/>
          <w:lang w:val="kk-KZ"/>
        </w:rPr>
        <w:t>жыл сайын түлектерге білім беру бағдарламасының сапасы, оқу ортасы және қолдау қызметтері туралы сауалнама жүргізу;</w:t>
      </w:r>
    </w:p>
    <w:p w:rsidR="00806EE5" w:rsidRDefault="000D796B" w:rsidP="00806EE5">
      <w:pPr>
        <w:pStyle w:val="a6"/>
        <w:numPr>
          <w:ilvl w:val="0"/>
          <w:numId w:val="12"/>
        </w:numPr>
        <w:tabs>
          <w:tab w:val="left" w:pos="851"/>
        </w:tabs>
        <w:ind w:left="0" w:firstLine="709"/>
        <w:jc w:val="both"/>
        <w:rPr>
          <w:rFonts w:ascii="Times New Roman" w:hAnsi="Times New Roman" w:cs="Times New Roman"/>
          <w:sz w:val="24"/>
          <w:szCs w:val="24"/>
          <w:lang w:val="kk-KZ"/>
        </w:rPr>
      </w:pPr>
      <w:r w:rsidRPr="000D796B">
        <w:rPr>
          <w:rFonts w:ascii="Times New Roman" w:hAnsi="Times New Roman" w:cs="Times New Roman"/>
          <w:sz w:val="24"/>
          <w:szCs w:val="24"/>
          <w:lang w:val="kk-KZ"/>
        </w:rPr>
        <w:t>жұмыс берушілердің түлектерді даярлау сапасы туралы сауалнама жүргізу (екі жылда бір рет);</w:t>
      </w:r>
    </w:p>
    <w:p w:rsidR="00806EE5" w:rsidRPr="00806EE5" w:rsidRDefault="00806EE5" w:rsidP="00806EE5">
      <w:pPr>
        <w:pStyle w:val="a6"/>
        <w:numPr>
          <w:ilvl w:val="0"/>
          <w:numId w:val="12"/>
        </w:numPr>
        <w:tabs>
          <w:tab w:val="left" w:pos="851"/>
        </w:tabs>
        <w:ind w:left="0" w:firstLine="709"/>
        <w:jc w:val="both"/>
        <w:rPr>
          <w:rFonts w:ascii="Times New Roman" w:hAnsi="Times New Roman" w:cs="Times New Roman"/>
          <w:sz w:val="24"/>
          <w:szCs w:val="24"/>
          <w:lang w:val="kk-KZ"/>
        </w:rPr>
      </w:pPr>
      <w:r w:rsidRPr="00806EE5">
        <w:rPr>
          <w:rFonts w:ascii="Times New Roman" w:hAnsi="Times New Roman" w:cs="Times New Roman"/>
          <w:sz w:val="24"/>
          <w:szCs w:val="24"/>
          <w:lang w:val="kk-KZ"/>
        </w:rPr>
        <w:t xml:space="preserve">жұмысқа орналастыру нәтижелерін жыл сайын жинау және талдау, түлектердің мансаптық өсуін талдау; </w:t>
      </w:r>
    </w:p>
    <w:p w:rsidR="00806EE5" w:rsidRPr="00806EE5" w:rsidRDefault="00806EE5" w:rsidP="00806EE5">
      <w:pPr>
        <w:pStyle w:val="a6"/>
        <w:tabs>
          <w:tab w:val="left" w:pos="851"/>
        </w:tabs>
        <w:ind w:firstLine="709"/>
        <w:jc w:val="both"/>
        <w:rPr>
          <w:rFonts w:ascii="Times New Roman" w:hAnsi="Times New Roman" w:cs="Times New Roman"/>
          <w:sz w:val="24"/>
          <w:szCs w:val="24"/>
          <w:lang w:val="kk-KZ"/>
        </w:rPr>
      </w:pPr>
      <w:r w:rsidRPr="00806EE5">
        <w:rPr>
          <w:rFonts w:ascii="Times New Roman" w:hAnsi="Times New Roman" w:cs="Times New Roman"/>
          <w:sz w:val="24"/>
          <w:szCs w:val="24"/>
          <w:lang w:val="kk-KZ"/>
        </w:rPr>
        <w:t xml:space="preserve"> ПОҚ ашық сабақтар мен өзара қатысуды ұйымдастыру.</w:t>
      </w:r>
    </w:p>
    <w:p w:rsidR="00806EE5" w:rsidRPr="00806EE5" w:rsidRDefault="00806EE5" w:rsidP="00806EE5">
      <w:pPr>
        <w:pStyle w:val="a6"/>
        <w:tabs>
          <w:tab w:val="left" w:pos="851"/>
        </w:tabs>
        <w:ind w:firstLine="709"/>
        <w:jc w:val="both"/>
        <w:rPr>
          <w:rFonts w:ascii="Times New Roman" w:hAnsi="Times New Roman" w:cs="Times New Roman"/>
          <w:sz w:val="24"/>
          <w:szCs w:val="24"/>
          <w:lang w:val="kk-KZ"/>
        </w:rPr>
      </w:pPr>
      <w:r w:rsidRPr="00806EE5">
        <w:rPr>
          <w:rFonts w:ascii="Times New Roman" w:hAnsi="Times New Roman" w:cs="Times New Roman"/>
          <w:sz w:val="24"/>
          <w:szCs w:val="24"/>
          <w:lang w:val="kk-KZ"/>
        </w:rPr>
        <w:t>f) білім алушылардың оқу жетістіктерін бағалау:</w:t>
      </w:r>
    </w:p>
    <w:p w:rsidR="00806EE5" w:rsidRPr="00806EE5" w:rsidRDefault="00806EE5" w:rsidP="00806EE5">
      <w:pPr>
        <w:pStyle w:val="a6"/>
        <w:numPr>
          <w:ilvl w:val="0"/>
          <w:numId w:val="13"/>
        </w:numPr>
        <w:tabs>
          <w:tab w:val="left" w:pos="851"/>
        </w:tabs>
        <w:ind w:left="0" w:firstLine="709"/>
        <w:jc w:val="both"/>
        <w:rPr>
          <w:rFonts w:ascii="Times New Roman" w:hAnsi="Times New Roman" w:cs="Times New Roman"/>
          <w:sz w:val="24"/>
          <w:szCs w:val="24"/>
          <w:lang w:val="kk-KZ"/>
        </w:rPr>
      </w:pPr>
      <w:r w:rsidRPr="00806EE5">
        <w:rPr>
          <w:rFonts w:ascii="Times New Roman" w:hAnsi="Times New Roman" w:cs="Times New Roman"/>
          <w:sz w:val="24"/>
          <w:szCs w:val="24"/>
          <w:lang w:val="kk-KZ"/>
        </w:rPr>
        <w:t>аралық бақылаулардан кейінгі үлгерім туралы ақпаратты жинау және талдау;</w:t>
      </w:r>
    </w:p>
    <w:p w:rsidR="00806EE5" w:rsidRPr="00806EE5" w:rsidRDefault="00806EE5" w:rsidP="00806EE5">
      <w:pPr>
        <w:pStyle w:val="a6"/>
        <w:numPr>
          <w:ilvl w:val="0"/>
          <w:numId w:val="13"/>
        </w:numPr>
        <w:tabs>
          <w:tab w:val="left" w:pos="851"/>
        </w:tabs>
        <w:ind w:left="0" w:firstLine="709"/>
        <w:jc w:val="both"/>
        <w:rPr>
          <w:rFonts w:ascii="Times New Roman" w:hAnsi="Times New Roman" w:cs="Times New Roman"/>
          <w:sz w:val="24"/>
          <w:szCs w:val="24"/>
          <w:lang w:val="kk-KZ"/>
        </w:rPr>
      </w:pPr>
      <w:r w:rsidRPr="00806EE5">
        <w:rPr>
          <w:rFonts w:ascii="Times New Roman" w:hAnsi="Times New Roman" w:cs="Times New Roman"/>
          <w:sz w:val="24"/>
          <w:szCs w:val="24"/>
          <w:lang w:val="kk-KZ"/>
        </w:rPr>
        <w:t>аралық және қорытынды аттестаттау нәтижелерін талдау.;</w:t>
      </w:r>
    </w:p>
    <w:p w:rsidR="00806EE5" w:rsidRPr="00806EE5" w:rsidRDefault="00806EE5" w:rsidP="00806EE5">
      <w:pPr>
        <w:pStyle w:val="a6"/>
        <w:numPr>
          <w:ilvl w:val="0"/>
          <w:numId w:val="13"/>
        </w:numPr>
        <w:tabs>
          <w:tab w:val="left" w:pos="851"/>
        </w:tabs>
        <w:ind w:left="0" w:firstLine="709"/>
        <w:jc w:val="both"/>
        <w:rPr>
          <w:rFonts w:ascii="Times New Roman" w:hAnsi="Times New Roman" w:cs="Times New Roman"/>
          <w:sz w:val="24"/>
          <w:szCs w:val="24"/>
          <w:lang w:val="kk-KZ"/>
        </w:rPr>
      </w:pPr>
      <w:r w:rsidRPr="00806EE5">
        <w:rPr>
          <w:rFonts w:ascii="Times New Roman" w:hAnsi="Times New Roman" w:cs="Times New Roman"/>
          <w:sz w:val="24"/>
          <w:szCs w:val="24"/>
          <w:lang w:val="kk-KZ"/>
        </w:rPr>
        <w:lastRenderedPageBreak/>
        <w:t>алқалы органдардың отырыстарында үлгерім нәтижелерін қарау;</w:t>
      </w:r>
    </w:p>
    <w:p w:rsidR="00806EE5" w:rsidRPr="00806EE5" w:rsidRDefault="00806EE5" w:rsidP="00806EE5">
      <w:pPr>
        <w:pStyle w:val="a6"/>
        <w:numPr>
          <w:ilvl w:val="0"/>
          <w:numId w:val="13"/>
        </w:numPr>
        <w:tabs>
          <w:tab w:val="left" w:pos="851"/>
        </w:tabs>
        <w:ind w:left="0" w:firstLine="709"/>
        <w:jc w:val="both"/>
        <w:rPr>
          <w:rFonts w:ascii="Times New Roman" w:hAnsi="Times New Roman" w:cs="Times New Roman"/>
          <w:sz w:val="24"/>
          <w:szCs w:val="24"/>
          <w:lang w:val="kk-KZ"/>
        </w:rPr>
      </w:pPr>
      <w:r w:rsidRPr="00806EE5">
        <w:rPr>
          <w:rFonts w:ascii="Times New Roman" w:hAnsi="Times New Roman" w:cs="Times New Roman"/>
          <w:sz w:val="24"/>
          <w:szCs w:val="24"/>
          <w:lang w:val="kk-KZ"/>
        </w:rPr>
        <w:t xml:space="preserve">мак жұмысы аясында білім алушылардың дайындық сапасын талдау. </w:t>
      </w:r>
    </w:p>
    <w:p w:rsidR="00806EE5" w:rsidRPr="00806EE5" w:rsidRDefault="00806EE5" w:rsidP="00806EE5">
      <w:pPr>
        <w:pStyle w:val="a6"/>
        <w:tabs>
          <w:tab w:val="left" w:pos="851"/>
        </w:tabs>
        <w:ind w:firstLine="709"/>
        <w:jc w:val="both"/>
        <w:rPr>
          <w:rFonts w:ascii="Times New Roman" w:hAnsi="Times New Roman" w:cs="Times New Roman"/>
          <w:sz w:val="24"/>
          <w:szCs w:val="24"/>
          <w:lang w:val="kk-KZ"/>
        </w:rPr>
      </w:pPr>
      <w:r w:rsidRPr="00806EE5">
        <w:rPr>
          <w:rFonts w:ascii="Times New Roman" w:hAnsi="Times New Roman" w:cs="Times New Roman"/>
          <w:sz w:val="24"/>
          <w:szCs w:val="24"/>
          <w:lang w:val="kk-KZ"/>
        </w:rPr>
        <w:t xml:space="preserve">Оқыту нәтижелерін талдау кезінде: бағалау критерийлерінің күтілетін оқу нәтижелеріне сәйкестігі, бағалау материалы мазмұнының пәннің мақсаттары мен міндеттеріне сәйкестігі, бағалау рәсімінің тиімділігі. </w:t>
      </w:r>
    </w:p>
    <w:p w:rsidR="00806EE5" w:rsidRPr="00806EE5" w:rsidRDefault="00806EE5" w:rsidP="00806EE5">
      <w:pPr>
        <w:pStyle w:val="a6"/>
        <w:tabs>
          <w:tab w:val="left" w:pos="851"/>
        </w:tabs>
        <w:ind w:firstLine="709"/>
        <w:jc w:val="both"/>
        <w:rPr>
          <w:rFonts w:ascii="Times New Roman" w:hAnsi="Times New Roman" w:cs="Times New Roman"/>
          <w:sz w:val="24"/>
          <w:szCs w:val="24"/>
          <w:lang w:val="kk-KZ"/>
        </w:rPr>
      </w:pPr>
      <w:r w:rsidRPr="00806EE5">
        <w:rPr>
          <w:rFonts w:ascii="Times New Roman" w:hAnsi="Times New Roman" w:cs="Times New Roman"/>
          <w:sz w:val="24"/>
          <w:szCs w:val="24"/>
          <w:lang w:val="kk-KZ"/>
        </w:rPr>
        <w:t>a) білім беру бағдарламаларын жоспарлау, ұйымдастыру, мониторингілеу және сапасын дамыту процестерінің белгіленген талаптарға сәйкестігін айқындау үшін жыл сайынғы ішкі аудиттер.</w:t>
      </w:r>
    </w:p>
    <w:p w:rsidR="00806EE5" w:rsidRPr="00806EE5" w:rsidRDefault="00806EE5" w:rsidP="00806EE5">
      <w:pPr>
        <w:pStyle w:val="a6"/>
        <w:tabs>
          <w:tab w:val="left" w:pos="851"/>
        </w:tabs>
        <w:ind w:firstLine="709"/>
        <w:jc w:val="both"/>
        <w:rPr>
          <w:rFonts w:ascii="Times New Roman" w:hAnsi="Times New Roman" w:cs="Times New Roman"/>
          <w:sz w:val="24"/>
          <w:szCs w:val="24"/>
          <w:lang w:val="kk-KZ"/>
        </w:rPr>
      </w:pPr>
      <w:r w:rsidRPr="00806EE5">
        <w:rPr>
          <w:rFonts w:ascii="Times New Roman" w:hAnsi="Times New Roman" w:cs="Times New Roman"/>
          <w:sz w:val="24"/>
          <w:szCs w:val="24"/>
          <w:lang w:val="kk-KZ"/>
        </w:rPr>
        <w:t>b) сапаны қамтамасыз етудің сыртқы рәсімдерінің нәтижелерін талдау.</w:t>
      </w:r>
    </w:p>
    <w:p w:rsidR="00806EE5" w:rsidRPr="00806EE5" w:rsidRDefault="00806EE5" w:rsidP="00806EE5">
      <w:pPr>
        <w:pStyle w:val="a6"/>
        <w:tabs>
          <w:tab w:val="left" w:pos="851"/>
        </w:tabs>
        <w:ind w:firstLine="709"/>
        <w:jc w:val="both"/>
        <w:rPr>
          <w:rFonts w:ascii="Times New Roman" w:hAnsi="Times New Roman" w:cs="Times New Roman"/>
          <w:sz w:val="24"/>
          <w:szCs w:val="24"/>
          <w:lang w:val="kk-KZ"/>
        </w:rPr>
      </w:pPr>
      <w:r w:rsidRPr="00806EE5">
        <w:rPr>
          <w:rFonts w:ascii="Times New Roman" w:hAnsi="Times New Roman" w:cs="Times New Roman"/>
          <w:sz w:val="24"/>
          <w:szCs w:val="24"/>
          <w:lang w:val="kk-KZ"/>
        </w:rPr>
        <w:t>c) білім беру бағдарламасын мониторингтеу мен бағалаудың жалпы нәтижелерін қарау, Академиялық қызмет департаменті жанындағы Академиялық комитеттің жақсарту жөніндегі шараларды әзірлеуі.</w:t>
      </w:r>
    </w:p>
    <w:p w:rsidR="00806EE5" w:rsidRPr="00806EE5" w:rsidRDefault="00806EE5" w:rsidP="00806EE5">
      <w:pPr>
        <w:pStyle w:val="a6"/>
        <w:tabs>
          <w:tab w:val="left" w:pos="851"/>
        </w:tabs>
        <w:ind w:firstLine="709"/>
        <w:jc w:val="both"/>
        <w:rPr>
          <w:rFonts w:ascii="Times New Roman" w:hAnsi="Times New Roman" w:cs="Times New Roman"/>
          <w:sz w:val="24"/>
          <w:szCs w:val="24"/>
          <w:lang w:val="kk-KZ"/>
        </w:rPr>
      </w:pPr>
      <w:r w:rsidRPr="00806EE5">
        <w:rPr>
          <w:rFonts w:ascii="Times New Roman" w:hAnsi="Times New Roman" w:cs="Times New Roman"/>
          <w:sz w:val="24"/>
          <w:szCs w:val="24"/>
          <w:lang w:val="kk-KZ"/>
        </w:rPr>
        <w:t>d) білім беру бағдарламаларын мониторингтеу, бағалау және жетілдіру процесі институт директорының жауапкершілік саласы болып табылады және академиялық қызмет жөніндегі Департаментпен бақыланады. Білім беру бағдарламалары өзгерістерінің құжаттық куәліктері:</w:t>
      </w:r>
    </w:p>
    <w:p w:rsidR="00806EE5" w:rsidRPr="00806EE5" w:rsidRDefault="00806EE5" w:rsidP="00806EE5">
      <w:pPr>
        <w:pStyle w:val="a6"/>
        <w:numPr>
          <w:ilvl w:val="0"/>
          <w:numId w:val="14"/>
        </w:numPr>
        <w:tabs>
          <w:tab w:val="left" w:pos="851"/>
        </w:tabs>
        <w:ind w:left="0" w:firstLine="709"/>
        <w:jc w:val="both"/>
        <w:rPr>
          <w:rFonts w:ascii="Times New Roman" w:hAnsi="Times New Roman" w:cs="Times New Roman"/>
          <w:sz w:val="24"/>
          <w:szCs w:val="24"/>
          <w:lang w:val="kk-KZ"/>
        </w:rPr>
      </w:pPr>
      <w:r w:rsidRPr="00806EE5">
        <w:rPr>
          <w:rFonts w:ascii="Times New Roman" w:hAnsi="Times New Roman" w:cs="Times New Roman"/>
          <w:sz w:val="24"/>
          <w:szCs w:val="24"/>
          <w:lang w:val="kk-KZ"/>
        </w:rPr>
        <w:t>алқа органдарының шешімдері;</w:t>
      </w:r>
    </w:p>
    <w:p w:rsidR="00806EE5" w:rsidRPr="00806EE5" w:rsidRDefault="00806EE5" w:rsidP="00806EE5">
      <w:pPr>
        <w:pStyle w:val="a6"/>
        <w:numPr>
          <w:ilvl w:val="0"/>
          <w:numId w:val="14"/>
        </w:numPr>
        <w:tabs>
          <w:tab w:val="left" w:pos="851"/>
        </w:tabs>
        <w:ind w:left="0" w:firstLine="709"/>
        <w:jc w:val="both"/>
        <w:rPr>
          <w:rFonts w:ascii="Times New Roman" w:hAnsi="Times New Roman" w:cs="Times New Roman"/>
          <w:sz w:val="24"/>
          <w:szCs w:val="24"/>
          <w:lang w:val="kk-KZ"/>
        </w:rPr>
      </w:pPr>
      <w:r w:rsidRPr="00806EE5">
        <w:rPr>
          <w:rFonts w:ascii="Times New Roman" w:hAnsi="Times New Roman" w:cs="Times New Roman"/>
          <w:sz w:val="24"/>
          <w:szCs w:val="24"/>
          <w:lang w:val="kk-KZ"/>
        </w:rPr>
        <w:t>білім беру бағдарламасын жетілдіру бойынша іс-шаралар жоспары;;</w:t>
      </w:r>
    </w:p>
    <w:p w:rsidR="00806EE5" w:rsidRPr="00806EE5" w:rsidRDefault="00806EE5" w:rsidP="00806EE5">
      <w:pPr>
        <w:pStyle w:val="a6"/>
        <w:numPr>
          <w:ilvl w:val="0"/>
          <w:numId w:val="14"/>
        </w:numPr>
        <w:tabs>
          <w:tab w:val="left" w:pos="851"/>
        </w:tabs>
        <w:ind w:left="0" w:firstLine="709"/>
        <w:jc w:val="both"/>
        <w:rPr>
          <w:rFonts w:ascii="Times New Roman" w:hAnsi="Times New Roman" w:cs="Times New Roman"/>
          <w:sz w:val="24"/>
          <w:szCs w:val="24"/>
          <w:lang w:val="kk-KZ"/>
        </w:rPr>
      </w:pPr>
      <w:r w:rsidRPr="00806EE5">
        <w:rPr>
          <w:rFonts w:ascii="Times New Roman" w:hAnsi="Times New Roman" w:cs="Times New Roman"/>
          <w:sz w:val="24"/>
          <w:szCs w:val="24"/>
          <w:lang w:val="kk-KZ"/>
        </w:rPr>
        <w:t>алқалы органдардың шешімдері негізінде жаңартылған әдістемелік қамтамасыз ету;</w:t>
      </w:r>
    </w:p>
    <w:p w:rsidR="00806EE5" w:rsidRPr="00806EE5" w:rsidRDefault="00806EE5" w:rsidP="00806EE5">
      <w:pPr>
        <w:pStyle w:val="a6"/>
        <w:numPr>
          <w:ilvl w:val="0"/>
          <w:numId w:val="14"/>
        </w:numPr>
        <w:tabs>
          <w:tab w:val="left" w:pos="851"/>
        </w:tabs>
        <w:ind w:left="0" w:firstLine="709"/>
        <w:jc w:val="both"/>
        <w:rPr>
          <w:rFonts w:ascii="Times New Roman" w:hAnsi="Times New Roman" w:cs="Times New Roman"/>
          <w:sz w:val="24"/>
          <w:szCs w:val="24"/>
          <w:lang w:val="kk-KZ"/>
        </w:rPr>
      </w:pPr>
      <w:r w:rsidRPr="00806EE5">
        <w:rPr>
          <w:rFonts w:ascii="Times New Roman" w:hAnsi="Times New Roman" w:cs="Times New Roman"/>
          <w:sz w:val="24"/>
          <w:szCs w:val="24"/>
          <w:lang w:val="kk-KZ"/>
        </w:rPr>
        <w:t>іс-шаралар хаттамалары;</w:t>
      </w:r>
    </w:p>
    <w:p w:rsidR="00806EE5" w:rsidRDefault="00806EE5" w:rsidP="00806EE5">
      <w:pPr>
        <w:pStyle w:val="a6"/>
        <w:numPr>
          <w:ilvl w:val="0"/>
          <w:numId w:val="14"/>
        </w:numPr>
        <w:tabs>
          <w:tab w:val="left" w:pos="851"/>
        </w:tabs>
        <w:ind w:left="0" w:firstLine="709"/>
        <w:jc w:val="both"/>
        <w:rPr>
          <w:rFonts w:ascii="Times New Roman" w:hAnsi="Times New Roman" w:cs="Times New Roman"/>
          <w:sz w:val="24"/>
          <w:szCs w:val="24"/>
          <w:lang w:val="kk-KZ"/>
        </w:rPr>
      </w:pPr>
      <w:r w:rsidRPr="00806EE5">
        <w:rPr>
          <w:rFonts w:ascii="Times New Roman" w:hAnsi="Times New Roman" w:cs="Times New Roman"/>
          <w:sz w:val="24"/>
          <w:szCs w:val="24"/>
          <w:lang w:val="kk-KZ"/>
        </w:rPr>
        <w:t>оқу бағдарламасын бағалау және мониторинг нәтижелері туралы академиялық комитеттің жыл сайынғы баяндамасы.</w:t>
      </w:r>
    </w:p>
    <w:p w:rsidR="00806EE5" w:rsidRPr="00806EE5" w:rsidRDefault="00806EE5" w:rsidP="00806EE5">
      <w:pPr>
        <w:pStyle w:val="a6"/>
        <w:numPr>
          <w:ilvl w:val="0"/>
          <w:numId w:val="14"/>
        </w:numPr>
        <w:tabs>
          <w:tab w:val="left" w:pos="851"/>
        </w:tabs>
        <w:ind w:left="0" w:firstLine="709"/>
        <w:jc w:val="both"/>
        <w:rPr>
          <w:rFonts w:ascii="Times New Roman" w:hAnsi="Times New Roman" w:cs="Times New Roman"/>
          <w:sz w:val="24"/>
          <w:szCs w:val="24"/>
          <w:lang w:val="kk-KZ"/>
        </w:rPr>
      </w:pPr>
      <w:r w:rsidRPr="00806EE5">
        <w:rPr>
          <w:rFonts w:ascii="Times New Roman" w:hAnsi="Times New Roman" w:cs="Times New Roman"/>
          <w:sz w:val="24"/>
          <w:szCs w:val="24"/>
          <w:lang w:val="kk-KZ"/>
        </w:rPr>
        <w:t>Академиялық комитеттің білім беру бағдарламаларының мониторингі мен бағалау нәтижелері туралы жыл сайынғы баяндамасын өткізудің негізгі мақсаттары::</w:t>
      </w:r>
    </w:p>
    <w:p w:rsidR="00806EE5" w:rsidRPr="00806EE5" w:rsidRDefault="00806EE5" w:rsidP="00806EE5">
      <w:pPr>
        <w:pStyle w:val="a6"/>
        <w:numPr>
          <w:ilvl w:val="0"/>
          <w:numId w:val="14"/>
        </w:numPr>
        <w:tabs>
          <w:tab w:val="left" w:pos="851"/>
        </w:tabs>
        <w:ind w:left="0" w:firstLine="709"/>
        <w:jc w:val="both"/>
        <w:rPr>
          <w:rFonts w:ascii="Times New Roman" w:hAnsi="Times New Roman" w:cs="Times New Roman"/>
          <w:sz w:val="24"/>
          <w:szCs w:val="24"/>
          <w:lang w:val="kk-KZ"/>
        </w:rPr>
      </w:pPr>
      <w:r w:rsidRPr="00806EE5">
        <w:rPr>
          <w:rFonts w:ascii="Times New Roman" w:hAnsi="Times New Roman" w:cs="Times New Roman"/>
          <w:sz w:val="24"/>
          <w:szCs w:val="24"/>
          <w:lang w:val="kk-KZ"/>
        </w:rPr>
        <w:t xml:space="preserve">білім беру бағдарламасын бағалауға және оны жетілдіруге жәрдемдесу </w:t>
      </w:r>
      <w:r w:rsidRPr="00806EE5">
        <w:rPr>
          <w:rFonts w:ascii="Times New Roman" w:hAnsi="Times New Roman" w:cs="Times New Roman"/>
          <w:sz w:val="24"/>
          <w:szCs w:val="24"/>
          <w:lang w:val="kk-KZ"/>
        </w:rPr>
        <w:t> ;</w:t>
      </w:r>
    </w:p>
    <w:p w:rsidR="00806EE5" w:rsidRPr="00806EE5" w:rsidRDefault="00806EE5" w:rsidP="00806EE5">
      <w:pPr>
        <w:pStyle w:val="a6"/>
        <w:numPr>
          <w:ilvl w:val="0"/>
          <w:numId w:val="14"/>
        </w:numPr>
        <w:tabs>
          <w:tab w:val="left" w:pos="851"/>
        </w:tabs>
        <w:ind w:left="0" w:firstLine="709"/>
        <w:jc w:val="both"/>
        <w:rPr>
          <w:rFonts w:ascii="Times New Roman" w:hAnsi="Times New Roman" w:cs="Times New Roman"/>
          <w:sz w:val="24"/>
          <w:szCs w:val="24"/>
          <w:lang w:val="kk-KZ"/>
        </w:rPr>
      </w:pPr>
      <w:r w:rsidRPr="00806EE5">
        <w:rPr>
          <w:rFonts w:ascii="Times New Roman" w:hAnsi="Times New Roman" w:cs="Times New Roman"/>
          <w:sz w:val="24"/>
          <w:szCs w:val="24"/>
          <w:lang w:val="kk-KZ"/>
        </w:rPr>
        <w:t>білім беру бағдарламасына қойылатын сыртқы талаптардың өзгеруі туралы ақпарат беру;;</w:t>
      </w:r>
    </w:p>
    <w:p w:rsidR="00806EE5" w:rsidRPr="00806EE5" w:rsidRDefault="00806EE5" w:rsidP="00806EE5">
      <w:pPr>
        <w:pStyle w:val="a6"/>
        <w:numPr>
          <w:ilvl w:val="0"/>
          <w:numId w:val="14"/>
        </w:numPr>
        <w:tabs>
          <w:tab w:val="left" w:pos="851"/>
        </w:tabs>
        <w:ind w:left="0" w:firstLine="709"/>
        <w:jc w:val="both"/>
        <w:rPr>
          <w:rFonts w:ascii="Times New Roman" w:hAnsi="Times New Roman" w:cs="Times New Roman"/>
          <w:sz w:val="24"/>
          <w:szCs w:val="24"/>
          <w:lang w:val="kk-KZ"/>
        </w:rPr>
      </w:pPr>
      <w:r w:rsidRPr="00806EE5">
        <w:rPr>
          <w:rFonts w:ascii="Times New Roman" w:hAnsi="Times New Roman" w:cs="Times New Roman"/>
          <w:sz w:val="24"/>
          <w:szCs w:val="24"/>
          <w:lang w:val="kk-KZ"/>
        </w:rPr>
        <w:t>білім беру бағдарламасын іске асыратын басқа ұйымдармен идеялар алмасуды қолдау;</w:t>
      </w:r>
    </w:p>
    <w:p w:rsidR="00806EE5" w:rsidRPr="00806EE5" w:rsidRDefault="00806EE5" w:rsidP="00806EE5">
      <w:pPr>
        <w:pStyle w:val="a6"/>
        <w:numPr>
          <w:ilvl w:val="0"/>
          <w:numId w:val="14"/>
        </w:numPr>
        <w:tabs>
          <w:tab w:val="left" w:pos="851"/>
        </w:tabs>
        <w:ind w:left="0" w:firstLine="709"/>
        <w:jc w:val="both"/>
        <w:rPr>
          <w:rFonts w:ascii="Times New Roman" w:hAnsi="Times New Roman" w:cs="Times New Roman"/>
          <w:sz w:val="24"/>
          <w:szCs w:val="24"/>
          <w:lang w:val="kk-KZ"/>
        </w:rPr>
      </w:pPr>
      <w:r w:rsidRPr="00806EE5">
        <w:rPr>
          <w:rFonts w:ascii="Times New Roman" w:hAnsi="Times New Roman" w:cs="Times New Roman"/>
          <w:sz w:val="24"/>
          <w:szCs w:val="24"/>
          <w:lang w:val="kk-KZ"/>
        </w:rPr>
        <w:t>қазақстандық және шетелдік жоғары оқу орындарының білім беру бағдарламаларымен мазмұнды үйлестіру.;</w:t>
      </w:r>
    </w:p>
    <w:p w:rsidR="00806EE5" w:rsidRPr="00806EE5" w:rsidRDefault="00806EE5" w:rsidP="00806EE5">
      <w:pPr>
        <w:pStyle w:val="a6"/>
        <w:numPr>
          <w:ilvl w:val="0"/>
          <w:numId w:val="14"/>
        </w:numPr>
        <w:tabs>
          <w:tab w:val="left" w:pos="851"/>
        </w:tabs>
        <w:ind w:left="0" w:firstLine="709"/>
        <w:jc w:val="both"/>
        <w:rPr>
          <w:rFonts w:ascii="Times New Roman" w:hAnsi="Times New Roman" w:cs="Times New Roman"/>
          <w:sz w:val="24"/>
          <w:szCs w:val="24"/>
          <w:lang w:val="kk-KZ"/>
        </w:rPr>
      </w:pPr>
      <w:r w:rsidRPr="00806EE5">
        <w:rPr>
          <w:rFonts w:ascii="Times New Roman" w:hAnsi="Times New Roman" w:cs="Times New Roman"/>
          <w:sz w:val="24"/>
          <w:szCs w:val="24"/>
          <w:lang w:val="kk-KZ"/>
        </w:rPr>
        <w:t>білім беру бағдарламасын жүзеге асыратын ПОҚ біліктілігін арттыру бағыттарын анықтау;;</w:t>
      </w:r>
    </w:p>
    <w:p w:rsidR="00806EE5" w:rsidRPr="00806EE5" w:rsidRDefault="00806EE5" w:rsidP="00806EE5">
      <w:pPr>
        <w:pStyle w:val="a6"/>
        <w:numPr>
          <w:ilvl w:val="0"/>
          <w:numId w:val="14"/>
        </w:numPr>
        <w:tabs>
          <w:tab w:val="left" w:pos="851"/>
        </w:tabs>
        <w:ind w:left="0" w:firstLine="709"/>
        <w:jc w:val="both"/>
        <w:rPr>
          <w:rFonts w:ascii="Times New Roman" w:hAnsi="Times New Roman" w:cs="Times New Roman"/>
          <w:sz w:val="24"/>
          <w:szCs w:val="24"/>
          <w:lang w:val="kk-KZ"/>
        </w:rPr>
      </w:pPr>
      <w:r w:rsidRPr="00806EE5">
        <w:rPr>
          <w:rFonts w:ascii="Times New Roman" w:hAnsi="Times New Roman" w:cs="Times New Roman"/>
          <w:sz w:val="24"/>
          <w:szCs w:val="24"/>
          <w:lang w:val="kk-KZ"/>
        </w:rPr>
        <w:t>сапаны қамтамасыз етудің сыртқы рәсімдерінен өту бойынша ұсыныстар;</w:t>
      </w:r>
    </w:p>
    <w:p w:rsidR="00806EE5" w:rsidRPr="00806EE5" w:rsidRDefault="00806EE5" w:rsidP="00806EE5">
      <w:pPr>
        <w:pStyle w:val="a6"/>
        <w:numPr>
          <w:ilvl w:val="0"/>
          <w:numId w:val="14"/>
        </w:numPr>
        <w:tabs>
          <w:tab w:val="left" w:pos="851"/>
        </w:tabs>
        <w:ind w:left="0" w:firstLine="709"/>
        <w:jc w:val="both"/>
        <w:rPr>
          <w:rFonts w:ascii="Times New Roman" w:hAnsi="Times New Roman" w:cs="Times New Roman"/>
          <w:sz w:val="24"/>
          <w:szCs w:val="24"/>
          <w:lang w:val="kk-KZ"/>
        </w:rPr>
      </w:pPr>
      <w:r w:rsidRPr="00806EE5">
        <w:rPr>
          <w:rFonts w:ascii="Times New Roman" w:hAnsi="Times New Roman" w:cs="Times New Roman"/>
          <w:sz w:val="24"/>
          <w:szCs w:val="24"/>
          <w:lang w:val="kk-KZ"/>
        </w:rPr>
        <w:t>білім беру бағдарламасын дамыту үшін қолдаушылармен кері байланыс нысандары мен мазмұнын анықтау;</w:t>
      </w:r>
    </w:p>
    <w:p w:rsidR="00806EE5" w:rsidRPr="00806EE5" w:rsidRDefault="00806EE5" w:rsidP="00806EE5">
      <w:pPr>
        <w:pStyle w:val="a6"/>
        <w:numPr>
          <w:ilvl w:val="0"/>
          <w:numId w:val="14"/>
        </w:numPr>
        <w:tabs>
          <w:tab w:val="left" w:pos="851"/>
        </w:tabs>
        <w:ind w:left="0" w:firstLine="709"/>
        <w:jc w:val="both"/>
        <w:rPr>
          <w:rFonts w:ascii="Times New Roman" w:hAnsi="Times New Roman" w:cs="Times New Roman"/>
          <w:sz w:val="24"/>
          <w:szCs w:val="24"/>
          <w:lang w:val="kk-KZ"/>
        </w:rPr>
      </w:pPr>
      <w:r w:rsidRPr="00806EE5">
        <w:rPr>
          <w:rFonts w:ascii="Times New Roman" w:hAnsi="Times New Roman" w:cs="Times New Roman"/>
          <w:sz w:val="24"/>
          <w:szCs w:val="24"/>
          <w:lang w:val="kk-KZ"/>
        </w:rPr>
        <w:t xml:space="preserve"> кеңірек тарату үшін ең жақсы тәжірибенің мысалдарын анықтау.</w:t>
      </w:r>
    </w:p>
    <w:p w:rsidR="00806EE5" w:rsidRDefault="00806EE5" w:rsidP="00806EE5">
      <w:pPr>
        <w:pStyle w:val="a6"/>
        <w:tabs>
          <w:tab w:val="left" w:pos="851"/>
        </w:tabs>
        <w:ind w:firstLine="709"/>
        <w:jc w:val="both"/>
        <w:rPr>
          <w:rFonts w:ascii="Times New Roman" w:hAnsi="Times New Roman" w:cs="Times New Roman"/>
          <w:sz w:val="24"/>
          <w:szCs w:val="24"/>
          <w:lang w:val="kk-KZ"/>
        </w:rPr>
      </w:pPr>
      <w:r w:rsidRPr="00806EE5">
        <w:rPr>
          <w:rFonts w:ascii="Times New Roman" w:hAnsi="Times New Roman" w:cs="Times New Roman"/>
          <w:sz w:val="24"/>
          <w:szCs w:val="24"/>
          <w:lang w:val="kk-KZ"/>
        </w:rPr>
        <w:t>Білім беру бағдарламаларын бағалау әдісі сараптамалық әдіс болып табылады. Білім беру бағдарламаларын бағалаудың формалары сыртқы және ішкі бағалау болып табылады. Білім беру бағдарламаларын сыртқы бағалауды құрамына жұмыс берушілердің, профессорлық-оқытушылық құрамның және білім алушылардың өкілдері кіретін сараптамалық топ жүзеге асырады.</w:t>
      </w:r>
    </w:p>
    <w:p w:rsidR="00806EE5" w:rsidRPr="00806EE5" w:rsidRDefault="00806EE5" w:rsidP="00806EE5">
      <w:pPr>
        <w:pStyle w:val="a6"/>
        <w:tabs>
          <w:tab w:val="left" w:pos="851"/>
        </w:tabs>
        <w:ind w:firstLine="709"/>
        <w:jc w:val="both"/>
        <w:rPr>
          <w:rFonts w:ascii="Times New Roman" w:hAnsi="Times New Roman" w:cs="Times New Roman"/>
          <w:sz w:val="24"/>
          <w:szCs w:val="24"/>
          <w:lang w:val="kk-KZ"/>
        </w:rPr>
      </w:pPr>
      <w:r w:rsidRPr="00806EE5">
        <w:rPr>
          <w:rFonts w:ascii="Times New Roman" w:hAnsi="Times New Roman" w:cs="Times New Roman"/>
          <w:sz w:val="24"/>
          <w:szCs w:val="24"/>
          <w:lang w:val="kk-KZ"/>
        </w:rPr>
        <w:t xml:space="preserve">Білім беру бағдарламаларын ішкі бағалау сараптамалық топтың қорытындысы арқылы жүргізіледі. Сараптамалық топтың қорытындысы негізінде білім беру бағдарламасы кафедра отырысында, институттың/факультеттің оқу-әдістемелік кеңесінде, университеттің оқу-әдістемелік кеңесінде қаралады және бекітуге ұсынылады және оны ЖОО-ның Ғылыми кеңесі бекітеді. Келісу мен бекітудің барлық кезеңдерінен өткеннен кейін білім беру бағдарламасы оқу процесіне енгізіледі. </w:t>
      </w:r>
    </w:p>
    <w:p w:rsidR="00806EE5" w:rsidRPr="00806EE5" w:rsidRDefault="00806EE5" w:rsidP="00806EE5">
      <w:pPr>
        <w:pStyle w:val="a6"/>
        <w:tabs>
          <w:tab w:val="left" w:pos="851"/>
        </w:tabs>
        <w:ind w:firstLine="709"/>
        <w:jc w:val="both"/>
        <w:rPr>
          <w:rFonts w:ascii="Times New Roman" w:hAnsi="Times New Roman" w:cs="Times New Roman"/>
          <w:sz w:val="24"/>
          <w:szCs w:val="24"/>
          <w:lang w:val="kk-KZ"/>
        </w:rPr>
      </w:pPr>
      <w:r w:rsidRPr="00806EE5">
        <w:rPr>
          <w:rFonts w:ascii="Times New Roman" w:hAnsi="Times New Roman" w:cs="Times New Roman"/>
          <w:sz w:val="24"/>
          <w:szCs w:val="24"/>
          <w:lang w:val="kk-KZ"/>
        </w:rPr>
        <w:t>Білім алушылардың жоғары дайындық деңгейін қамтамасыз ету жүйесінің маңызды құрамдас бөлігі ББ жүйелі мониторингі және мерзімді бағалау болып табылады.</w:t>
      </w:r>
    </w:p>
    <w:p w:rsidR="00806EE5" w:rsidRPr="00806EE5" w:rsidRDefault="00806EE5" w:rsidP="00806EE5">
      <w:pPr>
        <w:pStyle w:val="a6"/>
        <w:tabs>
          <w:tab w:val="left" w:pos="851"/>
        </w:tabs>
        <w:ind w:firstLine="709"/>
        <w:jc w:val="both"/>
        <w:rPr>
          <w:rFonts w:ascii="Times New Roman" w:hAnsi="Times New Roman" w:cs="Times New Roman"/>
          <w:sz w:val="24"/>
          <w:szCs w:val="24"/>
          <w:lang w:val="kk-KZ"/>
        </w:rPr>
      </w:pPr>
      <w:r w:rsidRPr="00806EE5">
        <w:rPr>
          <w:rFonts w:ascii="Times New Roman" w:hAnsi="Times New Roman" w:cs="Times New Roman"/>
          <w:sz w:val="24"/>
          <w:szCs w:val="24"/>
          <w:lang w:val="kk-KZ"/>
        </w:rPr>
        <w:t xml:space="preserve">Университетте ББ мониторинг, талдау және бағалау тәртібі белгіленген. Бұл үдеріс </w:t>
      </w:r>
      <w:r w:rsidRPr="00806EE5">
        <w:rPr>
          <w:rFonts w:ascii="Times New Roman" w:hAnsi="Times New Roman" w:cs="Times New Roman"/>
          <w:sz w:val="24"/>
          <w:szCs w:val="24"/>
          <w:lang w:val="kk-KZ"/>
        </w:rPr>
        <w:lastRenderedPageBreak/>
        <w:t>ББ-ны үнемі жаңарту, тұтынушылар мен басқа да мүдделі тараптардың талаптарын өзгерту, сапаны қамтамасыз ету жөніндегі халықаралық, ұлттық стандарттардың талаптары, еңбек нарынқындағы өзгерістер қажеттілігінен туындады.</w:t>
      </w:r>
    </w:p>
    <w:p w:rsidR="00806EE5" w:rsidRPr="00806EE5" w:rsidRDefault="00806EE5" w:rsidP="00806EE5">
      <w:pPr>
        <w:pStyle w:val="a6"/>
        <w:tabs>
          <w:tab w:val="left" w:pos="851"/>
        </w:tabs>
        <w:ind w:firstLine="709"/>
        <w:jc w:val="both"/>
        <w:rPr>
          <w:rFonts w:ascii="Times New Roman" w:hAnsi="Times New Roman" w:cs="Times New Roman"/>
          <w:sz w:val="24"/>
          <w:szCs w:val="24"/>
          <w:lang w:val="kk-KZ"/>
        </w:rPr>
      </w:pPr>
      <w:r w:rsidRPr="00806EE5">
        <w:rPr>
          <w:rFonts w:ascii="Times New Roman" w:hAnsi="Times New Roman" w:cs="Times New Roman"/>
          <w:sz w:val="24"/>
          <w:szCs w:val="24"/>
          <w:lang w:val="kk-KZ"/>
        </w:rPr>
        <w:t>Еңбек нарығындағы өзгерістерді, қоғамның әлеуметтік сұранысының жұмыс берушілерінің талаптарын ескере отырып, ББ компоненттері (білім алушылардың оқу жоспарлары, ЭПК,ЖК, оқу пәндерінің жұмыс бағдарламалары, практика бағдарламалары, мемлекеттік қорытынды аттестаттау бағдарламалары) жыл сайын қайта қаралады және жаңартылады.</w:t>
      </w:r>
    </w:p>
    <w:p w:rsidR="00806EE5" w:rsidRPr="00806EE5" w:rsidRDefault="00806EE5" w:rsidP="00806EE5">
      <w:pPr>
        <w:pStyle w:val="a6"/>
        <w:tabs>
          <w:tab w:val="left" w:pos="851"/>
        </w:tabs>
        <w:ind w:firstLine="709"/>
        <w:jc w:val="both"/>
        <w:rPr>
          <w:rFonts w:ascii="Times New Roman" w:hAnsi="Times New Roman" w:cs="Times New Roman"/>
          <w:sz w:val="24"/>
          <w:szCs w:val="24"/>
          <w:lang w:val="kk-KZ"/>
        </w:rPr>
      </w:pPr>
      <w:r w:rsidRPr="00806EE5">
        <w:rPr>
          <w:rFonts w:ascii="Times New Roman" w:hAnsi="Times New Roman" w:cs="Times New Roman"/>
          <w:sz w:val="24"/>
          <w:szCs w:val="24"/>
          <w:lang w:val="kk-KZ"/>
        </w:rPr>
        <w:t>Білім беру бағдарламасын қалыптастыруды кафедраның ПОҚ студенттер мен магистранттарды тартумен, сондай-ақ еңбек нарығының қажеттілігі мен қанағаттануын ескере отырып жүзеге асырады.Студенттерді және басқа да тараптарды тарту олардың кафедра отырыстарына, сұрақтар мен сауалнамаларға қатысуы,МАК-қа жұмыстарға қатысуы, практикаларды басқаруға қатысуы арқылы жүзеге асырылады.</w:t>
      </w:r>
    </w:p>
    <w:p w:rsidR="00806EE5" w:rsidRDefault="00806EE5" w:rsidP="00806EE5">
      <w:pPr>
        <w:pStyle w:val="a6"/>
        <w:tabs>
          <w:tab w:val="left" w:pos="851"/>
        </w:tabs>
        <w:ind w:firstLine="709"/>
        <w:jc w:val="both"/>
        <w:rPr>
          <w:rFonts w:ascii="Times New Roman" w:hAnsi="Times New Roman" w:cs="Times New Roman"/>
          <w:sz w:val="24"/>
          <w:szCs w:val="24"/>
          <w:lang w:val="kk-KZ"/>
        </w:rPr>
      </w:pPr>
      <w:r w:rsidRPr="00806EE5">
        <w:rPr>
          <w:rFonts w:ascii="Times New Roman" w:hAnsi="Times New Roman" w:cs="Times New Roman"/>
          <w:sz w:val="24"/>
          <w:szCs w:val="24"/>
          <w:lang w:val="kk-KZ"/>
        </w:rPr>
        <w:t>Platonus оқу порталындағы білім алушылардың білімін бағалау мониторингі ББ оқу процесінің нәтижелілігі бойынша деректер алуға мүмкіндік береді. Жоғары оқу орнынан кейінгі білім беру департаменті оқудың қанағаттанарлықсыз нәтижелері бойынша сәйкессіздіктердің себептерін анықтайды және түзету іс-әрекеттерін әзірлеуді және орындауды ұйымдастырады.</w:t>
      </w:r>
    </w:p>
    <w:p w:rsidR="00806EE5" w:rsidRPr="00806EE5" w:rsidRDefault="00806EE5" w:rsidP="00806EE5">
      <w:pPr>
        <w:pStyle w:val="a6"/>
        <w:tabs>
          <w:tab w:val="left" w:pos="851"/>
        </w:tabs>
        <w:ind w:firstLine="709"/>
        <w:jc w:val="both"/>
        <w:rPr>
          <w:rFonts w:ascii="Times New Roman" w:hAnsi="Times New Roman" w:cs="Times New Roman"/>
          <w:sz w:val="24"/>
          <w:szCs w:val="24"/>
          <w:lang w:val="kk-KZ"/>
        </w:rPr>
      </w:pPr>
      <w:r w:rsidRPr="00806EE5">
        <w:rPr>
          <w:rFonts w:ascii="Times New Roman" w:hAnsi="Times New Roman" w:cs="Times New Roman"/>
          <w:sz w:val="24"/>
          <w:szCs w:val="24"/>
          <w:lang w:val="kk-KZ"/>
        </w:rPr>
        <w:t>Оп 7</w:t>
      </w:r>
      <w:r>
        <w:rPr>
          <w:rFonts w:ascii="Times New Roman" w:hAnsi="Times New Roman" w:cs="Times New Roman"/>
          <w:sz w:val="24"/>
          <w:szCs w:val="24"/>
          <w:lang w:val="kk-KZ"/>
        </w:rPr>
        <w:t>М</w:t>
      </w:r>
      <w:r w:rsidRPr="00806EE5">
        <w:rPr>
          <w:rFonts w:ascii="Times New Roman" w:hAnsi="Times New Roman" w:cs="Times New Roman"/>
          <w:sz w:val="24"/>
          <w:szCs w:val="24"/>
          <w:lang w:val="kk-KZ"/>
        </w:rPr>
        <w:t>06101 – "</w:t>
      </w:r>
      <w:r>
        <w:rPr>
          <w:rFonts w:ascii="Times New Roman" w:hAnsi="Times New Roman" w:cs="Times New Roman"/>
          <w:sz w:val="24"/>
          <w:szCs w:val="24"/>
          <w:lang w:val="kk-KZ"/>
        </w:rPr>
        <w:t>К</w:t>
      </w:r>
      <w:r w:rsidRPr="00806EE5">
        <w:rPr>
          <w:rFonts w:ascii="Times New Roman" w:hAnsi="Times New Roman" w:cs="Times New Roman"/>
          <w:sz w:val="24"/>
          <w:szCs w:val="24"/>
          <w:lang w:val="kk-KZ"/>
        </w:rPr>
        <w:t>орпоративтік ақпараттық жүйелер"түлектерінің 2016-2017 оқу жылында үлгерім көрсеткіші 100%, 2017-2018 оқу жылында 100%, 2018-2019 оқу жылында-100%, 2019-2020 оқу жылында – 100%, 2020-2021 оқу жылында – 100%.</w:t>
      </w:r>
    </w:p>
    <w:p w:rsidR="00806EE5" w:rsidRPr="00806EE5" w:rsidRDefault="00806EE5" w:rsidP="00806EE5">
      <w:pPr>
        <w:pStyle w:val="a6"/>
        <w:tabs>
          <w:tab w:val="left" w:pos="851"/>
        </w:tabs>
        <w:ind w:firstLine="709"/>
        <w:jc w:val="both"/>
        <w:rPr>
          <w:rFonts w:ascii="Times New Roman" w:hAnsi="Times New Roman" w:cs="Times New Roman"/>
          <w:sz w:val="24"/>
          <w:szCs w:val="24"/>
          <w:lang w:val="kk-KZ"/>
        </w:rPr>
      </w:pPr>
      <w:r w:rsidRPr="00806EE5">
        <w:rPr>
          <w:rFonts w:ascii="Times New Roman" w:hAnsi="Times New Roman" w:cs="Times New Roman"/>
          <w:sz w:val="24"/>
          <w:szCs w:val="24"/>
          <w:lang w:val="kk-KZ"/>
        </w:rPr>
        <w:t>Университет білім беру бағдарламаларына үнемі мониторинг және мерзімді бағалау жүргізеді. Мониторинг пен бағалау нәтижелері бағдарламаларды үнемі жақсартуға әкеледі. Барлық мүдделі тұлғалар осы бағдарламаларға қатысты жоспарланған немесе қабылданған іс-әрекеттер туралы уақтылы хабардар етіледі.</w:t>
      </w:r>
    </w:p>
    <w:p w:rsidR="00806EE5" w:rsidRPr="00806EE5" w:rsidRDefault="00806EE5" w:rsidP="00806EE5">
      <w:pPr>
        <w:pStyle w:val="a6"/>
        <w:tabs>
          <w:tab w:val="left" w:pos="851"/>
        </w:tabs>
        <w:ind w:firstLine="709"/>
        <w:jc w:val="both"/>
        <w:rPr>
          <w:rFonts w:ascii="Times New Roman" w:hAnsi="Times New Roman" w:cs="Times New Roman"/>
          <w:sz w:val="24"/>
          <w:szCs w:val="24"/>
          <w:lang w:val="kk-KZ"/>
        </w:rPr>
      </w:pPr>
      <w:r w:rsidRPr="00806EE5">
        <w:rPr>
          <w:rFonts w:ascii="Times New Roman" w:hAnsi="Times New Roman" w:cs="Times New Roman"/>
          <w:sz w:val="24"/>
          <w:szCs w:val="24"/>
          <w:lang w:val="kk-KZ"/>
        </w:rPr>
        <w:t>Тұтынушылардың талаптары мен еңбек нарығындағы өзгерістерді талдау білім беру қызметтері нарығы мен еңбек нарығын және басқа да байланыс аудиториясын маркетингтік зерттеу негізінде құрылады. Білім беру қызметтері нарығына маркетингтік зерттеулер жүргізу барысында жалпы нарықтың жай-күйіне, нарық дамуының болжамды мәндеріне, нарықтағы ББ бәсекеге қабілеттілігін бағалауға, білім беру қызметтерін тұтынушының бейініне қатысты ақпарат жиналады және талданады.</w:t>
      </w:r>
    </w:p>
    <w:p w:rsidR="00806EE5" w:rsidRPr="00806EE5" w:rsidRDefault="00806EE5" w:rsidP="00806EE5">
      <w:pPr>
        <w:pStyle w:val="a6"/>
        <w:tabs>
          <w:tab w:val="left" w:pos="851"/>
        </w:tabs>
        <w:ind w:firstLine="709"/>
        <w:jc w:val="both"/>
        <w:rPr>
          <w:rFonts w:ascii="Times New Roman" w:hAnsi="Times New Roman" w:cs="Times New Roman"/>
          <w:sz w:val="24"/>
          <w:szCs w:val="24"/>
          <w:lang w:val="kk-KZ"/>
        </w:rPr>
      </w:pPr>
      <w:r w:rsidRPr="00806EE5">
        <w:rPr>
          <w:rFonts w:ascii="Times New Roman" w:hAnsi="Times New Roman" w:cs="Times New Roman"/>
          <w:sz w:val="24"/>
          <w:szCs w:val="24"/>
          <w:lang w:val="kk-KZ"/>
        </w:rPr>
        <w:t>Зерттеу барысында жиналған ақпарат білім беру қызметтері нарығында БББ-ны орналастыру үшін негіз болып табылады және университеттің бастамасын тактикалық жоспарлау кезінде қолданылады.</w:t>
      </w:r>
    </w:p>
    <w:p w:rsidR="00806EE5" w:rsidRPr="00806EE5" w:rsidRDefault="00806EE5" w:rsidP="00806EE5">
      <w:pPr>
        <w:pStyle w:val="a6"/>
        <w:tabs>
          <w:tab w:val="left" w:pos="851"/>
        </w:tabs>
        <w:ind w:firstLine="709"/>
        <w:jc w:val="both"/>
        <w:rPr>
          <w:rFonts w:ascii="Times New Roman" w:hAnsi="Times New Roman" w:cs="Times New Roman"/>
          <w:sz w:val="24"/>
          <w:szCs w:val="24"/>
          <w:lang w:val="kk-KZ"/>
        </w:rPr>
      </w:pPr>
      <w:r w:rsidRPr="00806EE5">
        <w:rPr>
          <w:rFonts w:ascii="Times New Roman" w:hAnsi="Times New Roman" w:cs="Times New Roman"/>
          <w:sz w:val="24"/>
          <w:szCs w:val="24"/>
          <w:lang w:val="kk-KZ"/>
        </w:rPr>
        <w:t>Оқу жұмыс жоспарларын қайта қарау және жаңарту жылына бір рет, оқу жылының соңында және келесі оқу жылына бекітіледі.</w:t>
      </w:r>
    </w:p>
    <w:p w:rsidR="00806EE5" w:rsidRPr="00806EE5" w:rsidRDefault="00806EE5" w:rsidP="00806EE5">
      <w:pPr>
        <w:pStyle w:val="a6"/>
        <w:tabs>
          <w:tab w:val="left" w:pos="851"/>
        </w:tabs>
        <w:ind w:firstLine="709"/>
        <w:jc w:val="both"/>
        <w:rPr>
          <w:rFonts w:ascii="Times New Roman" w:hAnsi="Times New Roman" w:cs="Times New Roman"/>
          <w:sz w:val="24"/>
          <w:szCs w:val="24"/>
          <w:lang w:val="kk-KZ"/>
        </w:rPr>
      </w:pPr>
      <w:r w:rsidRPr="00806EE5">
        <w:rPr>
          <w:rFonts w:ascii="Times New Roman" w:hAnsi="Times New Roman" w:cs="Times New Roman"/>
          <w:sz w:val="24"/>
          <w:szCs w:val="24"/>
          <w:lang w:val="kk-KZ"/>
        </w:rPr>
        <w:t>Жұмыс берушілердің ББ қалыптастыруға қатысуы және қолданыстағы ЕҚБ-ға өзгерістер енгізу мынадай түрде жүзеге асырылады:</w:t>
      </w:r>
    </w:p>
    <w:p w:rsidR="00806EE5" w:rsidRPr="00806EE5" w:rsidRDefault="00806EE5" w:rsidP="00806EE5">
      <w:pPr>
        <w:pStyle w:val="a6"/>
        <w:numPr>
          <w:ilvl w:val="0"/>
          <w:numId w:val="15"/>
        </w:numPr>
        <w:tabs>
          <w:tab w:val="left" w:pos="851"/>
        </w:tabs>
        <w:ind w:left="0" w:firstLine="709"/>
        <w:jc w:val="both"/>
        <w:rPr>
          <w:rFonts w:ascii="Times New Roman" w:hAnsi="Times New Roman" w:cs="Times New Roman"/>
          <w:sz w:val="24"/>
          <w:szCs w:val="24"/>
          <w:lang w:val="kk-KZ"/>
        </w:rPr>
      </w:pPr>
      <w:r w:rsidRPr="00806EE5">
        <w:rPr>
          <w:rFonts w:ascii="Times New Roman" w:hAnsi="Times New Roman" w:cs="Times New Roman"/>
          <w:sz w:val="24"/>
          <w:szCs w:val="24"/>
          <w:lang w:val="kk-KZ"/>
        </w:rPr>
        <w:t>жаңа практикалық-бағдарланған элект-риялық пәндерді әзірлеу бойынша ұсыныстар енгізу;</w:t>
      </w:r>
    </w:p>
    <w:p w:rsidR="00806EE5" w:rsidRPr="00806EE5" w:rsidRDefault="00806EE5" w:rsidP="00806EE5">
      <w:pPr>
        <w:pStyle w:val="a6"/>
        <w:numPr>
          <w:ilvl w:val="0"/>
          <w:numId w:val="15"/>
        </w:numPr>
        <w:tabs>
          <w:tab w:val="left" w:pos="851"/>
        </w:tabs>
        <w:ind w:left="0" w:firstLine="709"/>
        <w:jc w:val="both"/>
        <w:rPr>
          <w:rFonts w:ascii="Times New Roman" w:hAnsi="Times New Roman" w:cs="Times New Roman"/>
          <w:sz w:val="24"/>
          <w:szCs w:val="24"/>
          <w:lang w:val="kk-KZ"/>
        </w:rPr>
      </w:pPr>
      <w:r w:rsidRPr="00806EE5">
        <w:rPr>
          <w:rFonts w:ascii="Times New Roman" w:hAnsi="Times New Roman" w:cs="Times New Roman"/>
          <w:sz w:val="24"/>
          <w:szCs w:val="24"/>
          <w:lang w:val="kk-KZ"/>
        </w:rPr>
        <w:t>оқыту әдістемелерінде жаңашылдық таныту және оқу процесін ұйымдастыру мақсатында әдістемелік нұсқауларға, дәрістер курстарына ұсынымдар;</w:t>
      </w:r>
    </w:p>
    <w:p w:rsidR="00806EE5" w:rsidRPr="00806EE5" w:rsidRDefault="00806EE5" w:rsidP="00806EE5">
      <w:pPr>
        <w:pStyle w:val="a6"/>
        <w:numPr>
          <w:ilvl w:val="0"/>
          <w:numId w:val="15"/>
        </w:numPr>
        <w:tabs>
          <w:tab w:val="left" w:pos="851"/>
        </w:tabs>
        <w:ind w:left="0" w:firstLine="709"/>
        <w:jc w:val="both"/>
        <w:rPr>
          <w:rFonts w:ascii="Times New Roman" w:hAnsi="Times New Roman" w:cs="Times New Roman"/>
          <w:sz w:val="24"/>
          <w:szCs w:val="24"/>
          <w:lang w:val="kk-KZ"/>
        </w:rPr>
      </w:pPr>
      <w:r w:rsidRPr="00806EE5">
        <w:rPr>
          <w:rFonts w:ascii="Times New Roman" w:hAnsi="Times New Roman" w:cs="Times New Roman"/>
          <w:sz w:val="24"/>
          <w:szCs w:val="24"/>
          <w:lang w:val="kk-KZ"/>
        </w:rPr>
        <w:t>практикаға бағытталған магистрлік диссертацияларды әзірлеу және оларды жұмыс беруші кәсіпорындардың тапсырысы бойынша магистранттармен орындау;</w:t>
      </w:r>
    </w:p>
    <w:p w:rsidR="00806EE5" w:rsidRDefault="00806EE5" w:rsidP="00806EE5">
      <w:pPr>
        <w:pStyle w:val="a6"/>
        <w:numPr>
          <w:ilvl w:val="0"/>
          <w:numId w:val="15"/>
        </w:numPr>
        <w:tabs>
          <w:tab w:val="left" w:pos="851"/>
        </w:tabs>
        <w:ind w:left="0" w:firstLine="709"/>
        <w:jc w:val="both"/>
        <w:rPr>
          <w:rFonts w:ascii="Times New Roman" w:hAnsi="Times New Roman" w:cs="Times New Roman"/>
          <w:sz w:val="24"/>
          <w:szCs w:val="24"/>
          <w:lang w:val="kk-KZ"/>
        </w:rPr>
      </w:pPr>
      <w:r w:rsidRPr="00806EE5">
        <w:rPr>
          <w:rFonts w:ascii="Times New Roman" w:hAnsi="Times New Roman" w:cs="Times New Roman"/>
          <w:sz w:val="24"/>
          <w:szCs w:val="24"/>
          <w:lang w:val="kk-KZ"/>
        </w:rPr>
        <w:t>практик–жұмыс берушілердің жекелеген курстарды және пәндерді оқытуға қатысуы.</w:t>
      </w:r>
    </w:p>
    <w:p w:rsidR="00806EE5" w:rsidRPr="00806EE5" w:rsidRDefault="00806EE5" w:rsidP="00806EE5">
      <w:pPr>
        <w:pStyle w:val="a6"/>
        <w:tabs>
          <w:tab w:val="left" w:pos="851"/>
        </w:tabs>
        <w:ind w:firstLine="709"/>
        <w:jc w:val="both"/>
        <w:rPr>
          <w:rFonts w:ascii="Times New Roman" w:hAnsi="Times New Roman" w:cs="Times New Roman"/>
          <w:sz w:val="24"/>
          <w:szCs w:val="24"/>
          <w:lang w:val="kk-KZ"/>
        </w:rPr>
      </w:pPr>
      <w:r w:rsidRPr="00806EE5">
        <w:rPr>
          <w:rFonts w:ascii="Times New Roman" w:hAnsi="Times New Roman" w:cs="Times New Roman"/>
          <w:sz w:val="24"/>
          <w:szCs w:val="24"/>
          <w:lang w:val="kk-KZ"/>
        </w:rPr>
        <w:t>Білім алушылардың академиялық жетістіктерін мониторингтеу пәндер, мамандықтар және оқыту курстары бөлінісінде сессиялар нәтижелерін толық талдау түрінде аралық аттестаттау, ағымдағы, қорытынды бақылау кезеңдерінде жүзеге асырылады. Мониторинг деректері БҚ департаменті, ректорат деңгейінде тиісті кафедраларда талданады, білім алушылардың академиялық нәтижелерін жақсарту бойынша шаралар қабылдау үшін негіз болып табылады.</w:t>
      </w:r>
    </w:p>
    <w:p w:rsidR="00806EE5" w:rsidRPr="00806EE5" w:rsidRDefault="00806EE5" w:rsidP="00806EE5">
      <w:pPr>
        <w:pStyle w:val="a6"/>
        <w:tabs>
          <w:tab w:val="left" w:pos="851"/>
        </w:tabs>
        <w:ind w:firstLine="709"/>
        <w:jc w:val="both"/>
        <w:rPr>
          <w:rFonts w:ascii="Times New Roman" w:hAnsi="Times New Roman" w:cs="Times New Roman"/>
          <w:sz w:val="24"/>
          <w:szCs w:val="24"/>
          <w:lang w:val="kk-KZ"/>
        </w:rPr>
      </w:pPr>
      <w:r w:rsidRPr="00806EE5">
        <w:rPr>
          <w:rFonts w:ascii="Times New Roman" w:hAnsi="Times New Roman" w:cs="Times New Roman"/>
          <w:sz w:val="24"/>
          <w:szCs w:val="24"/>
          <w:lang w:val="kk-KZ"/>
        </w:rPr>
        <w:lastRenderedPageBreak/>
        <w:t>Модульдік білім беру бағдарламасы7м06101 - "корпоративтік ақпараттық жүйелер" үнемі жаңарып отырады, сонымен қатар элективті курстар мен кәсіптік практика бағдарламаларының мазмұнын әзірлеу кезінде еңбек нарығының, жұмыс берушілердің және ғылымның соңғы жетістіктерінің талаптары ескеріледі. Мысалы, аккредиттелетін ББ оқу процесіне әлеуетті жұмыс берушілердің жинақталуын және соңғы жылдардағы ғылымның соңғы жетістіктерін есепке ала отырып, жаңа пәндер енгізілді: корпоративтік ақпараттық жүйелердегі деректер базасының технологиялары, корпоративтік ақпараттық жүйелерді әкімшілендіру және бейімдеу, корпоративтік ақпараттық жүйелерді кешенді автоматтандыру, корпоративтік ақпараттық жүйелердегі деректерді басқару және алмасу, цифрлық экономика.</w:t>
      </w:r>
    </w:p>
    <w:p w:rsidR="00806EE5" w:rsidRPr="00806EE5" w:rsidRDefault="00806EE5" w:rsidP="00806EE5">
      <w:pPr>
        <w:pStyle w:val="a6"/>
        <w:tabs>
          <w:tab w:val="left" w:pos="851"/>
        </w:tabs>
        <w:ind w:firstLine="709"/>
        <w:jc w:val="both"/>
        <w:rPr>
          <w:rFonts w:ascii="Times New Roman" w:hAnsi="Times New Roman" w:cs="Times New Roman"/>
          <w:sz w:val="24"/>
          <w:szCs w:val="24"/>
          <w:lang w:val="kk-KZ"/>
        </w:rPr>
      </w:pPr>
      <w:r w:rsidRPr="00806EE5">
        <w:rPr>
          <w:rFonts w:ascii="Times New Roman" w:hAnsi="Times New Roman" w:cs="Times New Roman"/>
          <w:sz w:val="24"/>
          <w:szCs w:val="24"/>
          <w:lang w:val="kk-KZ"/>
        </w:rPr>
        <w:t>Білім беру бағдарламасының әдістемелік мазмұнына элективті пәндер каталогы, пәндер бойынша оқу-әдістемелік кешендер, практикалар бойынша оқу-әдістемелік кешендер, сондай-ақ анықтамалық-ақпараттық ресурстар кіреді.</w:t>
      </w:r>
    </w:p>
    <w:p w:rsidR="00806EE5" w:rsidRPr="00806EE5" w:rsidRDefault="00806EE5" w:rsidP="00806EE5">
      <w:pPr>
        <w:pStyle w:val="a6"/>
        <w:tabs>
          <w:tab w:val="left" w:pos="851"/>
        </w:tabs>
        <w:ind w:firstLine="709"/>
        <w:jc w:val="both"/>
        <w:rPr>
          <w:rFonts w:ascii="Times New Roman" w:hAnsi="Times New Roman" w:cs="Times New Roman"/>
          <w:sz w:val="24"/>
          <w:szCs w:val="24"/>
          <w:lang w:val="kk-KZ"/>
        </w:rPr>
      </w:pPr>
      <w:r w:rsidRPr="00806EE5">
        <w:rPr>
          <w:rFonts w:ascii="Times New Roman" w:hAnsi="Times New Roman" w:cs="Times New Roman"/>
          <w:sz w:val="24"/>
          <w:szCs w:val="24"/>
          <w:lang w:val="kk-KZ"/>
        </w:rPr>
        <w:t>Білім беру бағдарламаларының мақсаттарының университеттің даму стратегиясына сәйкестігі білім беру бағдарламаларын дамыту жоспарларын әзірлеу арқылы қол жеткізіледі.</w:t>
      </w:r>
    </w:p>
    <w:p w:rsidR="00806EE5" w:rsidRPr="00806EE5" w:rsidRDefault="00806EE5" w:rsidP="00806EE5">
      <w:pPr>
        <w:pStyle w:val="a6"/>
        <w:tabs>
          <w:tab w:val="left" w:pos="851"/>
        </w:tabs>
        <w:ind w:firstLine="709"/>
        <w:jc w:val="both"/>
        <w:rPr>
          <w:rFonts w:ascii="Times New Roman" w:hAnsi="Times New Roman" w:cs="Times New Roman"/>
          <w:sz w:val="24"/>
          <w:szCs w:val="24"/>
          <w:lang w:val="kk-KZ"/>
        </w:rPr>
      </w:pPr>
      <w:r w:rsidRPr="00806EE5">
        <w:rPr>
          <w:rFonts w:ascii="Times New Roman" w:hAnsi="Times New Roman" w:cs="Times New Roman"/>
          <w:sz w:val="24"/>
          <w:szCs w:val="24"/>
          <w:lang w:val="kk-KZ"/>
        </w:rPr>
        <w:t>Осы ББ түлектері сауалнамадан өтті, оның нәтижелері оқу нәтижелеріне 100% қанағаттанғандығын көрсетеді.</w:t>
      </w:r>
    </w:p>
    <w:p w:rsidR="00806EE5" w:rsidRPr="00806EE5" w:rsidRDefault="00806EE5" w:rsidP="00806EE5">
      <w:pPr>
        <w:pStyle w:val="a6"/>
        <w:tabs>
          <w:tab w:val="left" w:pos="851"/>
        </w:tabs>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ББ 7М</w:t>
      </w:r>
      <w:r w:rsidRPr="00806EE5">
        <w:rPr>
          <w:rFonts w:ascii="Times New Roman" w:hAnsi="Times New Roman" w:cs="Times New Roman"/>
          <w:sz w:val="24"/>
          <w:szCs w:val="24"/>
          <w:lang w:val="kk-KZ"/>
        </w:rPr>
        <w:t>06101 – "</w:t>
      </w:r>
      <w:r>
        <w:rPr>
          <w:rFonts w:ascii="Times New Roman" w:hAnsi="Times New Roman" w:cs="Times New Roman"/>
          <w:sz w:val="24"/>
          <w:szCs w:val="24"/>
          <w:lang w:val="kk-KZ"/>
        </w:rPr>
        <w:t>К</w:t>
      </w:r>
      <w:r w:rsidRPr="00806EE5">
        <w:rPr>
          <w:rFonts w:ascii="Times New Roman" w:hAnsi="Times New Roman" w:cs="Times New Roman"/>
          <w:sz w:val="24"/>
          <w:szCs w:val="24"/>
          <w:lang w:val="kk-KZ"/>
        </w:rPr>
        <w:t xml:space="preserve">орпоративтік ақпараттық жүйелер" түлектері қала және облыс ұйымдарында жұмыс істейді. </w:t>
      </w:r>
    </w:p>
    <w:p w:rsidR="00806EE5" w:rsidRDefault="00806EE5" w:rsidP="00806EE5">
      <w:pPr>
        <w:pStyle w:val="a6"/>
        <w:tabs>
          <w:tab w:val="left" w:pos="851"/>
        </w:tabs>
        <w:ind w:firstLine="709"/>
        <w:jc w:val="both"/>
        <w:rPr>
          <w:rFonts w:ascii="Times New Roman" w:hAnsi="Times New Roman" w:cs="Times New Roman"/>
          <w:sz w:val="24"/>
          <w:szCs w:val="24"/>
          <w:lang w:val="kk-KZ"/>
        </w:rPr>
      </w:pPr>
      <w:r w:rsidRPr="00806EE5">
        <w:rPr>
          <w:rFonts w:ascii="Times New Roman" w:hAnsi="Times New Roman" w:cs="Times New Roman"/>
          <w:sz w:val="24"/>
          <w:szCs w:val="24"/>
          <w:lang w:val="kk-KZ"/>
        </w:rPr>
        <w:t>Академиялық адалдық Лигасымен жасалған меморандумға сәйкес кафедрада тәуелсіз сарапшылар өткізетін оқу нәтижелері бойынша жазбаша және ауызша емтихандар қарастырылған. Емтихан нәтижелерін бағалау пәннің силабусында ұсынылған бағалау критерийлері негізінде жүзеге асырылады.</w:t>
      </w:r>
    </w:p>
    <w:p w:rsidR="004B5816" w:rsidRDefault="004B5816" w:rsidP="004B5816">
      <w:pPr>
        <w:pStyle w:val="a6"/>
        <w:tabs>
          <w:tab w:val="left" w:pos="851"/>
        </w:tabs>
        <w:ind w:firstLine="709"/>
        <w:jc w:val="both"/>
        <w:rPr>
          <w:rFonts w:ascii="Times New Roman" w:hAnsi="Times New Roman" w:cs="Times New Roman"/>
          <w:b/>
          <w:sz w:val="24"/>
          <w:szCs w:val="24"/>
          <w:lang w:val="kk-KZ"/>
        </w:rPr>
      </w:pPr>
    </w:p>
    <w:p w:rsidR="00806EE5" w:rsidRDefault="004B5816" w:rsidP="004B5816">
      <w:pPr>
        <w:pStyle w:val="a6"/>
        <w:tabs>
          <w:tab w:val="left" w:pos="851"/>
        </w:tabs>
        <w:ind w:firstLine="709"/>
        <w:jc w:val="both"/>
        <w:rPr>
          <w:rFonts w:ascii="Times New Roman" w:hAnsi="Times New Roman" w:cs="Times New Roman"/>
          <w:b/>
          <w:sz w:val="24"/>
          <w:szCs w:val="24"/>
          <w:lang w:val="kk-KZ"/>
        </w:rPr>
      </w:pPr>
      <w:r w:rsidRPr="004B5816">
        <w:rPr>
          <w:rFonts w:ascii="Times New Roman" w:hAnsi="Times New Roman" w:cs="Times New Roman"/>
          <w:b/>
          <w:sz w:val="24"/>
          <w:szCs w:val="24"/>
          <w:lang w:val="kk-KZ"/>
        </w:rPr>
        <w:t>Кесте 13. SWOT талдау. Білім беру бағдарламаларын тұрақты мониторингтеу және мерзімді бағалау</w:t>
      </w:r>
    </w:p>
    <w:p w:rsidR="004B5816" w:rsidRPr="004B5816" w:rsidRDefault="004B5816" w:rsidP="004B5816">
      <w:pPr>
        <w:pStyle w:val="a6"/>
        <w:tabs>
          <w:tab w:val="left" w:pos="851"/>
        </w:tabs>
        <w:ind w:firstLine="709"/>
        <w:jc w:val="both"/>
        <w:rPr>
          <w:rFonts w:ascii="Times New Roman" w:hAnsi="Times New Roman" w:cs="Times New Roman"/>
          <w:b/>
          <w:sz w:val="24"/>
          <w:szCs w:val="24"/>
          <w:lang w:val="kk-KZ"/>
        </w:rPr>
      </w:pPr>
    </w:p>
    <w:tbl>
      <w:tblPr>
        <w:tblStyle w:val="TableNormal1"/>
        <w:tblW w:w="5004" w:type="pct"/>
        <w:tblLook w:val="01E0"/>
      </w:tblPr>
      <w:tblGrid>
        <w:gridCol w:w="5416"/>
        <w:gridCol w:w="3958"/>
      </w:tblGrid>
      <w:tr w:rsidR="004B5816" w:rsidRPr="00260755" w:rsidTr="00B51731">
        <w:trPr>
          <w:trHeight w:hRule="exact" w:val="531"/>
        </w:trPr>
        <w:tc>
          <w:tcPr>
            <w:tcW w:w="2889" w:type="pct"/>
            <w:tcBorders>
              <w:top w:val="single" w:sz="5" w:space="0" w:color="000000"/>
              <w:left w:val="single" w:sz="5" w:space="0" w:color="000000"/>
              <w:bottom w:val="single" w:sz="5" w:space="0" w:color="000000"/>
              <w:right w:val="single" w:sz="5" w:space="0" w:color="000000"/>
            </w:tcBorders>
          </w:tcPr>
          <w:p w:rsidR="004B5816" w:rsidRPr="00814827" w:rsidRDefault="004B5816" w:rsidP="00B51731">
            <w:pPr>
              <w:pStyle w:val="TableParagraph"/>
              <w:tabs>
                <w:tab w:val="left" w:pos="709"/>
                <w:tab w:val="left" w:pos="8647"/>
              </w:tabs>
              <w:ind w:left="104" w:right="98"/>
              <w:jc w:val="both"/>
              <w:rPr>
                <w:rFonts w:ascii="Times New Roman" w:eastAsia="Times New Roman" w:hAnsi="Times New Roman" w:cs="Times New Roman"/>
                <w:b/>
                <w:sz w:val="24"/>
                <w:szCs w:val="24"/>
                <w:lang w:val="kk-KZ"/>
              </w:rPr>
            </w:pPr>
            <w:r w:rsidRPr="00814827">
              <w:rPr>
                <w:rFonts w:ascii="Times New Roman" w:eastAsia="Times New Roman" w:hAnsi="Times New Roman" w:cs="Times New Roman"/>
                <w:b/>
                <w:sz w:val="24"/>
                <w:szCs w:val="24"/>
                <w:lang w:val="kk-KZ"/>
              </w:rPr>
              <w:t>S (strength)– мықты жағы (ықтимал оң ішкі факторлар):</w:t>
            </w:r>
          </w:p>
        </w:tc>
        <w:tc>
          <w:tcPr>
            <w:tcW w:w="2111" w:type="pct"/>
            <w:tcBorders>
              <w:top w:val="single" w:sz="5" w:space="0" w:color="000000"/>
              <w:left w:val="single" w:sz="5" w:space="0" w:color="000000"/>
              <w:bottom w:val="single" w:sz="5" w:space="0" w:color="000000"/>
              <w:right w:val="single" w:sz="5" w:space="0" w:color="000000"/>
            </w:tcBorders>
          </w:tcPr>
          <w:p w:rsidR="004B5816" w:rsidRPr="00814827" w:rsidRDefault="004B5816" w:rsidP="00B51731">
            <w:pPr>
              <w:pStyle w:val="TableParagraph"/>
              <w:tabs>
                <w:tab w:val="left" w:pos="709"/>
                <w:tab w:val="left" w:pos="8647"/>
              </w:tabs>
              <w:ind w:left="104" w:right="99"/>
              <w:jc w:val="both"/>
              <w:rPr>
                <w:rFonts w:ascii="Times New Roman" w:eastAsia="Times New Roman" w:hAnsi="Times New Roman" w:cs="Times New Roman"/>
                <w:b/>
                <w:sz w:val="24"/>
                <w:szCs w:val="24"/>
                <w:lang w:val="kk-KZ"/>
              </w:rPr>
            </w:pPr>
            <w:r w:rsidRPr="00814827">
              <w:rPr>
                <w:rFonts w:ascii="Times New Roman" w:eastAsia="Times New Roman" w:hAnsi="Times New Roman" w:cs="Times New Roman"/>
                <w:b/>
                <w:sz w:val="24"/>
                <w:szCs w:val="24"/>
                <w:lang w:val="kk-KZ"/>
              </w:rPr>
              <w:t>W (weakness) – әлсіз жағы (ықтимал теріс:</w:t>
            </w:r>
          </w:p>
        </w:tc>
      </w:tr>
      <w:tr w:rsidR="004B5816" w:rsidRPr="00260755" w:rsidTr="004B5816">
        <w:trPr>
          <w:trHeight w:hRule="exact" w:val="1464"/>
        </w:trPr>
        <w:tc>
          <w:tcPr>
            <w:tcW w:w="2889" w:type="pct"/>
            <w:tcBorders>
              <w:top w:val="single" w:sz="5" w:space="0" w:color="000000"/>
              <w:left w:val="single" w:sz="5" w:space="0" w:color="000000"/>
              <w:bottom w:val="single" w:sz="5" w:space="0" w:color="000000"/>
              <w:right w:val="single" w:sz="5" w:space="0" w:color="000000"/>
            </w:tcBorders>
          </w:tcPr>
          <w:p w:rsidR="004B5816" w:rsidRPr="004B5816" w:rsidRDefault="004B5816" w:rsidP="004B5816">
            <w:pPr>
              <w:ind w:left="148" w:right="165"/>
              <w:jc w:val="both"/>
              <w:rPr>
                <w:rStyle w:val="s0"/>
                <w:sz w:val="24"/>
                <w:szCs w:val="24"/>
                <w:lang w:val="kk-KZ"/>
              </w:rPr>
            </w:pPr>
            <w:r w:rsidRPr="004B5816">
              <w:rPr>
                <w:rStyle w:val="s0"/>
                <w:sz w:val="24"/>
                <w:szCs w:val="24"/>
                <w:lang w:val="kk-KZ"/>
              </w:rPr>
              <w:t>- - ББ тұрақты мониторингі және мерзімді бағалау жүзеге асырылады;</w:t>
            </w:r>
          </w:p>
          <w:p w:rsidR="004B5816" w:rsidRPr="00EF0407" w:rsidRDefault="004B5816" w:rsidP="004B5816">
            <w:pPr>
              <w:ind w:left="148" w:right="165"/>
              <w:jc w:val="both"/>
              <w:rPr>
                <w:rStyle w:val="s0"/>
                <w:sz w:val="24"/>
                <w:szCs w:val="24"/>
                <w:lang w:val="kk-KZ"/>
              </w:rPr>
            </w:pPr>
            <w:r w:rsidRPr="004B5816">
              <w:rPr>
                <w:rStyle w:val="s0"/>
                <w:sz w:val="24"/>
                <w:szCs w:val="24"/>
                <w:lang w:val="kk-KZ"/>
              </w:rPr>
              <w:t>- Бағалау материалы мазмұнының пәннің мақсаттары мен міндеттеріне сәйкестігі, бағалау рәсімінің тиімділігі.</w:t>
            </w:r>
          </w:p>
        </w:tc>
        <w:tc>
          <w:tcPr>
            <w:tcW w:w="2111" w:type="pct"/>
            <w:tcBorders>
              <w:top w:val="single" w:sz="5" w:space="0" w:color="000000"/>
              <w:left w:val="single" w:sz="5" w:space="0" w:color="000000"/>
              <w:bottom w:val="single" w:sz="5" w:space="0" w:color="000000"/>
              <w:right w:val="single" w:sz="5" w:space="0" w:color="000000"/>
            </w:tcBorders>
          </w:tcPr>
          <w:p w:rsidR="004B5816" w:rsidRPr="00EF0407" w:rsidRDefault="004B5816" w:rsidP="00B51731">
            <w:pPr>
              <w:ind w:left="119" w:right="154"/>
              <w:rPr>
                <w:rStyle w:val="s0"/>
                <w:sz w:val="24"/>
                <w:szCs w:val="24"/>
                <w:lang w:val="kk-KZ"/>
              </w:rPr>
            </w:pPr>
            <w:r w:rsidRPr="004B5816">
              <w:rPr>
                <w:rStyle w:val="s0"/>
                <w:sz w:val="24"/>
                <w:szCs w:val="24"/>
                <w:lang w:val="kk-KZ"/>
              </w:rPr>
              <w:t>- Магистранттардың бағдарлама бойынша оқуға деген үміттерін, қажеттіліктерін жеткіліксіз талдау.</w:t>
            </w:r>
          </w:p>
        </w:tc>
      </w:tr>
      <w:tr w:rsidR="004B5816" w:rsidRPr="00F87F42" w:rsidTr="00B51731">
        <w:trPr>
          <w:trHeight w:hRule="exact" w:val="426"/>
        </w:trPr>
        <w:tc>
          <w:tcPr>
            <w:tcW w:w="2889" w:type="pct"/>
            <w:tcBorders>
              <w:top w:val="single" w:sz="5" w:space="0" w:color="000000"/>
              <w:left w:val="single" w:sz="5" w:space="0" w:color="000000"/>
              <w:bottom w:val="single" w:sz="5" w:space="0" w:color="000000"/>
              <w:right w:val="single" w:sz="5" w:space="0" w:color="000000"/>
            </w:tcBorders>
          </w:tcPr>
          <w:p w:rsidR="004B5816" w:rsidRPr="00F87F42" w:rsidRDefault="004B5816" w:rsidP="00B51731">
            <w:pPr>
              <w:tabs>
                <w:tab w:val="num" w:pos="573"/>
              </w:tabs>
              <w:ind w:left="148" w:right="193"/>
              <w:rPr>
                <w:rStyle w:val="s0"/>
                <w:b/>
                <w:strike/>
                <w:sz w:val="24"/>
                <w:szCs w:val="24"/>
                <w:lang w:val="ru-RU" w:eastAsia="ru-RU"/>
              </w:rPr>
            </w:pPr>
            <w:r w:rsidRPr="00F87F42">
              <w:rPr>
                <w:rFonts w:cs="Times New Roman"/>
                <w:b/>
                <w:sz w:val="24"/>
                <w:szCs w:val="24"/>
                <w:lang w:eastAsia="ru-RU"/>
              </w:rPr>
              <w:t>O</w:t>
            </w:r>
            <w:r w:rsidRPr="00F87F42">
              <w:rPr>
                <w:rFonts w:cs="Times New Roman"/>
                <w:b/>
                <w:sz w:val="24"/>
                <w:szCs w:val="24"/>
                <w:lang w:val="ru-RU" w:eastAsia="ru-RU"/>
              </w:rPr>
              <w:t xml:space="preserve"> (</w:t>
            </w:r>
            <w:r w:rsidRPr="00F87F42">
              <w:rPr>
                <w:rFonts w:cs="Times New Roman"/>
                <w:b/>
                <w:sz w:val="24"/>
                <w:szCs w:val="24"/>
                <w:lang w:eastAsia="ru-RU"/>
              </w:rPr>
              <w:t>opportunity</w:t>
            </w:r>
            <w:r w:rsidRPr="00F87F42">
              <w:rPr>
                <w:rFonts w:cs="Times New Roman"/>
                <w:b/>
                <w:sz w:val="24"/>
                <w:szCs w:val="24"/>
                <w:lang w:val="ru-RU" w:eastAsia="ru-RU"/>
              </w:rPr>
              <w:t>)</w:t>
            </w:r>
            <w:r>
              <w:rPr>
                <w:rFonts w:cs="Times New Roman"/>
                <w:b/>
                <w:sz w:val="24"/>
                <w:szCs w:val="24"/>
                <w:lang w:val="ru-RU" w:eastAsia="ru-RU"/>
              </w:rPr>
              <w:t xml:space="preserve"> -</w:t>
            </w:r>
            <w:r w:rsidRPr="00F87F42">
              <w:rPr>
                <w:rFonts w:cs="Times New Roman"/>
                <w:b/>
                <w:sz w:val="24"/>
                <w:szCs w:val="24"/>
                <w:lang w:val="ru-RU" w:eastAsia="ru-RU"/>
              </w:rPr>
              <w:t xml:space="preserve"> </w:t>
            </w:r>
            <w:r w:rsidRPr="00EA095F">
              <w:rPr>
                <w:rStyle w:val="s0"/>
                <w:b/>
                <w:sz w:val="24"/>
                <w:szCs w:val="24"/>
                <w:lang w:val="ru-RU"/>
              </w:rPr>
              <w:t>қолайлы мүмкіндіктер</w:t>
            </w:r>
            <w:r w:rsidRPr="00EA095F">
              <w:rPr>
                <w:rStyle w:val="s0"/>
                <w:b/>
                <w:sz w:val="24"/>
                <w:szCs w:val="24"/>
              </w:rPr>
              <w:t>:</w:t>
            </w:r>
          </w:p>
        </w:tc>
        <w:tc>
          <w:tcPr>
            <w:tcW w:w="2111" w:type="pct"/>
            <w:tcBorders>
              <w:top w:val="single" w:sz="5" w:space="0" w:color="000000"/>
              <w:left w:val="single" w:sz="5" w:space="0" w:color="000000"/>
              <w:bottom w:val="single" w:sz="5" w:space="0" w:color="000000"/>
              <w:right w:val="single" w:sz="5" w:space="0" w:color="000000"/>
            </w:tcBorders>
          </w:tcPr>
          <w:p w:rsidR="004B5816" w:rsidRPr="00F87F42" w:rsidRDefault="004B5816" w:rsidP="00B51731">
            <w:pPr>
              <w:tabs>
                <w:tab w:val="num" w:pos="360"/>
              </w:tabs>
              <w:ind w:left="91" w:right="141"/>
              <w:rPr>
                <w:rStyle w:val="s0"/>
                <w:b/>
                <w:strike/>
                <w:sz w:val="24"/>
                <w:szCs w:val="24"/>
              </w:rPr>
            </w:pPr>
            <w:r w:rsidRPr="00F87F42">
              <w:rPr>
                <w:rStyle w:val="s0"/>
                <w:b/>
                <w:sz w:val="24"/>
                <w:szCs w:val="24"/>
              </w:rPr>
              <w:t xml:space="preserve">T (threat) </w:t>
            </w:r>
            <w:r>
              <w:rPr>
                <w:rStyle w:val="s0"/>
                <w:b/>
                <w:sz w:val="24"/>
                <w:szCs w:val="24"/>
                <w:lang w:val="ru-RU"/>
              </w:rPr>
              <w:t>-</w:t>
            </w:r>
            <w:r>
              <w:rPr>
                <w:rStyle w:val="s0"/>
                <w:b/>
                <w:sz w:val="24"/>
                <w:szCs w:val="24"/>
                <w:lang w:val="kk-KZ"/>
              </w:rPr>
              <w:t>қауіптер</w:t>
            </w:r>
            <w:r w:rsidRPr="00F87F42">
              <w:rPr>
                <w:rStyle w:val="s0"/>
                <w:b/>
                <w:sz w:val="24"/>
                <w:szCs w:val="24"/>
              </w:rPr>
              <w:t>:</w:t>
            </w:r>
          </w:p>
        </w:tc>
      </w:tr>
      <w:tr w:rsidR="004B5816" w:rsidRPr="00260755" w:rsidTr="00B51731">
        <w:trPr>
          <w:trHeight w:hRule="exact" w:val="998"/>
        </w:trPr>
        <w:tc>
          <w:tcPr>
            <w:tcW w:w="2889" w:type="pct"/>
            <w:tcBorders>
              <w:top w:val="single" w:sz="5" w:space="0" w:color="000000"/>
              <w:left w:val="single" w:sz="5" w:space="0" w:color="000000"/>
              <w:bottom w:val="single" w:sz="5" w:space="0" w:color="000000"/>
              <w:right w:val="single" w:sz="5" w:space="0" w:color="000000"/>
            </w:tcBorders>
          </w:tcPr>
          <w:p w:rsidR="004B5816" w:rsidRPr="004B5816" w:rsidRDefault="004B5816" w:rsidP="00B51731">
            <w:pPr>
              <w:suppressAutoHyphens/>
              <w:ind w:left="148" w:right="192"/>
              <w:rPr>
                <w:rStyle w:val="s0"/>
                <w:sz w:val="24"/>
                <w:szCs w:val="24"/>
                <w:lang w:val="ru-RU"/>
              </w:rPr>
            </w:pPr>
            <w:r w:rsidRPr="004B5816">
              <w:rPr>
                <w:rStyle w:val="s0"/>
                <w:sz w:val="24"/>
                <w:szCs w:val="24"/>
                <w:lang w:val="ru-RU"/>
              </w:rPr>
              <w:t>- Университеттің электрондық құжат айналымы жүйесін енгізу.</w:t>
            </w:r>
          </w:p>
        </w:tc>
        <w:tc>
          <w:tcPr>
            <w:tcW w:w="2111" w:type="pct"/>
            <w:tcBorders>
              <w:top w:val="single" w:sz="5" w:space="0" w:color="000000"/>
              <w:left w:val="single" w:sz="5" w:space="0" w:color="000000"/>
              <w:bottom w:val="single" w:sz="5" w:space="0" w:color="000000"/>
              <w:right w:val="single" w:sz="5" w:space="0" w:color="000000"/>
            </w:tcBorders>
          </w:tcPr>
          <w:p w:rsidR="004B5816" w:rsidRPr="004B5816" w:rsidRDefault="004B5816" w:rsidP="00B51731">
            <w:pPr>
              <w:tabs>
                <w:tab w:val="num" w:pos="360"/>
              </w:tabs>
              <w:ind w:left="91" w:right="141"/>
              <w:jc w:val="both"/>
              <w:rPr>
                <w:rStyle w:val="s0"/>
                <w:sz w:val="24"/>
                <w:szCs w:val="24"/>
                <w:lang w:val="ru-RU"/>
              </w:rPr>
            </w:pPr>
            <w:r w:rsidRPr="004B5816">
              <w:rPr>
                <w:rStyle w:val="s0"/>
                <w:sz w:val="24"/>
                <w:szCs w:val="24"/>
                <w:lang w:val="ru-RU"/>
              </w:rPr>
              <w:t>- Магистранттардың тек дайын ақпаратпен жұмыс істеуге дағдылануы.</w:t>
            </w:r>
          </w:p>
        </w:tc>
      </w:tr>
    </w:tbl>
    <w:p w:rsidR="000D796B" w:rsidRPr="004B5816" w:rsidRDefault="000D796B" w:rsidP="000D796B">
      <w:pPr>
        <w:ind w:firstLine="709"/>
        <w:jc w:val="center"/>
        <w:rPr>
          <w:rFonts w:ascii="Times New Roman" w:hAnsi="Times New Roman" w:cs="Times New Roman"/>
          <w:b/>
          <w:sz w:val="24"/>
          <w:szCs w:val="24"/>
          <w:lang w:val="ru-RU"/>
        </w:rPr>
      </w:pPr>
    </w:p>
    <w:p w:rsidR="004B5816" w:rsidRPr="004B5816" w:rsidRDefault="004B5816" w:rsidP="004B5816">
      <w:pPr>
        <w:ind w:firstLine="709"/>
        <w:jc w:val="both"/>
        <w:rPr>
          <w:rFonts w:ascii="Times New Roman" w:hAnsi="Times New Roman" w:cs="Times New Roman"/>
          <w:b/>
          <w:sz w:val="24"/>
          <w:szCs w:val="24"/>
          <w:lang w:val="kk-KZ"/>
        </w:rPr>
      </w:pPr>
      <w:r w:rsidRPr="004B5816">
        <w:rPr>
          <w:rFonts w:ascii="Times New Roman" w:hAnsi="Times New Roman" w:cs="Times New Roman"/>
          <w:b/>
          <w:sz w:val="24"/>
          <w:szCs w:val="24"/>
          <w:lang w:val="kk-KZ"/>
        </w:rPr>
        <w:t>8 тарау. МАГИСТРАТУРА ДЕҢГЕЙІНЕ АРНАЛҒАН БІЛІМ БЕРУ БАҒДАРЛАМАСЫНЫҢ ЕРЕКШЕЛІГІ</w:t>
      </w:r>
    </w:p>
    <w:p w:rsidR="004B5816" w:rsidRPr="004B5816" w:rsidRDefault="004B5816" w:rsidP="004B5816">
      <w:pPr>
        <w:ind w:firstLine="709"/>
        <w:jc w:val="both"/>
        <w:rPr>
          <w:rFonts w:ascii="Times New Roman" w:hAnsi="Times New Roman" w:cs="Times New Roman"/>
          <w:sz w:val="24"/>
          <w:szCs w:val="24"/>
          <w:lang w:val="kk-KZ"/>
        </w:rPr>
      </w:pPr>
    </w:p>
    <w:p w:rsidR="004B5816" w:rsidRPr="004B5816" w:rsidRDefault="004B5816" w:rsidP="004B5816">
      <w:pPr>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7М</w:t>
      </w:r>
      <w:r w:rsidRPr="004B5816">
        <w:rPr>
          <w:rFonts w:ascii="Times New Roman" w:hAnsi="Times New Roman" w:cs="Times New Roman"/>
          <w:sz w:val="24"/>
          <w:szCs w:val="24"/>
          <w:lang w:val="kk-KZ"/>
        </w:rPr>
        <w:t>06101 – "</w:t>
      </w:r>
      <w:r>
        <w:rPr>
          <w:rFonts w:ascii="Times New Roman" w:hAnsi="Times New Roman" w:cs="Times New Roman"/>
          <w:sz w:val="24"/>
          <w:szCs w:val="24"/>
          <w:lang w:val="kk-KZ"/>
        </w:rPr>
        <w:t>К</w:t>
      </w:r>
      <w:r w:rsidRPr="004B5816">
        <w:rPr>
          <w:rFonts w:ascii="Times New Roman" w:hAnsi="Times New Roman" w:cs="Times New Roman"/>
          <w:sz w:val="24"/>
          <w:szCs w:val="24"/>
          <w:lang w:val="kk-KZ"/>
        </w:rPr>
        <w:t>орпоративтік ақпараттық жүйелер"</w:t>
      </w:r>
      <w:r>
        <w:rPr>
          <w:rFonts w:ascii="Times New Roman" w:hAnsi="Times New Roman" w:cs="Times New Roman"/>
          <w:sz w:val="24"/>
          <w:szCs w:val="24"/>
          <w:lang w:val="kk-KZ"/>
        </w:rPr>
        <w:t xml:space="preserve"> </w:t>
      </w:r>
      <w:r w:rsidRPr="004B5816">
        <w:rPr>
          <w:rFonts w:ascii="Times New Roman" w:hAnsi="Times New Roman" w:cs="Times New Roman"/>
          <w:sz w:val="24"/>
          <w:szCs w:val="24"/>
          <w:lang w:val="kk-KZ"/>
        </w:rPr>
        <w:t>білім беру бағдарламасының бірегейлігін бірнеше негізгі нүктелермен сипаттауға болады. Біріншісі-оның ұтқырлығы. ББ басшысы білім алушылармен және басқа да стейкхолдерлермен ынтымақтастықта еңбек нарығының қазіргі заманғы талаптарына сәйкес білім беру бағдарламасын үнемі жаңғыртады және өзектендіреді. Өзектендіру кезінде жұмыс берушілердің талаптары мен еңбек нарығындағы үрдістерді болжауға баса назар аударылады.</w:t>
      </w:r>
    </w:p>
    <w:p w:rsidR="004B5816" w:rsidRPr="004B5816" w:rsidRDefault="004B5816" w:rsidP="004B5816">
      <w:pPr>
        <w:ind w:firstLine="709"/>
        <w:jc w:val="both"/>
        <w:rPr>
          <w:rFonts w:ascii="Times New Roman" w:hAnsi="Times New Roman" w:cs="Times New Roman"/>
          <w:sz w:val="24"/>
          <w:szCs w:val="24"/>
          <w:lang w:val="kk-KZ"/>
        </w:rPr>
      </w:pPr>
      <w:r w:rsidRPr="004B5816">
        <w:rPr>
          <w:rFonts w:ascii="Times New Roman" w:hAnsi="Times New Roman" w:cs="Times New Roman"/>
          <w:sz w:val="24"/>
          <w:szCs w:val="24"/>
          <w:lang w:val="kk-KZ"/>
        </w:rPr>
        <w:t>Екіншісі – 7М06101 - "</w:t>
      </w:r>
      <w:r>
        <w:rPr>
          <w:rFonts w:ascii="Times New Roman" w:hAnsi="Times New Roman" w:cs="Times New Roman"/>
          <w:sz w:val="24"/>
          <w:szCs w:val="24"/>
          <w:lang w:val="kk-KZ"/>
        </w:rPr>
        <w:t>К</w:t>
      </w:r>
      <w:r w:rsidRPr="004B5816">
        <w:rPr>
          <w:rFonts w:ascii="Times New Roman" w:hAnsi="Times New Roman" w:cs="Times New Roman"/>
          <w:sz w:val="24"/>
          <w:szCs w:val="24"/>
          <w:lang w:val="kk-KZ"/>
        </w:rPr>
        <w:t xml:space="preserve">орпоративтік ақпараттық жүйелер" ББ-да білім алушы үшін жеке білім беру траекториясын құруға болады. Бағдарлама білім беру стандарттары </w:t>
      </w:r>
      <w:r w:rsidRPr="004B5816">
        <w:rPr>
          <w:rFonts w:ascii="Times New Roman" w:hAnsi="Times New Roman" w:cs="Times New Roman"/>
          <w:sz w:val="24"/>
          <w:szCs w:val="24"/>
          <w:lang w:val="kk-KZ"/>
        </w:rPr>
        <w:lastRenderedPageBreak/>
        <w:t>аясында әр нақты магистранттың жеке қажеттіліктеріне "бейімдеуге" болатындай етіп жасалған. Бұл таңдау пәндерінің көп болуына байланысты жүзеге асырылады, өйткені магистранттар Таңдау процесінде белгілі бір модульдер мен пәндерді оқу тәртібін анықтай алады, сонымен қатар оқу процесінде магистрант тьютордың көмегімен өзі орындауы керек оқу түрлерін анықтай алады — ғылыми-зерттеу жұмысын дайындау.. белгілі бір пәндер бойынша баяндама, практикалық сабақтардың бағытын анықтау, белгілі бір мамандандырылған блоктар бойынша жеке кеңестер алу.</w:t>
      </w:r>
    </w:p>
    <w:p w:rsidR="004B5816" w:rsidRDefault="004B5816" w:rsidP="004B5816">
      <w:pPr>
        <w:ind w:firstLine="709"/>
        <w:jc w:val="both"/>
        <w:rPr>
          <w:rFonts w:ascii="Times New Roman" w:hAnsi="Times New Roman" w:cs="Times New Roman"/>
          <w:sz w:val="24"/>
          <w:szCs w:val="24"/>
          <w:lang w:val="kk-KZ"/>
        </w:rPr>
      </w:pPr>
      <w:r w:rsidRPr="004B5816">
        <w:rPr>
          <w:rFonts w:ascii="Times New Roman" w:hAnsi="Times New Roman" w:cs="Times New Roman"/>
          <w:sz w:val="24"/>
          <w:szCs w:val="24"/>
          <w:lang w:val="kk-KZ"/>
        </w:rPr>
        <w:t>Т</w:t>
      </w:r>
      <w:r>
        <w:rPr>
          <w:rFonts w:ascii="Times New Roman" w:hAnsi="Times New Roman" w:cs="Times New Roman"/>
          <w:sz w:val="24"/>
          <w:szCs w:val="24"/>
          <w:lang w:val="kk-KZ"/>
        </w:rPr>
        <w:t>ағы бір айырмашылық 7М06101 – "К</w:t>
      </w:r>
      <w:r w:rsidRPr="004B5816">
        <w:rPr>
          <w:rFonts w:ascii="Times New Roman" w:hAnsi="Times New Roman" w:cs="Times New Roman"/>
          <w:sz w:val="24"/>
          <w:szCs w:val="24"/>
          <w:lang w:val="kk-KZ"/>
        </w:rPr>
        <w:t>ор</w:t>
      </w:r>
      <w:r>
        <w:rPr>
          <w:rFonts w:ascii="Times New Roman" w:hAnsi="Times New Roman" w:cs="Times New Roman"/>
          <w:sz w:val="24"/>
          <w:szCs w:val="24"/>
          <w:lang w:val="kk-KZ"/>
        </w:rPr>
        <w:t>поративтік ақпараттық жүйелер" ББ</w:t>
      </w:r>
      <w:r w:rsidRPr="004B5816">
        <w:rPr>
          <w:rFonts w:ascii="Times New Roman" w:hAnsi="Times New Roman" w:cs="Times New Roman"/>
          <w:sz w:val="24"/>
          <w:szCs w:val="24"/>
          <w:lang w:val="kk-KZ"/>
        </w:rPr>
        <w:t>-ның даралығы мен бірегейлігі болып табылады, ол өңірдің еңбек нарығына бағдарланудан, осы өңірдің жұмыс берушілерінің тапсырысы бойынша негізгі пәндерді толықтыратын элективті курстардың болуынан тұрады.</w:t>
      </w:r>
    </w:p>
    <w:p w:rsidR="004B5816" w:rsidRPr="004B5816" w:rsidRDefault="004B5816" w:rsidP="004B5816">
      <w:pPr>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7М</w:t>
      </w:r>
      <w:r w:rsidRPr="004B5816">
        <w:rPr>
          <w:rFonts w:ascii="Times New Roman" w:hAnsi="Times New Roman" w:cs="Times New Roman"/>
          <w:sz w:val="24"/>
          <w:szCs w:val="24"/>
          <w:lang w:val="kk-KZ"/>
        </w:rPr>
        <w:t>06101 – "</w:t>
      </w:r>
      <w:r>
        <w:rPr>
          <w:rFonts w:ascii="Times New Roman" w:hAnsi="Times New Roman" w:cs="Times New Roman"/>
          <w:sz w:val="24"/>
          <w:szCs w:val="24"/>
          <w:lang w:val="kk-KZ"/>
        </w:rPr>
        <w:t>К</w:t>
      </w:r>
      <w:r w:rsidRPr="004B5816">
        <w:rPr>
          <w:rFonts w:ascii="Times New Roman" w:hAnsi="Times New Roman" w:cs="Times New Roman"/>
          <w:sz w:val="24"/>
          <w:szCs w:val="24"/>
          <w:lang w:val="kk-KZ"/>
        </w:rPr>
        <w:t>орпоративтік ақпараттық жүйелер"білім беру бағдарламасы оқытудың жалпы бағдарламасы шеңберінде іске асырылады және білім алушылардың пәндердің базалық және бейіндік циклдерін зерделеуін көздеуі тиіс.</w:t>
      </w:r>
    </w:p>
    <w:p w:rsidR="004B5816" w:rsidRPr="004B5816" w:rsidRDefault="004B5816" w:rsidP="004B5816">
      <w:pPr>
        <w:ind w:firstLine="709"/>
        <w:jc w:val="both"/>
        <w:rPr>
          <w:rFonts w:ascii="Times New Roman" w:hAnsi="Times New Roman" w:cs="Times New Roman"/>
          <w:sz w:val="24"/>
          <w:szCs w:val="24"/>
          <w:lang w:val="kk-KZ"/>
        </w:rPr>
      </w:pPr>
      <w:r w:rsidRPr="004B5816">
        <w:rPr>
          <w:rFonts w:ascii="Times New Roman" w:hAnsi="Times New Roman" w:cs="Times New Roman"/>
          <w:sz w:val="24"/>
          <w:szCs w:val="24"/>
          <w:lang w:val="kk-KZ"/>
        </w:rPr>
        <w:t>Білім беру бағдарламалары келесі талаптарға жауап береді:</w:t>
      </w:r>
    </w:p>
    <w:p w:rsidR="004B5816" w:rsidRPr="004B5816" w:rsidRDefault="004B5816" w:rsidP="004B5816">
      <w:pPr>
        <w:pStyle w:val="a6"/>
        <w:numPr>
          <w:ilvl w:val="0"/>
          <w:numId w:val="16"/>
        </w:numPr>
        <w:tabs>
          <w:tab w:val="left" w:pos="851"/>
        </w:tabs>
        <w:ind w:left="0" w:firstLine="709"/>
        <w:jc w:val="both"/>
        <w:rPr>
          <w:rFonts w:ascii="Times New Roman" w:hAnsi="Times New Roman" w:cs="Times New Roman"/>
          <w:sz w:val="24"/>
          <w:szCs w:val="24"/>
          <w:lang w:val="kk-KZ"/>
        </w:rPr>
      </w:pPr>
      <w:r w:rsidRPr="004B5816">
        <w:rPr>
          <w:rFonts w:ascii="Times New Roman" w:hAnsi="Times New Roman" w:cs="Times New Roman"/>
          <w:sz w:val="24"/>
          <w:szCs w:val="24"/>
          <w:lang w:val="kk-KZ"/>
        </w:rPr>
        <w:t xml:space="preserve">"магистрдің негізгі білім беру бағдарламасы мемлекеттік білім беру стандарттары негізінде жасалады және жұмыс оқу жоспарларын, пәндер бағдарламаларын, педагогикалық және зерттеу практикасы бағдарламаларын қамтиды; </w:t>
      </w:r>
    </w:p>
    <w:p w:rsidR="004B5816" w:rsidRPr="004B5816" w:rsidRDefault="004B5816" w:rsidP="004B5816">
      <w:pPr>
        <w:pStyle w:val="a6"/>
        <w:numPr>
          <w:ilvl w:val="0"/>
          <w:numId w:val="16"/>
        </w:numPr>
        <w:tabs>
          <w:tab w:val="left" w:pos="851"/>
        </w:tabs>
        <w:ind w:left="0" w:firstLine="709"/>
        <w:jc w:val="both"/>
        <w:rPr>
          <w:rFonts w:ascii="Times New Roman" w:hAnsi="Times New Roman" w:cs="Times New Roman"/>
          <w:sz w:val="24"/>
          <w:szCs w:val="24"/>
          <w:lang w:val="kk-KZ"/>
        </w:rPr>
      </w:pPr>
      <w:r w:rsidRPr="004B5816">
        <w:rPr>
          <w:rFonts w:ascii="Times New Roman" w:hAnsi="Times New Roman" w:cs="Times New Roman"/>
          <w:sz w:val="24"/>
          <w:szCs w:val="24"/>
          <w:lang w:val="kk-KZ"/>
        </w:rPr>
        <w:t>магистратураның негізгі білім беру бағдарламасының міндетті минимумына, оны жүзеге асыру шарттары мен оны игеру мерзімдеріне қойылатын талаптар мемлекеттік білім беру стандарттарымен анықталады;</w:t>
      </w:r>
    </w:p>
    <w:p w:rsidR="004B5816" w:rsidRPr="004B5816" w:rsidRDefault="004B5816" w:rsidP="004B5816">
      <w:pPr>
        <w:pStyle w:val="a6"/>
        <w:numPr>
          <w:ilvl w:val="0"/>
          <w:numId w:val="16"/>
        </w:numPr>
        <w:tabs>
          <w:tab w:val="left" w:pos="851"/>
        </w:tabs>
        <w:ind w:left="0" w:firstLine="709"/>
        <w:jc w:val="both"/>
        <w:rPr>
          <w:rFonts w:ascii="Times New Roman" w:hAnsi="Times New Roman" w:cs="Times New Roman"/>
          <w:sz w:val="24"/>
          <w:szCs w:val="24"/>
          <w:lang w:val="kk-KZ"/>
        </w:rPr>
      </w:pPr>
      <w:r w:rsidRPr="004B5816">
        <w:rPr>
          <w:rFonts w:ascii="Times New Roman" w:hAnsi="Times New Roman" w:cs="Times New Roman"/>
          <w:sz w:val="24"/>
          <w:szCs w:val="24"/>
          <w:lang w:val="kk-KZ"/>
        </w:rPr>
        <w:t>магистратураны даярлаудың негізгі білім беру бағдарламасы ЖОО компоненті пәндерінен және магистрантты таңдау пәндерінен қалыптасады.</w:t>
      </w:r>
    </w:p>
    <w:p w:rsidR="004B5816" w:rsidRPr="004B5816" w:rsidRDefault="004B5816" w:rsidP="004B5816">
      <w:pPr>
        <w:ind w:firstLine="709"/>
        <w:jc w:val="both"/>
        <w:rPr>
          <w:rFonts w:ascii="Times New Roman" w:hAnsi="Times New Roman" w:cs="Times New Roman"/>
          <w:sz w:val="24"/>
          <w:szCs w:val="24"/>
          <w:lang w:val="kk-KZ"/>
        </w:rPr>
      </w:pPr>
      <w:r w:rsidRPr="004B5816">
        <w:rPr>
          <w:rFonts w:ascii="Times New Roman" w:hAnsi="Times New Roman" w:cs="Times New Roman"/>
          <w:sz w:val="24"/>
          <w:szCs w:val="24"/>
          <w:lang w:val="kk-KZ"/>
        </w:rPr>
        <w:t>Түлектер бағдарламалық жасақтама инженериясы, жасанды интеллект, ғылыми зерттеулерді Автоматтандыру және т. б. салаларда терең білім мен дағдыларға ие.</w:t>
      </w:r>
    </w:p>
    <w:p w:rsidR="004B5816" w:rsidRPr="004B5816" w:rsidRDefault="004B5816" w:rsidP="004B5816">
      <w:pPr>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7М06101 – "К</w:t>
      </w:r>
      <w:r w:rsidRPr="004B5816">
        <w:rPr>
          <w:rFonts w:ascii="Times New Roman" w:hAnsi="Times New Roman" w:cs="Times New Roman"/>
          <w:sz w:val="24"/>
          <w:szCs w:val="24"/>
          <w:lang w:val="kk-KZ"/>
        </w:rPr>
        <w:t>орпоративтік ақпараттық жүйелер" білім беру бағдарламасы гуманитарлық ғылымдарды оқыту бағдарламасының элементтерімен (Ғылым тарихы мен философиясы, шет тілі (кәсіби), жоғары мектеп педагогикасы, басқару психологиясы, зерттеу мәдениеті және ғылыми этика) техникалық пәндерді оқытудың жалпы бағдарламасы шеңберінде іске асырылады.</w:t>
      </w:r>
    </w:p>
    <w:p w:rsidR="004B5816" w:rsidRDefault="004B5816" w:rsidP="004B5816">
      <w:pPr>
        <w:ind w:firstLine="709"/>
        <w:jc w:val="both"/>
        <w:rPr>
          <w:rFonts w:ascii="Times New Roman" w:hAnsi="Times New Roman" w:cs="Times New Roman"/>
          <w:sz w:val="24"/>
          <w:szCs w:val="24"/>
          <w:lang w:val="kk-KZ"/>
        </w:rPr>
      </w:pPr>
      <w:r w:rsidRPr="004B5816">
        <w:rPr>
          <w:rFonts w:ascii="Times New Roman" w:hAnsi="Times New Roman" w:cs="Times New Roman"/>
          <w:sz w:val="24"/>
          <w:szCs w:val="24"/>
          <w:lang w:val="kk-KZ"/>
        </w:rPr>
        <w:t>Оқыту процесінде мамандандыру бойынша сабақтар шеңберінде іске асырылатын практикалық аспектке ерекше көңіл бөлінеді. Оқу бағдарламасы халықаралық мәселелерге қатысты кейбір пәндермен толықтырылған.</w:t>
      </w:r>
    </w:p>
    <w:p w:rsidR="00354B4C" w:rsidRPr="00354B4C" w:rsidRDefault="00354B4C" w:rsidP="00354B4C">
      <w:pPr>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7М06101 – "К</w:t>
      </w:r>
      <w:r w:rsidRPr="00354B4C">
        <w:rPr>
          <w:rFonts w:ascii="Times New Roman" w:hAnsi="Times New Roman" w:cs="Times New Roman"/>
          <w:sz w:val="24"/>
          <w:szCs w:val="24"/>
          <w:lang w:val="kk-KZ"/>
        </w:rPr>
        <w:t>орпоративтік ақпараттық жүйелер" ББ бойынша оқу процесінде магистрант – болашақ мамандарда практикадан өту арқылы кәсіби құзыреттер қалыптасады.</w:t>
      </w:r>
    </w:p>
    <w:p w:rsidR="00354B4C" w:rsidRPr="00354B4C" w:rsidRDefault="00354B4C" w:rsidP="00354B4C">
      <w:pPr>
        <w:ind w:firstLine="709"/>
        <w:jc w:val="both"/>
        <w:rPr>
          <w:rFonts w:ascii="Times New Roman" w:hAnsi="Times New Roman" w:cs="Times New Roman"/>
          <w:sz w:val="24"/>
          <w:szCs w:val="24"/>
          <w:lang w:val="kk-KZ"/>
        </w:rPr>
      </w:pPr>
      <w:r w:rsidRPr="00354B4C">
        <w:rPr>
          <w:rFonts w:ascii="Times New Roman" w:hAnsi="Times New Roman" w:cs="Times New Roman"/>
          <w:sz w:val="24"/>
          <w:szCs w:val="24"/>
          <w:lang w:val="kk-KZ"/>
        </w:rPr>
        <w:t>Магистранттың зерттеу практикасы отандық және шетелдік ғылымның жаңа теориялық, әдіснамалық және технологиялық жетістіктерімен, ғылыми зерттеулердің заманауи әдістерімен, эксперименттік деректерді өңдеу және интерпретациялаумен танысу мақсатында жүргізіледі. Зерттеу тәжірибесінің мазмұны диссертациялық зерттеу тақырыбымен анықталады.</w:t>
      </w:r>
    </w:p>
    <w:p w:rsidR="00354B4C" w:rsidRPr="00354B4C" w:rsidRDefault="00354B4C" w:rsidP="00354B4C">
      <w:pPr>
        <w:ind w:firstLine="709"/>
        <w:jc w:val="both"/>
        <w:rPr>
          <w:rFonts w:ascii="Times New Roman" w:hAnsi="Times New Roman" w:cs="Times New Roman"/>
          <w:sz w:val="24"/>
          <w:szCs w:val="24"/>
          <w:lang w:val="kk-KZ"/>
        </w:rPr>
      </w:pPr>
      <w:r w:rsidRPr="00354B4C">
        <w:rPr>
          <w:rFonts w:ascii="Times New Roman" w:hAnsi="Times New Roman" w:cs="Times New Roman"/>
          <w:sz w:val="24"/>
          <w:szCs w:val="24"/>
          <w:lang w:val="kk-KZ"/>
        </w:rPr>
        <w:t>Педагогикалық практика оқыту мен оқыту әдістемесінің практикалық дағдыларын қалыптастыру мақсатында өткізіледі. Бұл ретте магистранттар бакалавриатта сабақ өткізуге тартылады.</w:t>
      </w:r>
    </w:p>
    <w:p w:rsidR="00354B4C" w:rsidRPr="00354B4C" w:rsidRDefault="00354B4C" w:rsidP="00354B4C">
      <w:pPr>
        <w:ind w:firstLine="709"/>
        <w:jc w:val="both"/>
        <w:rPr>
          <w:rFonts w:ascii="Times New Roman" w:hAnsi="Times New Roman" w:cs="Times New Roman"/>
          <w:sz w:val="24"/>
          <w:szCs w:val="24"/>
          <w:lang w:val="kk-KZ"/>
        </w:rPr>
      </w:pPr>
      <w:r w:rsidRPr="00354B4C">
        <w:rPr>
          <w:rFonts w:ascii="Times New Roman" w:hAnsi="Times New Roman" w:cs="Times New Roman"/>
          <w:sz w:val="24"/>
          <w:szCs w:val="24"/>
          <w:lang w:val="kk-KZ"/>
        </w:rPr>
        <w:t xml:space="preserve">Кафедраның көптеген пәндері бойынша электронды әдебиеттерден тұратын электронды кітапханасы бар. Барлық ПОӘК электрондық түрде университет порталында орналастырылған, оған әрбір магистрант өзінің жеке кабинеті арқылы қол жеткізе алады. </w:t>
      </w:r>
    </w:p>
    <w:p w:rsidR="00354B4C" w:rsidRPr="00354B4C" w:rsidRDefault="00354B4C" w:rsidP="00354B4C">
      <w:pPr>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ББ 7М06101 – "К</w:t>
      </w:r>
      <w:r w:rsidRPr="00354B4C">
        <w:rPr>
          <w:rFonts w:ascii="Times New Roman" w:hAnsi="Times New Roman" w:cs="Times New Roman"/>
          <w:sz w:val="24"/>
          <w:szCs w:val="24"/>
          <w:lang w:val="kk-KZ"/>
        </w:rPr>
        <w:t>орпоративтік ақпараттық жүйелер" базалық және бейінді пәндер бойынша электрондық оқу ресурстарымен қамтамасыз етілу 54% - ды құрайды.</w:t>
      </w:r>
    </w:p>
    <w:p w:rsidR="00354B4C" w:rsidRPr="00354B4C" w:rsidRDefault="00354B4C" w:rsidP="00354B4C">
      <w:pPr>
        <w:ind w:firstLine="709"/>
        <w:jc w:val="both"/>
        <w:rPr>
          <w:rFonts w:ascii="Times New Roman" w:hAnsi="Times New Roman" w:cs="Times New Roman"/>
          <w:sz w:val="24"/>
          <w:szCs w:val="24"/>
          <w:lang w:val="kk-KZ"/>
        </w:rPr>
      </w:pPr>
      <w:r w:rsidRPr="00354B4C">
        <w:rPr>
          <w:rFonts w:ascii="Times New Roman" w:hAnsi="Times New Roman" w:cs="Times New Roman"/>
          <w:sz w:val="24"/>
          <w:szCs w:val="24"/>
          <w:lang w:val="kk-KZ"/>
        </w:rPr>
        <w:t xml:space="preserve">Диссертациялық зерттеулерді (ғылыми-зерттеу жұмыстарын) жүргізу, сондай </w:t>
      </w:r>
      <w:r>
        <w:rPr>
          <w:rFonts w:ascii="Times New Roman" w:hAnsi="Times New Roman" w:cs="Times New Roman"/>
          <w:sz w:val="24"/>
          <w:szCs w:val="24"/>
          <w:lang w:val="kk-KZ"/>
        </w:rPr>
        <w:t>– ақ 7М06101 - "К</w:t>
      </w:r>
      <w:r w:rsidRPr="00354B4C">
        <w:rPr>
          <w:rFonts w:ascii="Times New Roman" w:hAnsi="Times New Roman" w:cs="Times New Roman"/>
          <w:sz w:val="24"/>
          <w:szCs w:val="24"/>
          <w:lang w:val="kk-KZ"/>
        </w:rPr>
        <w:t xml:space="preserve">орпоративтік ақпараттық жүйелер" ББ оқу компонентінің бір бөлігін игеру үшін магистранттар мемлекеттік тапсырыс қаражаты (грант бойынша білім алушылар) </w:t>
      </w:r>
      <w:r w:rsidRPr="00354B4C">
        <w:rPr>
          <w:rFonts w:ascii="Times New Roman" w:hAnsi="Times New Roman" w:cs="Times New Roman"/>
          <w:sz w:val="24"/>
          <w:szCs w:val="24"/>
          <w:lang w:val="kk-KZ"/>
        </w:rPr>
        <w:lastRenderedPageBreak/>
        <w:t xml:space="preserve">және университет қаражаты (ақылы негізде оқитындар) есебінен бүкіл оқу кезеңінде бір рет басқа Қалалық білім беру ұйымдарына барып тағылымдамадан өтті. 10 күн. </w:t>
      </w:r>
    </w:p>
    <w:p w:rsidR="004A1223" w:rsidRDefault="00354B4C" w:rsidP="00354B4C">
      <w:pPr>
        <w:ind w:firstLine="709"/>
        <w:jc w:val="both"/>
        <w:rPr>
          <w:rFonts w:ascii="Times New Roman" w:hAnsi="Times New Roman" w:cs="Times New Roman"/>
          <w:sz w:val="24"/>
          <w:szCs w:val="24"/>
          <w:lang w:val="kk-KZ"/>
        </w:rPr>
      </w:pPr>
      <w:r w:rsidRPr="00354B4C">
        <w:rPr>
          <w:rFonts w:ascii="Times New Roman" w:hAnsi="Times New Roman" w:cs="Times New Roman"/>
          <w:sz w:val="24"/>
          <w:szCs w:val="24"/>
          <w:lang w:val="kk-KZ"/>
        </w:rPr>
        <w:t>Тағылымдаманың мақсаты магистранттың кәсіби деңгейін арттыру, сондай-ақ таңдаған мамандануы бойынша кәсіби білім, білік және дағдыларды игеру, бекіту және жетілдіру, ғылымның жаңа теориялық, әдіснамалық және технологиялық жетістіктерімен танысу, ЖОО арасында тәжірибе алмасу болып табылады.</w:t>
      </w:r>
    </w:p>
    <w:p w:rsidR="00354B4C" w:rsidRPr="00354B4C" w:rsidRDefault="00354B4C" w:rsidP="00354B4C">
      <w:pPr>
        <w:ind w:firstLine="709"/>
        <w:jc w:val="both"/>
        <w:rPr>
          <w:rFonts w:ascii="Times New Roman" w:hAnsi="Times New Roman" w:cs="Times New Roman"/>
          <w:sz w:val="24"/>
          <w:szCs w:val="24"/>
          <w:lang w:val="kk-KZ"/>
        </w:rPr>
      </w:pPr>
      <w:r w:rsidRPr="00354B4C">
        <w:rPr>
          <w:rFonts w:ascii="Times New Roman" w:hAnsi="Times New Roman" w:cs="Times New Roman"/>
          <w:sz w:val="24"/>
          <w:szCs w:val="24"/>
          <w:lang w:val="kk-KZ"/>
        </w:rPr>
        <w:t>Тағылымдамадан өту бағдарламалары Университеттің басқа қалалардан келген жоғары оқу орындарымен (ұйымдармен) келісімдері шеңберінде іске асырылады. 7м06101 – "корпоративтік ақпараттық жүйелер" ББ магистранттары Солтүстік Қазақстан университетінде тағылымдамадан сәтті өтуде. М. Қозыбаев, ж. Петропавлевск.</w:t>
      </w:r>
    </w:p>
    <w:p w:rsidR="00354B4C" w:rsidRPr="00354B4C" w:rsidRDefault="00354B4C" w:rsidP="00354B4C">
      <w:pPr>
        <w:ind w:firstLine="709"/>
        <w:jc w:val="both"/>
        <w:rPr>
          <w:rFonts w:ascii="Times New Roman" w:hAnsi="Times New Roman" w:cs="Times New Roman"/>
          <w:sz w:val="24"/>
          <w:szCs w:val="24"/>
          <w:lang w:val="kk-KZ"/>
        </w:rPr>
      </w:pPr>
      <w:r w:rsidRPr="00354B4C">
        <w:rPr>
          <w:rFonts w:ascii="Times New Roman" w:hAnsi="Times New Roman" w:cs="Times New Roman"/>
          <w:sz w:val="24"/>
          <w:szCs w:val="24"/>
          <w:lang w:val="kk-KZ"/>
        </w:rPr>
        <w:t>Тағылымдаманы жоспарлауды акт кафедрасы Халықаралық ынтымақтастық және академиялық ұтқырлық қызметімен, жоғары оқу орнынан кейінгі білім департаментімен келісім бойынша жүзеге асырады.</w:t>
      </w:r>
    </w:p>
    <w:p w:rsidR="00354B4C" w:rsidRPr="00354B4C" w:rsidRDefault="00354B4C" w:rsidP="00354B4C">
      <w:pPr>
        <w:ind w:firstLine="709"/>
        <w:jc w:val="both"/>
        <w:rPr>
          <w:rFonts w:ascii="Times New Roman" w:hAnsi="Times New Roman" w:cs="Times New Roman"/>
          <w:sz w:val="24"/>
          <w:szCs w:val="24"/>
          <w:lang w:val="kk-KZ"/>
        </w:rPr>
      </w:pPr>
      <w:r w:rsidRPr="00354B4C">
        <w:rPr>
          <w:rFonts w:ascii="Times New Roman" w:hAnsi="Times New Roman" w:cs="Times New Roman"/>
          <w:sz w:val="24"/>
          <w:szCs w:val="24"/>
          <w:lang w:val="kk-KZ"/>
        </w:rPr>
        <w:t>Өз бетінше ғылыми-зерттеу жұмыстарын жүргізу үшін, оның нәтижесі жазу және сәтті қорғау болып табылады, білім беру бағдарламасын МҒЗЖ (магистранттың ғылыми-зерттеу жұмысы) енгізеді. Ғылыми жетекшімен бірге магистрант МҒЗЖ процесінде келесі міндеттерді шешеді::</w:t>
      </w:r>
    </w:p>
    <w:p w:rsidR="00354B4C" w:rsidRPr="00354B4C" w:rsidRDefault="00354B4C" w:rsidP="00354B4C">
      <w:pPr>
        <w:pStyle w:val="a6"/>
        <w:numPr>
          <w:ilvl w:val="0"/>
          <w:numId w:val="17"/>
        </w:numPr>
        <w:tabs>
          <w:tab w:val="left" w:pos="851"/>
          <w:tab w:val="left" w:pos="993"/>
        </w:tabs>
        <w:ind w:left="0" w:firstLine="709"/>
        <w:jc w:val="both"/>
        <w:rPr>
          <w:rFonts w:ascii="Times New Roman" w:hAnsi="Times New Roman" w:cs="Times New Roman"/>
          <w:sz w:val="24"/>
          <w:szCs w:val="24"/>
          <w:lang w:val="kk-KZ"/>
        </w:rPr>
      </w:pPr>
      <w:r w:rsidRPr="00354B4C">
        <w:rPr>
          <w:rFonts w:ascii="Times New Roman" w:hAnsi="Times New Roman" w:cs="Times New Roman"/>
          <w:sz w:val="24"/>
          <w:szCs w:val="24"/>
          <w:lang w:val="kk-KZ"/>
        </w:rPr>
        <w:t>қолданады қазіргі заманғы технологиялар ақпараттарды жинау, өңдеу полученныхэкспериментальных және эмпирикалық мәліметтерді меңгеру қазіргі заманғы методамиисследований;</w:t>
      </w:r>
    </w:p>
    <w:p w:rsidR="00354B4C" w:rsidRPr="00354B4C" w:rsidRDefault="00354B4C" w:rsidP="00354B4C">
      <w:pPr>
        <w:pStyle w:val="a6"/>
        <w:numPr>
          <w:ilvl w:val="0"/>
          <w:numId w:val="17"/>
        </w:numPr>
        <w:tabs>
          <w:tab w:val="left" w:pos="851"/>
          <w:tab w:val="left" w:pos="993"/>
        </w:tabs>
        <w:ind w:left="0" w:firstLine="709"/>
        <w:jc w:val="both"/>
        <w:rPr>
          <w:rFonts w:ascii="Times New Roman" w:hAnsi="Times New Roman" w:cs="Times New Roman"/>
          <w:sz w:val="24"/>
          <w:szCs w:val="24"/>
          <w:lang w:val="kk-KZ"/>
        </w:rPr>
      </w:pPr>
      <w:r w:rsidRPr="00354B4C">
        <w:rPr>
          <w:rFonts w:ascii="Times New Roman" w:hAnsi="Times New Roman" w:cs="Times New Roman"/>
          <w:sz w:val="24"/>
          <w:szCs w:val="24"/>
          <w:lang w:val="kk-KZ"/>
        </w:rPr>
        <w:t>ғылыми зерттеулерді, ғылыми ақпараттарды бағалауды, ғылыми білімді практикалық қызметте пайдалануды дербес жүргізеді.;</w:t>
      </w:r>
    </w:p>
    <w:p w:rsidR="00354B4C" w:rsidRPr="00354B4C" w:rsidRDefault="00354B4C" w:rsidP="00354B4C">
      <w:pPr>
        <w:pStyle w:val="a6"/>
        <w:numPr>
          <w:ilvl w:val="0"/>
          <w:numId w:val="17"/>
        </w:numPr>
        <w:tabs>
          <w:tab w:val="left" w:pos="851"/>
          <w:tab w:val="left" w:pos="993"/>
        </w:tabs>
        <w:ind w:left="0" w:firstLine="709"/>
        <w:jc w:val="both"/>
        <w:rPr>
          <w:rFonts w:ascii="Times New Roman" w:hAnsi="Times New Roman" w:cs="Times New Roman"/>
          <w:sz w:val="24"/>
          <w:szCs w:val="24"/>
          <w:lang w:val="kk-KZ"/>
        </w:rPr>
      </w:pPr>
      <w:r w:rsidRPr="00354B4C">
        <w:rPr>
          <w:rFonts w:ascii="Times New Roman" w:hAnsi="Times New Roman" w:cs="Times New Roman"/>
          <w:sz w:val="24"/>
          <w:szCs w:val="24"/>
          <w:lang w:val="kk-KZ"/>
        </w:rPr>
        <w:t>ғылыми-зерттеу жұмыстарын орындау барысында туындайтын міндеттерді тұжырымдайды және шешеді;;</w:t>
      </w:r>
    </w:p>
    <w:p w:rsidR="00354B4C" w:rsidRPr="00354B4C" w:rsidRDefault="00354B4C" w:rsidP="00354B4C">
      <w:pPr>
        <w:pStyle w:val="a6"/>
        <w:numPr>
          <w:ilvl w:val="0"/>
          <w:numId w:val="17"/>
        </w:numPr>
        <w:tabs>
          <w:tab w:val="left" w:pos="851"/>
          <w:tab w:val="left" w:pos="993"/>
        </w:tabs>
        <w:ind w:left="0" w:firstLine="709"/>
        <w:jc w:val="both"/>
        <w:rPr>
          <w:rFonts w:ascii="Times New Roman" w:hAnsi="Times New Roman" w:cs="Times New Roman"/>
          <w:sz w:val="24"/>
          <w:szCs w:val="24"/>
          <w:lang w:val="kk-KZ"/>
        </w:rPr>
      </w:pPr>
      <w:r w:rsidRPr="00354B4C">
        <w:rPr>
          <w:rFonts w:ascii="Times New Roman" w:hAnsi="Times New Roman" w:cs="Times New Roman"/>
          <w:sz w:val="24"/>
          <w:szCs w:val="24"/>
          <w:lang w:val="kk-KZ"/>
        </w:rPr>
        <w:t>ғылыми зерттеулер жүргізу кезінде заманауи ақпараттық технологияларды қолдану;;</w:t>
      </w:r>
    </w:p>
    <w:p w:rsidR="00354B4C" w:rsidRDefault="00354B4C" w:rsidP="00354B4C">
      <w:pPr>
        <w:pStyle w:val="a6"/>
        <w:numPr>
          <w:ilvl w:val="0"/>
          <w:numId w:val="17"/>
        </w:numPr>
        <w:tabs>
          <w:tab w:val="left" w:pos="851"/>
          <w:tab w:val="left" w:pos="993"/>
        </w:tabs>
        <w:ind w:left="0" w:firstLine="709"/>
        <w:jc w:val="both"/>
        <w:rPr>
          <w:rFonts w:ascii="Times New Roman" w:hAnsi="Times New Roman" w:cs="Times New Roman"/>
          <w:sz w:val="24"/>
          <w:szCs w:val="24"/>
          <w:lang w:val="kk-KZ"/>
        </w:rPr>
      </w:pPr>
      <w:r w:rsidRPr="00354B4C">
        <w:rPr>
          <w:rFonts w:ascii="Times New Roman" w:hAnsi="Times New Roman" w:cs="Times New Roman"/>
          <w:sz w:val="24"/>
          <w:szCs w:val="24"/>
          <w:lang w:val="kk-KZ"/>
        </w:rPr>
        <w:t>алынған нәтижелерді өңдейді, оларды ғылыми-зерттеу жұмысы, баяндама тезистері, ғылыми мақала, магист</w:t>
      </w:r>
      <w:r w:rsidR="00EC5CAA">
        <w:rPr>
          <w:rFonts w:ascii="Times New Roman" w:hAnsi="Times New Roman" w:cs="Times New Roman"/>
          <w:sz w:val="24"/>
          <w:szCs w:val="24"/>
          <w:lang w:val="kk-KZ"/>
        </w:rPr>
        <w:t>рлік диссертация (жоба) және т.</w:t>
      </w:r>
      <w:r w:rsidRPr="00354B4C">
        <w:rPr>
          <w:rFonts w:ascii="Times New Roman" w:hAnsi="Times New Roman" w:cs="Times New Roman"/>
          <w:sz w:val="24"/>
          <w:szCs w:val="24"/>
          <w:lang w:val="kk-KZ"/>
        </w:rPr>
        <w:t>б. бойынша бейнетүсірілімде ұсынады.</w:t>
      </w:r>
    </w:p>
    <w:p w:rsidR="00EC5CAA" w:rsidRPr="00EC5CAA" w:rsidRDefault="00EC5CAA" w:rsidP="00EC5CAA">
      <w:pPr>
        <w:pStyle w:val="a6"/>
        <w:tabs>
          <w:tab w:val="left" w:pos="851"/>
          <w:tab w:val="left" w:pos="993"/>
        </w:tabs>
        <w:ind w:firstLine="709"/>
        <w:jc w:val="both"/>
        <w:rPr>
          <w:rFonts w:ascii="Times New Roman" w:hAnsi="Times New Roman" w:cs="Times New Roman"/>
          <w:sz w:val="24"/>
          <w:szCs w:val="24"/>
          <w:lang w:val="kk-KZ"/>
        </w:rPr>
      </w:pPr>
      <w:r w:rsidRPr="00EC5CAA">
        <w:rPr>
          <w:rFonts w:ascii="Times New Roman" w:hAnsi="Times New Roman" w:cs="Times New Roman"/>
          <w:sz w:val="24"/>
          <w:szCs w:val="24"/>
          <w:lang w:val="kk-KZ"/>
        </w:rPr>
        <w:t>МҒЗЖ бірегейлігі мазмұн бұрын толық зерттелмеген аспектілерді көрсетуімен қамтамасыз етіледі. Еркін қол жетімді және өздігінен алынған мәліметтерді қолдана отырып, магистрант ғылыми жетекшінің бақылауымен мәселелерді шешудің ерекше тәсілдерін ұсынады. Университеттің СМЖ талаптарына сәйкес магистранттың ҒЗЖ шеңберінде іске асыратын барлық жұмыстарының: ғылыми баяндамалары мен мақалаларының, маистр дәрежесін алу үшін диссертациясының және басқа да жазба жұмыстарының плагиатына міндетті түрде тексеру жүргізеді.</w:t>
      </w:r>
    </w:p>
    <w:p w:rsidR="00EC5CAA" w:rsidRPr="00EC5CAA" w:rsidRDefault="00EC5CAA" w:rsidP="00EC5CAA">
      <w:pPr>
        <w:pStyle w:val="a6"/>
        <w:tabs>
          <w:tab w:val="left" w:pos="851"/>
          <w:tab w:val="left" w:pos="993"/>
        </w:tabs>
        <w:ind w:firstLine="709"/>
        <w:jc w:val="both"/>
        <w:rPr>
          <w:rFonts w:ascii="Times New Roman" w:hAnsi="Times New Roman" w:cs="Times New Roman"/>
          <w:sz w:val="24"/>
          <w:szCs w:val="24"/>
          <w:lang w:val="kk-KZ"/>
        </w:rPr>
      </w:pPr>
      <w:r w:rsidRPr="00EC5CAA">
        <w:rPr>
          <w:rFonts w:ascii="Times New Roman" w:hAnsi="Times New Roman" w:cs="Times New Roman"/>
          <w:sz w:val="24"/>
          <w:szCs w:val="24"/>
          <w:lang w:val="kk-KZ"/>
        </w:rPr>
        <w:t>МҒЗЖ нәтижесін бақылауды ғылыми жетекші әрбір семестрдің соңында МҒЗЖ бойынша магистранттардың есептері негізінде жүзеге асырады. Сондай-ақ ғылыми жетекші магистранттың бүкіл оқу кезеңінде кемінде екі ғылыми мақала жазуына және жариялауына жәрдем көрсетеді.</w:t>
      </w:r>
    </w:p>
    <w:p w:rsidR="00EC5CAA" w:rsidRPr="00EC5CAA" w:rsidRDefault="00EC5CAA" w:rsidP="00EC5CAA">
      <w:pPr>
        <w:pStyle w:val="a6"/>
        <w:tabs>
          <w:tab w:val="left" w:pos="851"/>
          <w:tab w:val="left" w:pos="993"/>
        </w:tabs>
        <w:ind w:firstLine="709"/>
        <w:jc w:val="both"/>
        <w:rPr>
          <w:rFonts w:ascii="Times New Roman" w:hAnsi="Times New Roman" w:cs="Times New Roman"/>
          <w:sz w:val="24"/>
          <w:szCs w:val="24"/>
          <w:lang w:val="kk-KZ"/>
        </w:rPr>
      </w:pPr>
      <w:r w:rsidRPr="00EC5CAA">
        <w:rPr>
          <w:rFonts w:ascii="Times New Roman" w:hAnsi="Times New Roman" w:cs="Times New Roman"/>
          <w:sz w:val="24"/>
          <w:szCs w:val="24"/>
          <w:lang w:val="kk-KZ"/>
        </w:rPr>
        <w:t>Магистранттың ғылыми-зерттеу жұмысының қорытынды қорытындысы магистрлік диссертация болып табылады. 7м06101 – "корпоративтік ақпараттық жүйелер" ББ бойынша диссертациялық жұмыстардың тақырыбы кәсіби міндеттерді шешуге бағытталған:</w:t>
      </w:r>
    </w:p>
    <w:p w:rsidR="00EC5CAA" w:rsidRPr="00EC5CAA" w:rsidRDefault="00EC5CAA" w:rsidP="00EC5CAA">
      <w:pPr>
        <w:pStyle w:val="a6"/>
        <w:tabs>
          <w:tab w:val="left" w:pos="851"/>
          <w:tab w:val="left" w:pos="993"/>
        </w:tabs>
        <w:ind w:firstLine="709"/>
        <w:jc w:val="both"/>
        <w:rPr>
          <w:rFonts w:ascii="Times New Roman" w:hAnsi="Times New Roman" w:cs="Times New Roman"/>
          <w:sz w:val="24"/>
          <w:szCs w:val="24"/>
          <w:lang w:val="kk-KZ"/>
        </w:rPr>
      </w:pPr>
      <w:r w:rsidRPr="00EC5CAA">
        <w:rPr>
          <w:rFonts w:ascii="Times New Roman" w:hAnsi="Times New Roman" w:cs="Times New Roman"/>
          <w:sz w:val="24"/>
          <w:szCs w:val="24"/>
          <w:lang w:val="kk-KZ"/>
        </w:rPr>
        <w:t>- ақпараттық процестерді талдау және зерттеу (ақпаратты алу, беру, өңдеу, сақтау, ұсыну);</w:t>
      </w:r>
    </w:p>
    <w:p w:rsidR="00EC5CAA" w:rsidRPr="00EC5CAA" w:rsidRDefault="00EC5CAA" w:rsidP="00EC5CAA">
      <w:pPr>
        <w:pStyle w:val="a6"/>
        <w:tabs>
          <w:tab w:val="left" w:pos="851"/>
          <w:tab w:val="left" w:pos="993"/>
        </w:tabs>
        <w:ind w:firstLine="709"/>
        <w:jc w:val="both"/>
        <w:rPr>
          <w:rFonts w:ascii="Times New Roman" w:hAnsi="Times New Roman" w:cs="Times New Roman"/>
          <w:sz w:val="24"/>
          <w:szCs w:val="24"/>
          <w:lang w:val="kk-KZ"/>
        </w:rPr>
      </w:pPr>
      <w:r w:rsidRPr="00EC5CAA">
        <w:rPr>
          <w:rFonts w:ascii="Times New Roman" w:hAnsi="Times New Roman" w:cs="Times New Roman"/>
          <w:sz w:val="24"/>
          <w:szCs w:val="24"/>
          <w:lang w:val="kk-KZ"/>
        </w:rPr>
        <w:t>- деректерді интеллектуалды талдау әдістерін талдау, зерттеу және әзірлеу;</w:t>
      </w:r>
    </w:p>
    <w:p w:rsidR="00EC5CAA" w:rsidRPr="00EC5CAA" w:rsidRDefault="00EC5CAA" w:rsidP="00EC5CAA">
      <w:pPr>
        <w:pStyle w:val="a6"/>
        <w:tabs>
          <w:tab w:val="left" w:pos="851"/>
          <w:tab w:val="left" w:pos="993"/>
        </w:tabs>
        <w:ind w:firstLine="709"/>
        <w:jc w:val="both"/>
        <w:rPr>
          <w:rFonts w:ascii="Times New Roman" w:hAnsi="Times New Roman" w:cs="Times New Roman"/>
          <w:sz w:val="24"/>
          <w:szCs w:val="24"/>
          <w:lang w:val="kk-KZ"/>
        </w:rPr>
      </w:pPr>
      <w:r w:rsidRPr="00EC5CAA">
        <w:rPr>
          <w:rFonts w:ascii="Times New Roman" w:hAnsi="Times New Roman" w:cs="Times New Roman"/>
          <w:sz w:val="24"/>
          <w:szCs w:val="24"/>
          <w:lang w:val="kk-KZ"/>
        </w:rPr>
        <w:t>- шешім қабылдауды қолдау әдістері мен модельдерін талдау, зерттеу және әзірлеу;</w:t>
      </w:r>
    </w:p>
    <w:p w:rsidR="00EC5CAA" w:rsidRPr="00EC5CAA" w:rsidRDefault="00EC5CAA" w:rsidP="00EC5CAA">
      <w:pPr>
        <w:pStyle w:val="a6"/>
        <w:tabs>
          <w:tab w:val="left" w:pos="851"/>
          <w:tab w:val="left" w:pos="993"/>
        </w:tabs>
        <w:ind w:firstLine="709"/>
        <w:jc w:val="both"/>
        <w:rPr>
          <w:rFonts w:ascii="Times New Roman" w:hAnsi="Times New Roman" w:cs="Times New Roman"/>
          <w:sz w:val="24"/>
          <w:szCs w:val="24"/>
          <w:lang w:val="kk-KZ"/>
        </w:rPr>
      </w:pPr>
      <w:r w:rsidRPr="00EC5CAA">
        <w:rPr>
          <w:rFonts w:ascii="Times New Roman" w:hAnsi="Times New Roman" w:cs="Times New Roman"/>
          <w:sz w:val="24"/>
          <w:szCs w:val="24"/>
          <w:lang w:val="kk-KZ"/>
        </w:rPr>
        <w:t>- жаңа ақпараттық телекоммуникациялық технологияларды әзірлеу;</w:t>
      </w:r>
    </w:p>
    <w:p w:rsidR="00EC5CAA" w:rsidRPr="00EC5CAA" w:rsidRDefault="00EC5CAA" w:rsidP="00EC5CAA">
      <w:pPr>
        <w:pStyle w:val="a6"/>
        <w:tabs>
          <w:tab w:val="left" w:pos="851"/>
          <w:tab w:val="left" w:pos="993"/>
        </w:tabs>
        <w:ind w:firstLine="709"/>
        <w:jc w:val="both"/>
        <w:rPr>
          <w:rFonts w:ascii="Times New Roman" w:hAnsi="Times New Roman" w:cs="Times New Roman"/>
          <w:sz w:val="24"/>
          <w:szCs w:val="24"/>
          <w:lang w:val="kk-KZ"/>
        </w:rPr>
      </w:pPr>
      <w:r w:rsidRPr="00EC5CAA">
        <w:rPr>
          <w:rFonts w:ascii="Times New Roman" w:hAnsi="Times New Roman" w:cs="Times New Roman"/>
          <w:sz w:val="24"/>
          <w:szCs w:val="24"/>
          <w:lang w:val="kk-KZ"/>
        </w:rPr>
        <w:t>- ұйымдастыру-экономикалық басқарудың жаңа ақпараттық технологияларын әзірлеу;</w:t>
      </w:r>
    </w:p>
    <w:p w:rsidR="00EC5CAA" w:rsidRPr="00EC5CAA" w:rsidRDefault="00EC5CAA" w:rsidP="00EC5CAA">
      <w:pPr>
        <w:pStyle w:val="a6"/>
        <w:tabs>
          <w:tab w:val="left" w:pos="851"/>
          <w:tab w:val="left" w:pos="993"/>
        </w:tabs>
        <w:ind w:firstLine="709"/>
        <w:jc w:val="both"/>
        <w:rPr>
          <w:rFonts w:ascii="Times New Roman" w:hAnsi="Times New Roman" w:cs="Times New Roman"/>
          <w:sz w:val="24"/>
          <w:szCs w:val="24"/>
          <w:lang w:val="kk-KZ"/>
        </w:rPr>
      </w:pPr>
      <w:r w:rsidRPr="00EC5CAA">
        <w:rPr>
          <w:rFonts w:ascii="Times New Roman" w:hAnsi="Times New Roman" w:cs="Times New Roman"/>
          <w:sz w:val="24"/>
          <w:szCs w:val="24"/>
          <w:lang w:val="kk-KZ"/>
        </w:rPr>
        <w:t>- нақты уақыттағы жаңа ақпараттық технологияларды әзірлеу;</w:t>
      </w:r>
    </w:p>
    <w:p w:rsidR="00EC5CAA" w:rsidRPr="00EC5CAA" w:rsidRDefault="00EC5CAA" w:rsidP="00EC5CAA">
      <w:pPr>
        <w:pStyle w:val="a6"/>
        <w:tabs>
          <w:tab w:val="left" w:pos="851"/>
          <w:tab w:val="left" w:pos="993"/>
        </w:tabs>
        <w:ind w:firstLine="709"/>
        <w:jc w:val="both"/>
        <w:rPr>
          <w:rFonts w:ascii="Times New Roman" w:hAnsi="Times New Roman" w:cs="Times New Roman"/>
          <w:sz w:val="24"/>
          <w:szCs w:val="24"/>
          <w:lang w:val="kk-KZ"/>
        </w:rPr>
      </w:pPr>
      <w:r w:rsidRPr="00EC5CAA">
        <w:rPr>
          <w:rFonts w:ascii="Times New Roman" w:hAnsi="Times New Roman" w:cs="Times New Roman"/>
          <w:sz w:val="24"/>
          <w:szCs w:val="24"/>
          <w:lang w:val="kk-KZ"/>
        </w:rPr>
        <w:lastRenderedPageBreak/>
        <w:t>- ақпараттық қауіпсіздікті қамтамасыз етудің жаңа ақпараттық технологияларын әзірлеу;</w:t>
      </w:r>
    </w:p>
    <w:p w:rsidR="00EC5CAA" w:rsidRPr="00EC5CAA" w:rsidRDefault="00EC5CAA" w:rsidP="00EC5CAA">
      <w:pPr>
        <w:pStyle w:val="a6"/>
        <w:tabs>
          <w:tab w:val="left" w:pos="851"/>
          <w:tab w:val="left" w:pos="993"/>
        </w:tabs>
        <w:ind w:firstLine="709"/>
        <w:jc w:val="both"/>
        <w:rPr>
          <w:rFonts w:ascii="Times New Roman" w:hAnsi="Times New Roman" w:cs="Times New Roman"/>
          <w:sz w:val="24"/>
          <w:szCs w:val="24"/>
          <w:lang w:val="kk-KZ"/>
        </w:rPr>
      </w:pPr>
      <w:r w:rsidRPr="00EC5CAA">
        <w:rPr>
          <w:rFonts w:ascii="Times New Roman" w:hAnsi="Times New Roman" w:cs="Times New Roman"/>
          <w:sz w:val="24"/>
          <w:szCs w:val="24"/>
          <w:lang w:val="kk-KZ"/>
        </w:rPr>
        <w:t>- ақпаратты сақтаудың жаңа ақпараттық технологияларын әзірлеу;</w:t>
      </w:r>
    </w:p>
    <w:p w:rsidR="00EC5CAA" w:rsidRPr="00EC5CAA" w:rsidRDefault="00EC5CAA" w:rsidP="00EC5CAA">
      <w:pPr>
        <w:pStyle w:val="a6"/>
        <w:tabs>
          <w:tab w:val="left" w:pos="851"/>
          <w:tab w:val="left" w:pos="993"/>
        </w:tabs>
        <w:ind w:firstLine="709"/>
        <w:jc w:val="both"/>
        <w:rPr>
          <w:rFonts w:ascii="Times New Roman" w:hAnsi="Times New Roman" w:cs="Times New Roman"/>
          <w:sz w:val="24"/>
          <w:szCs w:val="24"/>
          <w:lang w:val="kk-KZ"/>
        </w:rPr>
      </w:pPr>
      <w:r w:rsidRPr="00EC5CAA">
        <w:rPr>
          <w:rFonts w:ascii="Times New Roman" w:hAnsi="Times New Roman" w:cs="Times New Roman"/>
          <w:sz w:val="24"/>
          <w:szCs w:val="24"/>
          <w:lang w:val="kk-KZ"/>
        </w:rPr>
        <w:t>- CASE-Ақпараттық технологиялар құралдарын жобалау;</w:t>
      </w:r>
    </w:p>
    <w:p w:rsidR="00EC5CAA" w:rsidRPr="00EC5CAA" w:rsidRDefault="00EC5CAA" w:rsidP="00EC5CAA">
      <w:pPr>
        <w:pStyle w:val="a6"/>
        <w:tabs>
          <w:tab w:val="left" w:pos="851"/>
          <w:tab w:val="left" w:pos="993"/>
        </w:tabs>
        <w:ind w:firstLine="709"/>
        <w:jc w:val="both"/>
        <w:rPr>
          <w:rFonts w:ascii="Times New Roman" w:hAnsi="Times New Roman" w:cs="Times New Roman"/>
          <w:sz w:val="24"/>
          <w:szCs w:val="24"/>
          <w:lang w:val="kk-KZ"/>
        </w:rPr>
      </w:pPr>
      <w:r w:rsidRPr="00EC5CAA">
        <w:rPr>
          <w:rFonts w:ascii="Times New Roman" w:hAnsi="Times New Roman" w:cs="Times New Roman"/>
          <w:sz w:val="24"/>
          <w:szCs w:val="24"/>
          <w:lang w:val="kk-KZ"/>
        </w:rPr>
        <w:t>- корпоративтік ақпараттық жүйелерді жобалау;</w:t>
      </w:r>
    </w:p>
    <w:p w:rsidR="00EC5CAA" w:rsidRPr="00EC5CAA" w:rsidRDefault="00EC5CAA" w:rsidP="00EC5CAA">
      <w:pPr>
        <w:pStyle w:val="a6"/>
        <w:tabs>
          <w:tab w:val="left" w:pos="851"/>
          <w:tab w:val="left" w:pos="993"/>
        </w:tabs>
        <w:ind w:firstLine="709"/>
        <w:jc w:val="both"/>
        <w:rPr>
          <w:rFonts w:ascii="Times New Roman" w:hAnsi="Times New Roman" w:cs="Times New Roman"/>
          <w:sz w:val="24"/>
          <w:szCs w:val="24"/>
          <w:lang w:val="kk-KZ"/>
        </w:rPr>
      </w:pPr>
      <w:r w:rsidRPr="00EC5CAA">
        <w:rPr>
          <w:rFonts w:ascii="Times New Roman" w:hAnsi="Times New Roman" w:cs="Times New Roman"/>
          <w:sz w:val="24"/>
          <w:szCs w:val="24"/>
          <w:lang w:val="kk-KZ"/>
        </w:rPr>
        <w:t>- Интеллектуалды ақпараттық жүйелерді жобалау;</w:t>
      </w:r>
    </w:p>
    <w:p w:rsidR="00EC5CAA" w:rsidRPr="00EC5CAA" w:rsidRDefault="00EC5CAA" w:rsidP="00EC5CAA">
      <w:pPr>
        <w:pStyle w:val="a6"/>
        <w:tabs>
          <w:tab w:val="left" w:pos="851"/>
          <w:tab w:val="left" w:pos="993"/>
        </w:tabs>
        <w:ind w:firstLine="709"/>
        <w:jc w:val="both"/>
        <w:rPr>
          <w:rFonts w:ascii="Times New Roman" w:hAnsi="Times New Roman" w:cs="Times New Roman"/>
          <w:sz w:val="24"/>
          <w:szCs w:val="24"/>
          <w:lang w:val="kk-KZ"/>
        </w:rPr>
      </w:pPr>
      <w:r w:rsidRPr="00EC5CAA">
        <w:rPr>
          <w:rFonts w:ascii="Times New Roman" w:hAnsi="Times New Roman" w:cs="Times New Roman"/>
          <w:sz w:val="24"/>
          <w:szCs w:val="24"/>
          <w:lang w:val="kk-KZ"/>
        </w:rPr>
        <w:t>- шешім қабылдауды қолдау жүйесін жобалау;</w:t>
      </w:r>
    </w:p>
    <w:p w:rsidR="00354B4C" w:rsidRDefault="00EC5CAA" w:rsidP="00EC5CAA">
      <w:pPr>
        <w:pStyle w:val="a6"/>
        <w:tabs>
          <w:tab w:val="left" w:pos="851"/>
          <w:tab w:val="left" w:pos="993"/>
        </w:tabs>
        <w:ind w:firstLine="709"/>
        <w:jc w:val="both"/>
        <w:rPr>
          <w:rFonts w:ascii="Times New Roman" w:hAnsi="Times New Roman" w:cs="Times New Roman"/>
          <w:sz w:val="24"/>
          <w:szCs w:val="24"/>
          <w:lang w:val="kk-KZ"/>
        </w:rPr>
      </w:pPr>
      <w:r w:rsidRPr="00EC5CAA">
        <w:rPr>
          <w:rFonts w:ascii="Times New Roman" w:hAnsi="Times New Roman" w:cs="Times New Roman"/>
          <w:sz w:val="24"/>
          <w:szCs w:val="24"/>
          <w:lang w:val="kk-KZ"/>
        </w:rPr>
        <w:t>- ақпараттық-іздеу жүйелерін жобалау.</w:t>
      </w:r>
    </w:p>
    <w:p w:rsidR="00EC5CAA" w:rsidRPr="00EC5CAA" w:rsidRDefault="00EC5CAA" w:rsidP="00EC5CAA">
      <w:pPr>
        <w:pStyle w:val="a6"/>
        <w:tabs>
          <w:tab w:val="left" w:pos="851"/>
          <w:tab w:val="left" w:pos="993"/>
        </w:tabs>
        <w:ind w:firstLine="709"/>
        <w:jc w:val="both"/>
        <w:rPr>
          <w:rFonts w:ascii="Times New Roman" w:hAnsi="Times New Roman" w:cs="Times New Roman"/>
          <w:sz w:val="24"/>
          <w:szCs w:val="24"/>
          <w:lang w:val="kk-KZ"/>
        </w:rPr>
      </w:pPr>
      <w:r w:rsidRPr="00EC5CAA">
        <w:rPr>
          <w:rFonts w:ascii="Times New Roman" w:hAnsi="Times New Roman" w:cs="Times New Roman"/>
          <w:sz w:val="24"/>
          <w:szCs w:val="24"/>
          <w:lang w:val="kk-KZ"/>
        </w:rPr>
        <w:t>Магистрлік диссертацияны қорғау диссертация тақырыбы бойынша ғылыми басылымдарда кемінде екі жарияланым немесе халықаралық немесе республикалық ғылыми конференцияда сөз сөйлеу болған кезде жүзеге асырылады. Магистрантқа зерттеу нәтижелерін жариялауға көмектесу үшін университетте көптеген ғылыми-практикалық конференциялар өткізіледі. Солардың бірі-"Шоқан оқулары"атты жыл сайынғы Халықаралық ғылыми-тәжірибелік конференция. Сондай-ақ агротехникалық институты. С. Сәдуақасова 2022 жылғы 4 наурызда "Ғылым және бизнес: өндірістегі инновациялар" халықаралық ғылыми-практикалық конференциясы өткізілді, оған 7м06101 – "корпоративтік ақпараттық жүйелер" оп магистранттары белсенді қатысты:</w:t>
      </w:r>
    </w:p>
    <w:p w:rsidR="00EC5CAA" w:rsidRPr="00EC5CAA" w:rsidRDefault="00EC5CAA" w:rsidP="00EC5CAA">
      <w:pPr>
        <w:pStyle w:val="a6"/>
        <w:tabs>
          <w:tab w:val="left" w:pos="851"/>
          <w:tab w:val="left" w:pos="993"/>
        </w:tabs>
        <w:ind w:firstLine="709"/>
        <w:jc w:val="both"/>
        <w:rPr>
          <w:rFonts w:ascii="Times New Roman" w:hAnsi="Times New Roman" w:cs="Times New Roman"/>
          <w:sz w:val="24"/>
          <w:szCs w:val="24"/>
          <w:lang w:val="kk-KZ"/>
        </w:rPr>
      </w:pPr>
    </w:p>
    <w:p w:rsidR="00EC5CAA" w:rsidRDefault="00EC5CAA" w:rsidP="00EC5CAA">
      <w:pPr>
        <w:pStyle w:val="a6"/>
        <w:tabs>
          <w:tab w:val="left" w:pos="851"/>
          <w:tab w:val="left" w:pos="993"/>
        </w:tabs>
        <w:ind w:firstLine="709"/>
        <w:jc w:val="both"/>
        <w:rPr>
          <w:rFonts w:ascii="Times New Roman" w:hAnsi="Times New Roman" w:cs="Times New Roman"/>
          <w:b/>
          <w:sz w:val="24"/>
          <w:szCs w:val="24"/>
          <w:lang w:val="kk-KZ"/>
        </w:rPr>
      </w:pPr>
      <w:r>
        <w:rPr>
          <w:rFonts w:ascii="Times New Roman" w:hAnsi="Times New Roman" w:cs="Times New Roman"/>
          <w:b/>
          <w:sz w:val="24"/>
          <w:szCs w:val="24"/>
          <w:lang w:val="kk-KZ"/>
        </w:rPr>
        <w:t>Кесте 14. 7М06101 – "К</w:t>
      </w:r>
      <w:r w:rsidRPr="00EC5CAA">
        <w:rPr>
          <w:rFonts w:ascii="Times New Roman" w:hAnsi="Times New Roman" w:cs="Times New Roman"/>
          <w:b/>
          <w:sz w:val="24"/>
          <w:szCs w:val="24"/>
          <w:lang w:val="kk-KZ"/>
        </w:rPr>
        <w:t>орпоративтік ақпараттық жүйелер"</w:t>
      </w:r>
      <w:r>
        <w:rPr>
          <w:rFonts w:ascii="Times New Roman" w:hAnsi="Times New Roman" w:cs="Times New Roman"/>
          <w:b/>
          <w:sz w:val="24"/>
          <w:szCs w:val="24"/>
          <w:lang w:val="kk-KZ"/>
        </w:rPr>
        <w:t xml:space="preserve"> </w:t>
      </w:r>
      <w:r w:rsidRPr="00EC5CAA">
        <w:rPr>
          <w:rFonts w:ascii="Times New Roman" w:hAnsi="Times New Roman" w:cs="Times New Roman"/>
          <w:b/>
          <w:sz w:val="24"/>
          <w:szCs w:val="24"/>
          <w:lang w:val="kk-KZ"/>
        </w:rPr>
        <w:t>ББ магистранттарының жарияланымдар тізімі</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127"/>
        <w:gridCol w:w="2835"/>
        <w:gridCol w:w="3685"/>
      </w:tblGrid>
      <w:tr w:rsidR="001B0AA4" w:rsidRPr="001B0AA4" w:rsidTr="00B51731">
        <w:tc>
          <w:tcPr>
            <w:tcW w:w="567" w:type="dxa"/>
            <w:shd w:val="clear" w:color="auto" w:fill="auto"/>
          </w:tcPr>
          <w:p w:rsidR="001B0AA4" w:rsidRPr="001B0AA4" w:rsidRDefault="001B0AA4" w:rsidP="00B51731">
            <w:pPr>
              <w:jc w:val="center"/>
              <w:rPr>
                <w:rFonts w:ascii="Times New Roman" w:hAnsi="Times New Roman" w:cs="Times New Roman"/>
                <w:b/>
                <w:sz w:val="24"/>
                <w:szCs w:val="24"/>
                <w:lang w:val="kk-KZ"/>
              </w:rPr>
            </w:pPr>
            <w:r w:rsidRPr="001B0AA4">
              <w:rPr>
                <w:rFonts w:ascii="Times New Roman" w:hAnsi="Times New Roman" w:cs="Times New Roman"/>
                <w:b/>
                <w:sz w:val="24"/>
                <w:szCs w:val="24"/>
                <w:lang w:val="kk-KZ"/>
              </w:rPr>
              <w:t>№</w:t>
            </w:r>
          </w:p>
        </w:tc>
        <w:tc>
          <w:tcPr>
            <w:tcW w:w="2127" w:type="dxa"/>
            <w:shd w:val="clear" w:color="auto" w:fill="auto"/>
          </w:tcPr>
          <w:p w:rsidR="001B0AA4" w:rsidRPr="001B0AA4" w:rsidRDefault="001B0AA4" w:rsidP="001B0AA4">
            <w:pPr>
              <w:jc w:val="center"/>
              <w:rPr>
                <w:rFonts w:ascii="Times New Roman" w:hAnsi="Times New Roman" w:cs="Times New Roman"/>
                <w:b/>
                <w:sz w:val="24"/>
                <w:szCs w:val="24"/>
                <w:lang w:val="kk-KZ"/>
              </w:rPr>
            </w:pPr>
            <w:r w:rsidRPr="001B0AA4">
              <w:rPr>
                <w:rFonts w:ascii="Times New Roman" w:hAnsi="Times New Roman" w:cs="Times New Roman"/>
                <w:b/>
                <w:sz w:val="24"/>
                <w:szCs w:val="24"/>
                <w:lang w:val="kk-KZ"/>
              </w:rPr>
              <w:t>Магистранттың аты- жөні</w:t>
            </w:r>
          </w:p>
        </w:tc>
        <w:tc>
          <w:tcPr>
            <w:tcW w:w="2835" w:type="dxa"/>
            <w:shd w:val="clear" w:color="auto" w:fill="auto"/>
          </w:tcPr>
          <w:p w:rsidR="001B0AA4" w:rsidRPr="001B0AA4" w:rsidRDefault="001B0AA4" w:rsidP="00B51731">
            <w:pPr>
              <w:jc w:val="center"/>
              <w:rPr>
                <w:rFonts w:ascii="Times New Roman" w:hAnsi="Times New Roman" w:cs="Times New Roman"/>
                <w:b/>
                <w:sz w:val="24"/>
                <w:szCs w:val="24"/>
                <w:lang w:val="kk-KZ"/>
              </w:rPr>
            </w:pPr>
            <w:r w:rsidRPr="001B0AA4">
              <w:rPr>
                <w:rFonts w:ascii="Times New Roman" w:hAnsi="Times New Roman" w:cs="Times New Roman"/>
                <w:b/>
                <w:sz w:val="24"/>
                <w:szCs w:val="24"/>
                <w:lang w:val="kk-KZ"/>
              </w:rPr>
              <w:t>Еңбектер мен жарияланымдардың атауы</w:t>
            </w:r>
          </w:p>
        </w:tc>
        <w:tc>
          <w:tcPr>
            <w:tcW w:w="3685" w:type="dxa"/>
            <w:shd w:val="clear" w:color="auto" w:fill="auto"/>
          </w:tcPr>
          <w:p w:rsidR="001B0AA4" w:rsidRPr="001B0AA4" w:rsidRDefault="001B0AA4" w:rsidP="00B51731">
            <w:pPr>
              <w:jc w:val="center"/>
              <w:rPr>
                <w:rFonts w:ascii="Times New Roman" w:hAnsi="Times New Roman" w:cs="Times New Roman"/>
                <w:b/>
                <w:sz w:val="24"/>
                <w:szCs w:val="24"/>
                <w:lang w:val="kk-KZ"/>
              </w:rPr>
            </w:pPr>
            <w:r w:rsidRPr="001B0AA4">
              <w:rPr>
                <w:rFonts w:ascii="Times New Roman" w:hAnsi="Times New Roman" w:cs="Times New Roman"/>
                <w:b/>
                <w:sz w:val="24"/>
                <w:szCs w:val="24"/>
                <w:lang w:val="kk-KZ"/>
              </w:rPr>
              <w:t>Ббаспаның, журналдың атауы</w:t>
            </w:r>
          </w:p>
        </w:tc>
      </w:tr>
      <w:tr w:rsidR="001B0AA4" w:rsidRPr="001B0AA4" w:rsidTr="00B51731">
        <w:tc>
          <w:tcPr>
            <w:tcW w:w="567" w:type="dxa"/>
            <w:shd w:val="clear" w:color="auto" w:fill="auto"/>
          </w:tcPr>
          <w:p w:rsidR="001B0AA4" w:rsidRPr="001B0AA4" w:rsidRDefault="001B0AA4" w:rsidP="00B51731">
            <w:pPr>
              <w:jc w:val="center"/>
              <w:rPr>
                <w:rFonts w:ascii="Times New Roman" w:hAnsi="Times New Roman" w:cs="Times New Roman"/>
                <w:sz w:val="24"/>
                <w:szCs w:val="24"/>
                <w:lang w:val="kk-KZ"/>
              </w:rPr>
            </w:pPr>
            <w:r w:rsidRPr="001B0AA4">
              <w:rPr>
                <w:rFonts w:ascii="Times New Roman" w:hAnsi="Times New Roman" w:cs="Times New Roman"/>
                <w:sz w:val="24"/>
                <w:szCs w:val="24"/>
                <w:lang w:val="kk-KZ"/>
              </w:rPr>
              <w:t>2.</w:t>
            </w:r>
          </w:p>
        </w:tc>
        <w:tc>
          <w:tcPr>
            <w:tcW w:w="2127" w:type="dxa"/>
            <w:shd w:val="clear" w:color="auto" w:fill="auto"/>
          </w:tcPr>
          <w:p w:rsidR="001B0AA4" w:rsidRPr="001B0AA4" w:rsidRDefault="001B0AA4" w:rsidP="00B51731">
            <w:pPr>
              <w:jc w:val="center"/>
              <w:rPr>
                <w:rFonts w:ascii="Times New Roman" w:hAnsi="Times New Roman" w:cs="Times New Roman"/>
                <w:sz w:val="24"/>
                <w:szCs w:val="24"/>
                <w:lang w:val="kk-KZ"/>
              </w:rPr>
            </w:pPr>
            <w:r w:rsidRPr="001B0AA4">
              <w:rPr>
                <w:rFonts w:ascii="Times New Roman" w:hAnsi="Times New Roman" w:cs="Times New Roman"/>
                <w:sz w:val="24"/>
                <w:szCs w:val="24"/>
                <w:lang w:val="kk-KZ"/>
              </w:rPr>
              <w:t xml:space="preserve">Какимов Е.К. </w:t>
            </w:r>
          </w:p>
        </w:tc>
        <w:tc>
          <w:tcPr>
            <w:tcW w:w="2835" w:type="dxa"/>
            <w:shd w:val="clear" w:color="auto" w:fill="auto"/>
          </w:tcPr>
          <w:p w:rsidR="001B0AA4" w:rsidRPr="001B0AA4" w:rsidRDefault="001B0AA4" w:rsidP="00B51731">
            <w:pPr>
              <w:rPr>
                <w:rFonts w:ascii="Times New Roman" w:hAnsi="Times New Roman" w:cs="Times New Roman"/>
                <w:sz w:val="24"/>
                <w:szCs w:val="24"/>
                <w:lang w:val="kk-KZ"/>
              </w:rPr>
            </w:pPr>
            <w:r w:rsidRPr="001B0AA4">
              <w:rPr>
                <w:rFonts w:ascii="Times New Roman" w:hAnsi="Times New Roman" w:cs="Times New Roman"/>
                <w:sz w:val="24"/>
                <w:szCs w:val="24"/>
                <w:lang w:val="kk-KZ"/>
              </w:rPr>
              <w:t>Методы и способы защиты корпоративной информации</w:t>
            </w:r>
          </w:p>
        </w:tc>
        <w:tc>
          <w:tcPr>
            <w:tcW w:w="3685" w:type="dxa"/>
            <w:shd w:val="clear" w:color="auto" w:fill="auto"/>
          </w:tcPr>
          <w:p w:rsidR="001B0AA4" w:rsidRPr="001B0AA4" w:rsidRDefault="001B0AA4" w:rsidP="00B51731">
            <w:pPr>
              <w:ind w:right="-140"/>
              <w:jc w:val="center"/>
              <w:rPr>
                <w:rFonts w:ascii="Times New Roman" w:hAnsi="Times New Roman" w:cs="Times New Roman"/>
                <w:sz w:val="24"/>
                <w:szCs w:val="24"/>
                <w:lang w:val="kk-KZ"/>
              </w:rPr>
            </w:pPr>
            <w:r w:rsidRPr="001B0AA4">
              <w:rPr>
                <w:rFonts w:ascii="Times New Roman" w:hAnsi="Times New Roman" w:cs="Times New Roman"/>
                <w:sz w:val="24"/>
                <w:szCs w:val="24"/>
                <w:lang w:val="kk-KZ"/>
              </w:rPr>
              <w:t>МНПК «Наука и бизнес: инновации в производство», КУ им. Ш. Уалиханова, 4.03.2022</w:t>
            </w:r>
          </w:p>
        </w:tc>
      </w:tr>
      <w:tr w:rsidR="001B0AA4" w:rsidRPr="001B0AA4" w:rsidTr="00B51731">
        <w:tc>
          <w:tcPr>
            <w:tcW w:w="567" w:type="dxa"/>
            <w:shd w:val="clear" w:color="auto" w:fill="auto"/>
          </w:tcPr>
          <w:p w:rsidR="001B0AA4" w:rsidRPr="001B0AA4" w:rsidRDefault="001B0AA4" w:rsidP="00B51731">
            <w:pPr>
              <w:jc w:val="center"/>
              <w:rPr>
                <w:rFonts w:ascii="Times New Roman" w:hAnsi="Times New Roman" w:cs="Times New Roman"/>
                <w:sz w:val="24"/>
                <w:szCs w:val="24"/>
                <w:lang w:val="kk-KZ"/>
              </w:rPr>
            </w:pPr>
            <w:r w:rsidRPr="001B0AA4">
              <w:rPr>
                <w:rFonts w:ascii="Times New Roman" w:hAnsi="Times New Roman" w:cs="Times New Roman"/>
                <w:sz w:val="24"/>
                <w:szCs w:val="24"/>
                <w:lang w:val="kk-KZ"/>
              </w:rPr>
              <w:t>4.</w:t>
            </w:r>
          </w:p>
        </w:tc>
        <w:tc>
          <w:tcPr>
            <w:tcW w:w="2127" w:type="dxa"/>
            <w:shd w:val="clear" w:color="auto" w:fill="auto"/>
          </w:tcPr>
          <w:p w:rsidR="001B0AA4" w:rsidRPr="001B0AA4" w:rsidRDefault="001B0AA4" w:rsidP="00B51731">
            <w:pPr>
              <w:jc w:val="center"/>
              <w:rPr>
                <w:rFonts w:ascii="Times New Roman" w:hAnsi="Times New Roman" w:cs="Times New Roman"/>
                <w:sz w:val="24"/>
                <w:szCs w:val="24"/>
                <w:lang w:val="kk-KZ"/>
              </w:rPr>
            </w:pPr>
            <w:r w:rsidRPr="001B0AA4">
              <w:rPr>
                <w:rFonts w:ascii="Times New Roman" w:hAnsi="Times New Roman" w:cs="Times New Roman"/>
                <w:sz w:val="24"/>
                <w:szCs w:val="24"/>
                <w:lang w:val="kk-KZ"/>
              </w:rPr>
              <w:t>Муташев Е.Т.</w:t>
            </w:r>
          </w:p>
        </w:tc>
        <w:tc>
          <w:tcPr>
            <w:tcW w:w="2835" w:type="dxa"/>
            <w:shd w:val="clear" w:color="auto" w:fill="auto"/>
          </w:tcPr>
          <w:p w:rsidR="001B0AA4" w:rsidRPr="001B0AA4" w:rsidRDefault="001B0AA4" w:rsidP="00B51731">
            <w:pPr>
              <w:rPr>
                <w:rFonts w:ascii="Times New Roman" w:hAnsi="Times New Roman" w:cs="Times New Roman"/>
                <w:sz w:val="24"/>
                <w:szCs w:val="24"/>
                <w:lang w:val="kk-KZ"/>
              </w:rPr>
            </w:pPr>
            <w:r w:rsidRPr="001B0AA4">
              <w:rPr>
                <w:rFonts w:ascii="Times New Roman" w:hAnsi="Times New Roman" w:cs="Times New Roman"/>
                <w:sz w:val="24"/>
                <w:szCs w:val="24"/>
                <w:lang w:val="kk-KZ"/>
              </w:rPr>
              <w:t>Білім беру және басқару процессінде мәліметтер базасын пайдалану</w:t>
            </w:r>
          </w:p>
        </w:tc>
        <w:tc>
          <w:tcPr>
            <w:tcW w:w="3685" w:type="dxa"/>
            <w:shd w:val="clear" w:color="auto" w:fill="auto"/>
          </w:tcPr>
          <w:p w:rsidR="001B0AA4" w:rsidRPr="001B0AA4" w:rsidRDefault="001B0AA4" w:rsidP="00B51731">
            <w:pPr>
              <w:jc w:val="center"/>
              <w:rPr>
                <w:rFonts w:ascii="Times New Roman" w:hAnsi="Times New Roman" w:cs="Times New Roman"/>
                <w:sz w:val="24"/>
                <w:szCs w:val="24"/>
                <w:lang w:val="kk-KZ"/>
              </w:rPr>
            </w:pPr>
            <w:r w:rsidRPr="001B0AA4">
              <w:rPr>
                <w:rFonts w:ascii="Times New Roman" w:hAnsi="Times New Roman" w:cs="Times New Roman"/>
                <w:sz w:val="24"/>
                <w:szCs w:val="24"/>
                <w:lang w:val="kk-KZ"/>
              </w:rPr>
              <w:t>«Ғылым: теория және тәжірибелер»</w:t>
            </w:r>
          </w:p>
          <w:p w:rsidR="001B0AA4" w:rsidRPr="001B0AA4" w:rsidRDefault="001B0AA4" w:rsidP="00B51731">
            <w:pPr>
              <w:jc w:val="center"/>
              <w:rPr>
                <w:rFonts w:ascii="Times New Roman" w:hAnsi="Times New Roman" w:cs="Times New Roman"/>
                <w:sz w:val="24"/>
                <w:szCs w:val="24"/>
                <w:lang w:val="kk-KZ"/>
              </w:rPr>
            </w:pPr>
            <w:r w:rsidRPr="001B0AA4">
              <w:rPr>
                <w:rFonts w:ascii="Times New Roman" w:hAnsi="Times New Roman" w:cs="Times New Roman"/>
                <w:sz w:val="24"/>
                <w:szCs w:val="24"/>
                <w:lang w:val="kk-KZ"/>
              </w:rPr>
              <w:t>халықаралық ғылыми конференцияның</w:t>
            </w:r>
          </w:p>
          <w:p w:rsidR="001B0AA4" w:rsidRPr="001B0AA4" w:rsidRDefault="001B0AA4" w:rsidP="00B51731">
            <w:pPr>
              <w:jc w:val="center"/>
              <w:rPr>
                <w:rFonts w:ascii="Times New Roman" w:hAnsi="Times New Roman" w:cs="Times New Roman"/>
                <w:sz w:val="24"/>
                <w:szCs w:val="24"/>
                <w:lang w:val="kk-KZ"/>
              </w:rPr>
            </w:pPr>
            <w:r w:rsidRPr="001B0AA4">
              <w:rPr>
                <w:rFonts w:ascii="Times New Roman" w:hAnsi="Times New Roman" w:cs="Times New Roman"/>
                <w:sz w:val="24"/>
                <w:szCs w:val="24"/>
                <w:lang w:val="kk-KZ"/>
              </w:rPr>
              <w:t xml:space="preserve">материалдар жинағы, </w:t>
            </w:r>
          </w:p>
          <w:p w:rsidR="001B0AA4" w:rsidRPr="001B0AA4" w:rsidRDefault="001B0AA4" w:rsidP="00B51731">
            <w:pPr>
              <w:jc w:val="center"/>
              <w:rPr>
                <w:rFonts w:ascii="Times New Roman" w:hAnsi="Times New Roman" w:cs="Times New Roman"/>
                <w:sz w:val="24"/>
                <w:szCs w:val="24"/>
                <w:lang w:val="kk-KZ"/>
              </w:rPr>
            </w:pPr>
            <w:r w:rsidRPr="001B0AA4">
              <w:rPr>
                <w:rFonts w:ascii="Times New Roman" w:hAnsi="Times New Roman" w:cs="Times New Roman"/>
                <w:sz w:val="24"/>
                <w:szCs w:val="24"/>
                <w:lang w:val="kk-KZ"/>
              </w:rPr>
              <w:t>Нур-Султан, 29.01.2022</w:t>
            </w:r>
          </w:p>
        </w:tc>
      </w:tr>
      <w:tr w:rsidR="001B0AA4" w:rsidRPr="00260755" w:rsidTr="00B51731">
        <w:tc>
          <w:tcPr>
            <w:tcW w:w="567" w:type="dxa"/>
            <w:shd w:val="clear" w:color="auto" w:fill="auto"/>
          </w:tcPr>
          <w:p w:rsidR="001B0AA4" w:rsidRPr="001B0AA4" w:rsidRDefault="001B0AA4" w:rsidP="00B51731">
            <w:pPr>
              <w:jc w:val="center"/>
              <w:rPr>
                <w:rFonts w:ascii="Times New Roman" w:hAnsi="Times New Roman" w:cs="Times New Roman"/>
                <w:sz w:val="24"/>
                <w:szCs w:val="24"/>
                <w:lang w:val="kk-KZ"/>
              </w:rPr>
            </w:pPr>
            <w:r w:rsidRPr="001B0AA4">
              <w:rPr>
                <w:rFonts w:ascii="Times New Roman" w:hAnsi="Times New Roman" w:cs="Times New Roman"/>
                <w:sz w:val="24"/>
                <w:szCs w:val="24"/>
                <w:lang w:val="kk-KZ"/>
              </w:rPr>
              <w:t>5.</w:t>
            </w:r>
          </w:p>
        </w:tc>
        <w:tc>
          <w:tcPr>
            <w:tcW w:w="2127" w:type="dxa"/>
            <w:shd w:val="clear" w:color="auto" w:fill="auto"/>
          </w:tcPr>
          <w:p w:rsidR="001B0AA4" w:rsidRPr="001B0AA4" w:rsidRDefault="001B0AA4" w:rsidP="00B51731">
            <w:pPr>
              <w:jc w:val="center"/>
              <w:rPr>
                <w:rFonts w:ascii="Times New Roman" w:hAnsi="Times New Roman" w:cs="Times New Roman"/>
                <w:sz w:val="24"/>
                <w:szCs w:val="24"/>
                <w:lang w:val="kk-KZ"/>
              </w:rPr>
            </w:pPr>
            <w:r w:rsidRPr="001B0AA4">
              <w:rPr>
                <w:rFonts w:ascii="Times New Roman" w:hAnsi="Times New Roman" w:cs="Times New Roman"/>
                <w:sz w:val="24"/>
                <w:szCs w:val="24"/>
                <w:lang w:val="kk-KZ"/>
              </w:rPr>
              <w:t>Сабыров А.К.</w:t>
            </w:r>
          </w:p>
        </w:tc>
        <w:tc>
          <w:tcPr>
            <w:tcW w:w="2835" w:type="dxa"/>
            <w:shd w:val="clear" w:color="auto" w:fill="auto"/>
          </w:tcPr>
          <w:p w:rsidR="001B0AA4" w:rsidRPr="001B0AA4" w:rsidRDefault="001B0AA4" w:rsidP="00B51731">
            <w:pPr>
              <w:rPr>
                <w:rFonts w:ascii="Times New Roman" w:hAnsi="Times New Roman" w:cs="Times New Roman"/>
                <w:sz w:val="24"/>
                <w:szCs w:val="24"/>
                <w:lang w:val="kk-KZ"/>
              </w:rPr>
            </w:pPr>
            <w:r w:rsidRPr="001B0AA4">
              <w:rPr>
                <w:rFonts w:ascii="Times New Roman" w:hAnsi="Times New Roman" w:cs="Times New Roman"/>
                <w:sz w:val="24"/>
                <w:szCs w:val="24"/>
                <w:lang w:val="kk-KZ"/>
              </w:rPr>
              <w:t>Автокөлік саласындағы бизнес-процестерді автоматтандыру</w:t>
            </w:r>
          </w:p>
        </w:tc>
        <w:tc>
          <w:tcPr>
            <w:tcW w:w="3685" w:type="dxa"/>
            <w:shd w:val="clear" w:color="auto" w:fill="auto"/>
          </w:tcPr>
          <w:p w:rsidR="001B0AA4" w:rsidRPr="001B0AA4" w:rsidRDefault="001B0AA4" w:rsidP="00B51731">
            <w:pPr>
              <w:jc w:val="center"/>
              <w:rPr>
                <w:rFonts w:ascii="Times New Roman" w:hAnsi="Times New Roman" w:cs="Times New Roman"/>
                <w:sz w:val="24"/>
                <w:szCs w:val="24"/>
                <w:lang w:val="kk-KZ"/>
              </w:rPr>
            </w:pPr>
            <w:r w:rsidRPr="001B0AA4">
              <w:rPr>
                <w:rFonts w:ascii="Times New Roman" w:hAnsi="Times New Roman" w:cs="Times New Roman"/>
                <w:sz w:val="24"/>
                <w:szCs w:val="24"/>
                <w:lang w:val="kk-KZ"/>
              </w:rPr>
              <w:t>Научный журнал «Вестник</w:t>
            </w:r>
          </w:p>
          <w:p w:rsidR="001B0AA4" w:rsidRPr="001B0AA4" w:rsidRDefault="001B0AA4" w:rsidP="00B51731">
            <w:pPr>
              <w:jc w:val="center"/>
              <w:rPr>
                <w:rFonts w:ascii="Times New Roman" w:hAnsi="Times New Roman" w:cs="Times New Roman"/>
                <w:sz w:val="24"/>
                <w:szCs w:val="24"/>
                <w:lang w:val="kk-KZ"/>
              </w:rPr>
            </w:pPr>
            <w:r w:rsidRPr="001B0AA4">
              <w:rPr>
                <w:rFonts w:ascii="Times New Roman" w:hAnsi="Times New Roman" w:cs="Times New Roman"/>
                <w:sz w:val="24"/>
                <w:szCs w:val="24"/>
                <w:lang w:val="kk-KZ"/>
              </w:rPr>
              <w:t>Жезказганского университета имени О. А. Байконурова», Жезказган, 2021</w:t>
            </w:r>
          </w:p>
        </w:tc>
      </w:tr>
      <w:tr w:rsidR="001B0AA4" w:rsidRPr="001B0AA4" w:rsidTr="00B51731">
        <w:tc>
          <w:tcPr>
            <w:tcW w:w="567" w:type="dxa"/>
            <w:shd w:val="clear" w:color="auto" w:fill="auto"/>
          </w:tcPr>
          <w:p w:rsidR="001B0AA4" w:rsidRPr="001B0AA4" w:rsidRDefault="001B0AA4" w:rsidP="00B51731">
            <w:pPr>
              <w:jc w:val="center"/>
              <w:rPr>
                <w:rFonts w:ascii="Times New Roman" w:hAnsi="Times New Roman" w:cs="Times New Roman"/>
                <w:sz w:val="24"/>
                <w:szCs w:val="24"/>
                <w:lang w:val="kk-KZ"/>
              </w:rPr>
            </w:pPr>
            <w:r w:rsidRPr="001B0AA4">
              <w:rPr>
                <w:rFonts w:ascii="Times New Roman" w:hAnsi="Times New Roman" w:cs="Times New Roman"/>
                <w:sz w:val="24"/>
                <w:szCs w:val="24"/>
                <w:lang w:val="kk-KZ"/>
              </w:rPr>
              <w:t>6.</w:t>
            </w:r>
          </w:p>
        </w:tc>
        <w:tc>
          <w:tcPr>
            <w:tcW w:w="2127" w:type="dxa"/>
            <w:shd w:val="clear" w:color="auto" w:fill="auto"/>
          </w:tcPr>
          <w:p w:rsidR="001B0AA4" w:rsidRPr="001B0AA4" w:rsidRDefault="001B0AA4" w:rsidP="00B51731">
            <w:pPr>
              <w:jc w:val="center"/>
              <w:rPr>
                <w:rFonts w:ascii="Times New Roman" w:hAnsi="Times New Roman" w:cs="Times New Roman"/>
                <w:sz w:val="24"/>
                <w:szCs w:val="24"/>
                <w:lang w:val="kk-KZ"/>
              </w:rPr>
            </w:pPr>
            <w:r w:rsidRPr="001B0AA4">
              <w:rPr>
                <w:rFonts w:ascii="Times New Roman" w:hAnsi="Times New Roman" w:cs="Times New Roman"/>
                <w:sz w:val="24"/>
                <w:szCs w:val="24"/>
                <w:lang w:val="kk-KZ"/>
              </w:rPr>
              <w:t>Сабыров А.К.</w:t>
            </w:r>
          </w:p>
        </w:tc>
        <w:tc>
          <w:tcPr>
            <w:tcW w:w="2835" w:type="dxa"/>
            <w:shd w:val="clear" w:color="auto" w:fill="auto"/>
          </w:tcPr>
          <w:p w:rsidR="001B0AA4" w:rsidRPr="001B0AA4" w:rsidRDefault="001B0AA4" w:rsidP="00B51731">
            <w:pPr>
              <w:rPr>
                <w:rFonts w:ascii="Times New Roman" w:hAnsi="Times New Roman" w:cs="Times New Roman"/>
                <w:sz w:val="24"/>
                <w:szCs w:val="24"/>
                <w:lang w:val="kk-KZ"/>
              </w:rPr>
            </w:pPr>
            <w:r w:rsidRPr="001B0AA4">
              <w:rPr>
                <w:rFonts w:ascii="Times New Roman" w:hAnsi="Times New Roman" w:cs="Times New Roman"/>
                <w:sz w:val="24"/>
                <w:szCs w:val="24"/>
                <w:lang w:val="kk-KZ"/>
              </w:rPr>
              <w:t>Автокөлік компаниясының бизнеспроцестерін автоматтандыру құралдарын жобалау</w:t>
            </w:r>
          </w:p>
        </w:tc>
        <w:tc>
          <w:tcPr>
            <w:tcW w:w="3685" w:type="dxa"/>
            <w:shd w:val="clear" w:color="auto" w:fill="auto"/>
          </w:tcPr>
          <w:p w:rsidR="001B0AA4" w:rsidRPr="001B0AA4" w:rsidRDefault="001B0AA4" w:rsidP="00B51731">
            <w:pPr>
              <w:jc w:val="center"/>
              <w:rPr>
                <w:rFonts w:ascii="Times New Roman" w:hAnsi="Times New Roman" w:cs="Times New Roman"/>
                <w:sz w:val="24"/>
                <w:szCs w:val="24"/>
                <w:lang w:val="kk-KZ"/>
              </w:rPr>
            </w:pPr>
            <w:r w:rsidRPr="001B0AA4">
              <w:rPr>
                <w:rFonts w:ascii="Times New Roman" w:hAnsi="Times New Roman" w:cs="Times New Roman"/>
                <w:sz w:val="24"/>
                <w:szCs w:val="24"/>
                <w:lang w:val="kk-KZ"/>
              </w:rPr>
              <w:t>«Ғылым: теория және тәжірибелер»</w:t>
            </w:r>
          </w:p>
          <w:p w:rsidR="001B0AA4" w:rsidRPr="001B0AA4" w:rsidRDefault="001B0AA4" w:rsidP="00B51731">
            <w:pPr>
              <w:jc w:val="center"/>
              <w:rPr>
                <w:rFonts w:ascii="Times New Roman" w:hAnsi="Times New Roman" w:cs="Times New Roman"/>
                <w:sz w:val="24"/>
                <w:szCs w:val="24"/>
                <w:lang w:val="kk-KZ"/>
              </w:rPr>
            </w:pPr>
            <w:r w:rsidRPr="001B0AA4">
              <w:rPr>
                <w:rFonts w:ascii="Times New Roman" w:hAnsi="Times New Roman" w:cs="Times New Roman"/>
                <w:sz w:val="24"/>
                <w:szCs w:val="24"/>
                <w:lang w:val="kk-KZ"/>
              </w:rPr>
              <w:t>халықаралық ғылыми конференцияның</w:t>
            </w:r>
          </w:p>
          <w:p w:rsidR="001B0AA4" w:rsidRPr="001B0AA4" w:rsidRDefault="001B0AA4" w:rsidP="00B51731">
            <w:pPr>
              <w:jc w:val="center"/>
              <w:rPr>
                <w:rFonts w:ascii="Times New Roman" w:hAnsi="Times New Roman" w:cs="Times New Roman"/>
                <w:sz w:val="24"/>
                <w:szCs w:val="24"/>
                <w:lang w:val="kk-KZ"/>
              </w:rPr>
            </w:pPr>
            <w:r w:rsidRPr="001B0AA4">
              <w:rPr>
                <w:rFonts w:ascii="Times New Roman" w:hAnsi="Times New Roman" w:cs="Times New Roman"/>
                <w:sz w:val="24"/>
                <w:szCs w:val="24"/>
                <w:lang w:val="kk-KZ"/>
              </w:rPr>
              <w:t xml:space="preserve">материалдар жинағы, </w:t>
            </w:r>
          </w:p>
          <w:p w:rsidR="001B0AA4" w:rsidRPr="001B0AA4" w:rsidRDefault="001B0AA4" w:rsidP="00B51731">
            <w:pPr>
              <w:jc w:val="center"/>
              <w:rPr>
                <w:rFonts w:ascii="Times New Roman" w:hAnsi="Times New Roman" w:cs="Times New Roman"/>
                <w:sz w:val="24"/>
                <w:szCs w:val="24"/>
                <w:lang w:val="kk-KZ"/>
              </w:rPr>
            </w:pPr>
            <w:r w:rsidRPr="001B0AA4">
              <w:rPr>
                <w:rFonts w:ascii="Times New Roman" w:hAnsi="Times New Roman" w:cs="Times New Roman"/>
                <w:sz w:val="24"/>
                <w:szCs w:val="24"/>
                <w:lang w:val="kk-KZ"/>
              </w:rPr>
              <w:t>Нур-Султан, 29.01.2022</w:t>
            </w:r>
          </w:p>
        </w:tc>
      </w:tr>
      <w:tr w:rsidR="001B0AA4" w:rsidRPr="001B0AA4" w:rsidTr="00B51731">
        <w:tc>
          <w:tcPr>
            <w:tcW w:w="567" w:type="dxa"/>
            <w:shd w:val="clear" w:color="auto" w:fill="auto"/>
          </w:tcPr>
          <w:p w:rsidR="001B0AA4" w:rsidRPr="001B0AA4" w:rsidRDefault="001B0AA4" w:rsidP="00B51731">
            <w:pPr>
              <w:jc w:val="center"/>
              <w:rPr>
                <w:rFonts w:ascii="Times New Roman" w:hAnsi="Times New Roman" w:cs="Times New Roman"/>
                <w:sz w:val="24"/>
                <w:szCs w:val="24"/>
                <w:lang w:val="kk-KZ"/>
              </w:rPr>
            </w:pPr>
            <w:r w:rsidRPr="001B0AA4">
              <w:rPr>
                <w:rFonts w:ascii="Times New Roman" w:hAnsi="Times New Roman" w:cs="Times New Roman"/>
                <w:sz w:val="24"/>
                <w:szCs w:val="24"/>
                <w:lang w:val="kk-KZ"/>
              </w:rPr>
              <w:t>7.</w:t>
            </w:r>
          </w:p>
        </w:tc>
        <w:tc>
          <w:tcPr>
            <w:tcW w:w="2127" w:type="dxa"/>
            <w:shd w:val="clear" w:color="auto" w:fill="auto"/>
          </w:tcPr>
          <w:p w:rsidR="001B0AA4" w:rsidRPr="001B0AA4" w:rsidRDefault="001B0AA4" w:rsidP="00B51731">
            <w:pPr>
              <w:jc w:val="center"/>
              <w:rPr>
                <w:rFonts w:ascii="Times New Roman" w:hAnsi="Times New Roman" w:cs="Times New Roman"/>
                <w:sz w:val="24"/>
                <w:szCs w:val="24"/>
                <w:lang w:val="kk-KZ"/>
              </w:rPr>
            </w:pPr>
            <w:r w:rsidRPr="001B0AA4">
              <w:rPr>
                <w:rFonts w:ascii="Times New Roman" w:hAnsi="Times New Roman" w:cs="Times New Roman"/>
                <w:sz w:val="24"/>
                <w:szCs w:val="24"/>
                <w:lang w:val="kk-KZ"/>
              </w:rPr>
              <w:t>Абылгазина С.А.</w:t>
            </w:r>
          </w:p>
        </w:tc>
        <w:tc>
          <w:tcPr>
            <w:tcW w:w="2835" w:type="dxa"/>
            <w:shd w:val="clear" w:color="auto" w:fill="auto"/>
          </w:tcPr>
          <w:p w:rsidR="001B0AA4" w:rsidRPr="001B0AA4" w:rsidRDefault="001B0AA4" w:rsidP="00B51731">
            <w:pPr>
              <w:rPr>
                <w:rFonts w:ascii="Times New Roman" w:hAnsi="Times New Roman" w:cs="Times New Roman"/>
                <w:sz w:val="24"/>
                <w:szCs w:val="24"/>
                <w:lang w:val="kk-KZ"/>
              </w:rPr>
            </w:pPr>
            <w:r w:rsidRPr="001B0AA4">
              <w:rPr>
                <w:rFonts w:ascii="Times New Roman" w:hAnsi="Times New Roman" w:cs="Times New Roman"/>
                <w:sz w:val="24"/>
                <w:szCs w:val="24"/>
                <w:lang w:val="kk-KZ"/>
              </w:rPr>
              <w:t>Разработка моделей и алгоритмов автоматизированной диагностики экологии окружающей среды: (при пожарах и чрезвычайных ситуациях)</w:t>
            </w:r>
          </w:p>
        </w:tc>
        <w:tc>
          <w:tcPr>
            <w:tcW w:w="3685" w:type="dxa"/>
            <w:shd w:val="clear" w:color="auto" w:fill="auto"/>
          </w:tcPr>
          <w:p w:rsidR="001B0AA4" w:rsidRPr="001B0AA4" w:rsidRDefault="001B0AA4" w:rsidP="00B51731">
            <w:pPr>
              <w:jc w:val="center"/>
              <w:rPr>
                <w:rFonts w:ascii="Times New Roman" w:hAnsi="Times New Roman" w:cs="Times New Roman"/>
                <w:sz w:val="24"/>
                <w:szCs w:val="24"/>
                <w:lang w:val="kk-KZ"/>
              </w:rPr>
            </w:pPr>
            <w:r w:rsidRPr="001B0AA4">
              <w:rPr>
                <w:rFonts w:ascii="Times New Roman" w:hAnsi="Times New Roman" w:cs="Times New Roman"/>
                <w:sz w:val="24"/>
                <w:szCs w:val="24"/>
                <w:lang w:val="kk-KZ"/>
              </w:rPr>
              <w:t>МНПК «Наука и бизнес: инновации в производство», КУ им. Ш. Уалиханова, 4.03.2022</w:t>
            </w:r>
          </w:p>
        </w:tc>
      </w:tr>
      <w:tr w:rsidR="001B0AA4" w:rsidRPr="001B0AA4" w:rsidTr="00B51731">
        <w:tc>
          <w:tcPr>
            <w:tcW w:w="567" w:type="dxa"/>
            <w:shd w:val="clear" w:color="auto" w:fill="auto"/>
          </w:tcPr>
          <w:p w:rsidR="001B0AA4" w:rsidRPr="001B0AA4" w:rsidRDefault="001B0AA4" w:rsidP="00B51731">
            <w:pPr>
              <w:jc w:val="center"/>
              <w:rPr>
                <w:rFonts w:ascii="Times New Roman" w:hAnsi="Times New Roman" w:cs="Times New Roman"/>
                <w:sz w:val="24"/>
                <w:szCs w:val="24"/>
                <w:lang w:val="kk-KZ"/>
              </w:rPr>
            </w:pPr>
            <w:r w:rsidRPr="001B0AA4">
              <w:rPr>
                <w:rFonts w:ascii="Times New Roman" w:hAnsi="Times New Roman" w:cs="Times New Roman"/>
                <w:sz w:val="24"/>
                <w:szCs w:val="24"/>
                <w:lang w:val="kk-KZ"/>
              </w:rPr>
              <w:t>9.</w:t>
            </w:r>
          </w:p>
        </w:tc>
        <w:tc>
          <w:tcPr>
            <w:tcW w:w="2127" w:type="dxa"/>
            <w:shd w:val="clear" w:color="auto" w:fill="auto"/>
          </w:tcPr>
          <w:p w:rsidR="001B0AA4" w:rsidRPr="001B0AA4" w:rsidRDefault="001B0AA4" w:rsidP="00B51731">
            <w:pPr>
              <w:jc w:val="center"/>
              <w:rPr>
                <w:rFonts w:ascii="Times New Roman" w:hAnsi="Times New Roman" w:cs="Times New Roman"/>
                <w:sz w:val="24"/>
                <w:szCs w:val="24"/>
                <w:lang w:val="kk-KZ"/>
              </w:rPr>
            </w:pPr>
            <w:r w:rsidRPr="001B0AA4">
              <w:rPr>
                <w:rFonts w:ascii="Times New Roman" w:hAnsi="Times New Roman" w:cs="Times New Roman"/>
                <w:sz w:val="24"/>
                <w:szCs w:val="24"/>
                <w:lang w:val="kk-KZ"/>
              </w:rPr>
              <w:t>Құдайберген А.Т.</w:t>
            </w:r>
          </w:p>
        </w:tc>
        <w:tc>
          <w:tcPr>
            <w:tcW w:w="2835" w:type="dxa"/>
            <w:shd w:val="clear" w:color="auto" w:fill="auto"/>
          </w:tcPr>
          <w:p w:rsidR="001B0AA4" w:rsidRPr="001B0AA4" w:rsidRDefault="001B0AA4" w:rsidP="00B51731">
            <w:pPr>
              <w:rPr>
                <w:rFonts w:ascii="Times New Roman" w:hAnsi="Times New Roman" w:cs="Times New Roman"/>
                <w:sz w:val="24"/>
                <w:szCs w:val="24"/>
                <w:lang w:val="kk-KZ"/>
              </w:rPr>
            </w:pPr>
            <w:r w:rsidRPr="001B0AA4">
              <w:rPr>
                <w:rFonts w:ascii="Times New Roman" w:hAnsi="Times New Roman" w:cs="Times New Roman"/>
                <w:sz w:val="24"/>
                <w:szCs w:val="24"/>
                <w:lang w:val="kk-KZ"/>
              </w:rPr>
              <w:t>Деректерді интеллектуалды талдау</w:t>
            </w:r>
          </w:p>
        </w:tc>
        <w:tc>
          <w:tcPr>
            <w:tcW w:w="3685" w:type="dxa"/>
            <w:shd w:val="clear" w:color="auto" w:fill="auto"/>
          </w:tcPr>
          <w:p w:rsidR="001B0AA4" w:rsidRPr="001B0AA4" w:rsidRDefault="001B0AA4" w:rsidP="00B51731">
            <w:pPr>
              <w:jc w:val="center"/>
              <w:rPr>
                <w:rFonts w:ascii="Times New Roman" w:hAnsi="Times New Roman" w:cs="Times New Roman"/>
                <w:sz w:val="24"/>
                <w:szCs w:val="24"/>
                <w:lang w:val="kk-KZ"/>
              </w:rPr>
            </w:pPr>
            <w:r w:rsidRPr="001B0AA4">
              <w:rPr>
                <w:rFonts w:ascii="Times New Roman" w:hAnsi="Times New Roman" w:cs="Times New Roman"/>
                <w:sz w:val="24"/>
                <w:szCs w:val="24"/>
                <w:lang w:val="kk-KZ"/>
              </w:rPr>
              <w:t>МНПК «Наука и бизнес: инновации в производство», КУ им. Ш. Уалиханова, 4.03.2022</w:t>
            </w:r>
          </w:p>
        </w:tc>
      </w:tr>
      <w:tr w:rsidR="001B0AA4" w:rsidRPr="001B0AA4" w:rsidTr="00B51731">
        <w:tc>
          <w:tcPr>
            <w:tcW w:w="567" w:type="dxa"/>
            <w:shd w:val="clear" w:color="auto" w:fill="auto"/>
          </w:tcPr>
          <w:p w:rsidR="001B0AA4" w:rsidRPr="001B0AA4" w:rsidRDefault="001B0AA4" w:rsidP="00B51731">
            <w:pPr>
              <w:jc w:val="center"/>
              <w:rPr>
                <w:rFonts w:ascii="Times New Roman" w:hAnsi="Times New Roman" w:cs="Times New Roman"/>
                <w:sz w:val="24"/>
                <w:szCs w:val="24"/>
                <w:lang w:val="kk-KZ"/>
              </w:rPr>
            </w:pPr>
            <w:r w:rsidRPr="001B0AA4">
              <w:rPr>
                <w:rFonts w:ascii="Times New Roman" w:hAnsi="Times New Roman" w:cs="Times New Roman"/>
                <w:sz w:val="24"/>
                <w:szCs w:val="24"/>
                <w:lang w:val="kk-KZ"/>
              </w:rPr>
              <w:lastRenderedPageBreak/>
              <w:t>10.</w:t>
            </w:r>
          </w:p>
        </w:tc>
        <w:tc>
          <w:tcPr>
            <w:tcW w:w="2127" w:type="dxa"/>
            <w:shd w:val="clear" w:color="auto" w:fill="auto"/>
          </w:tcPr>
          <w:p w:rsidR="001B0AA4" w:rsidRPr="001B0AA4" w:rsidRDefault="001B0AA4" w:rsidP="00B51731">
            <w:pPr>
              <w:jc w:val="center"/>
              <w:rPr>
                <w:rFonts w:ascii="Times New Roman" w:hAnsi="Times New Roman" w:cs="Times New Roman"/>
                <w:sz w:val="24"/>
                <w:szCs w:val="24"/>
                <w:lang w:val="kk-KZ"/>
              </w:rPr>
            </w:pPr>
            <w:r w:rsidRPr="001B0AA4">
              <w:rPr>
                <w:rFonts w:ascii="Times New Roman" w:hAnsi="Times New Roman" w:cs="Times New Roman"/>
                <w:sz w:val="24"/>
                <w:szCs w:val="24"/>
                <w:lang w:val="kk-KZ"/>
              </w:rPr>
              <w:t>Құдайберген А.Т.</w:t>
            </w:r>
          </w:p>
        </w:tc>
        <w:tc>
          <w:tcPr>
            <w:tcW w:w="2835" w:type="dxa"/>
            <w:shd w:val="clear" w:color="auto" w:fill="auto"/>
          </w:tcPr>
          <w:p w:rsidR="001B0AA4" w:rsidRPr="001B0AA4" w:rsidRDefault="001B0AA4" w:rsidP="00B51731">
            <w:pPr>
              <w:rPr>
                <w:rFonts w:ascii="Times New Roman" w:hAnsi="Times New Roman" w:cs="Times New Roman"/>
                <w:sz w:val="24"/>
                <w:szCs w:val="24"/>
                <w:lang w:val="kk-KZ"/>
              </w:rPr>
            </w:pPr>
            <w:r w:rsidRPr="001B0AA4">
              <w:rPr>
                <w:rFonts w:ascii="Times New Roman" w:hAnsi="Times New Roman" w:cs="Times New Roman"/>
                <w:sz w:val="24"/>
                <w:szCs w:val="24"/>
                <w:lang w:val="kk-KZ"/>
              </w:rPr>
              <w:t>Онлайн қызметтер каталогына ақпараттық жүйені құру</w:t>
            </w:r>
          </w:p>
        </w:tc>
        <w:tc>
          <w:tcPr>
            <w:tcW w:w="3685" w:type="dxa"/>
            <w:shd w:val="clear" w:color="auto" w:fill="auto"/>
          </w:tcPr>
          <w:p w:rsidR="001B0AA4" w:rsidRPr="001B0AA4" w:rsidRDefault="001B0AA4" w:rsidP="00B51731">
            <w:pPr>
              <w:jc w:val="center"/>
              <w:rPr>
                <w:rFonts w:ascii="Times New Roman" w:hAnsi="Times New Roman" w:cs="Times New Roman"/>
                <w:sz w:val="24"/>
                <w:szCs w:val="24"/>
                <w:lang w:val="kk-KZ"/>
              </w:rPr>
            </w:pPr>
            <w:r w:rsidRPr="001B0AA4">
              <w:rPr>
                <w:rFonts w:ascii="Times New Roman" w:hAnsi="Times New Roman" w:cs="Times New Roman"/>
                <w:sz w:val="24"/>
                <w:szCs w:val="24"/>
                <w:lang w:val="kk-KZ"/>
              </w:rPr>
              <w:t>МНПК «Наука и бизнес: инновации в производство», КУ им. Ш. Уалиханова, 4.03.2022</w:t>
            </w:r>
          </w:p>
        </w:tc>
      </w:tr>
      <w:tr w:rsidR="001B0AA4" w:rsidRPr="001B0AA4" w:rsidTr="00B51731">
        <w:tc>
          <w:tcPr>
            <w:tcW w:w="567" w:type="dxa"/>
            <w:shd w:val="clear" w:color="auto" w:fill="auto"/>
          </w:tcPr>
          <w:p w:rsidR="001B0AA4" w:rsidRPr="001B0AA4" w:rsidRDefault="001B0AA4" w:rsidP="00B51731">
            <w:pPr>
              <w:jc w:val="center"/>
              <w:rPr>
                <w:rFonts w:ascii="Times New Roman" w:hAnsi="Times New Roman" w:cs="Times New Roman"/>
                <w:sz w:val="24"/>
                <w:szCs w:val="24"/>
                <w:lang w:val="kk-KZ"/>
              </w:rPr>
            </w:pPr>
            <w:r w:rsidRPr="001B0AA4">
              <w:rPr>
                <w:rFonts w:ascii="Times New Roman" w:hAnsi="Times New Roman" w:cs="Times New Roman"/>
                <w:sz w:val="24"/>
                <w:szCs w:val="24"/>
                <w:lang w:val="kk-KZ"/>
              </w:rPr>
              <w:t>11.</w:t>
            </w:r>
          </w:p>
        </w:tc>
        <w:tc>
          <w:tcPr>
            <w:tcW w:w="2127" w:type="dxa"/>
            <w:shd w:val="clear" w:color="auto" w:fill="auto"/>
          </w:tcPr>
          <w:p w:rsidR="001B0AA4" w:rsidRPr="001B0AA4" w:rsidRDefault="001B0AA4" w:rsidP="00B51731">
            <w:pPr>
              <w:jc w:val="center"/>
              <w:rPr>
                <w:rFonts w:ascii="Times New Roman" w:hAnsi="Times New Roman" w:cs="Times New Roman"/>
                <w:sz w:val="24"/>
                <w:szCs w:val="24"/>
                <w:lang w:val="kk-KZ"/>
              </w:rPr>
            </w:pPr>
            <w:r w:rsidRPr="001B0AA4">
              <w:rPr>
                <w:rFonts w:ascii="Times New Roman" w:hAnsi="Times New Roman" w:cs="Times New Roman"/>
                <w:sz w:val="24"/>
                <w:szCs w:val="24"/>
                <w:lang w:val="kk-KZ"/>
              </w:rPr>
              <w:t>Саликова А.Ж.</w:t>
            </w:r>
          </w:p>
        </w:tc>
        <w:tc>
          <w:tcPr>
            <w:tcW w:w="2835" w:type="dxa"/>
            <w:shd w:val="clear" w:color="auto" w:fill="auto"/>
          </w:tcPr>
          <w:p w:rsidR="001B0AA4" w:rsidRPr="001B0AA4" w:rsidRDefault="001B0AA4" w:rsidP="00B51731">
            <w:pPr>
              <w:rPr>
                <w:rFonts w:ascii="Times New Roman" w:hAnsi="Times New Roman" w:cs="Times New Roman"/>
                <w:sz w:val="24"/>
                <w:szCs w:val="24"/>
                <w:lang w:val="kk-KZ"/>
              </w:rPr>
            </w:pPr>
            <w:r w:rsidRPr="001B0AA4">
              <w:rPr>
                <w:rFonts w:ascii="Times New Roman" w:hAnsi="Times New Roman" w:cs="Times New Roman"/>
                <w:sz w:val="24"/>
                <w:szCs w:val="24"/>
                <w:lang w:val="kk-KZ"/>
              </w:rPr>
              <w:t>Онлайн қызметтер каталогына ақпараттық жүйені құру</w:t>
            </w:r>
          </w:p>
        </w:tc>
        <w:tc>
          <w:tcPr>
            <w:tcW w:w="3685" w:type="dxa"/>
            <w:shd w:val="clear" w:color="auto" w:fill="auto"/>
          </w:tcPr>
          <w:p w:rsidR="001B0AA4" w:rsidRPr="001B0AA4" w:rsidRDefault="001B0AA4" w:rsidP="00B51731">
            <w:pPr>
              <w:jc w:val="center"/>
              <w:rPr>
                <w:rFonts w:ascii="Times New Roman" w:hAnsi="Times New Roman" w:cs="Times New Roman"/>
                <w:sz w:val="24"/>
                <w:szCs w:val="24"/>
                <w:lang w:val="kk-KZ"/>
              </w:rPr>
            </w:pPr>
            <w:r w:rsidRPr="001B0AA4">
              <w:rPr>
                <w:rFonts w:ascii="Times New Roman" w:hAnsi="Times New Roman" w:cs="Times New Roman"/>
                <w:sz w:val="24"/>
                <w:szCs w:val="24"/>
                <w:lang w:val="kk-KZ"/>
              </w:rPr>
              <w:t>МНПК «Наука и бизнес: инновации в производство», КУ им. Ш. Уалиханова, 4.03.2022</w:t>
            </w:r>
          </w:p>
        </w:tc>
      </w:tr>
      <w:tr w:rsidR="001B0AA4" w:rsidRPr="001B0AA4" w:rsidTr="00B51731">
        <w:tc>
          <w:tcPr>
            <w:tcW w:w="567" w:type="dxa"/>
            <w:shd w:val="clear" w:color="auto" w:fill="auto"/>
          </w:tcPr>
          <w:p w:rsidR="001B0AA4" w:rsidRPr="001B0AA4" w:rsidRDefault="001B0AA4" w:rsidP="00B51731">
            <w:pPr>
              <w:jc w:val="center"/>
              <w:rPr>
                <w:rFonts w:ascii="Times New Roman" w:hAnsi="Times New Roman" w:cs="Times New Roman"/>
                <w:sz w:val="24"/>
                <w:szCs w:val="24"/>
                <w:lang w:val="kk-KZ"/>
              </w:rPr>
            </w:pPr>
            <w:r w:rsidRPr="001B0AA4">
              <w:rPr>
                <w:rFonts w:ascii="Times New Roman" w:hAnsi="Times New Roman" w:cs="Times New Roman"/>
                <w:sz w:val="24"/>
                <w:szCs w:val="24"/>
                <w:lang w:val="kk-KZ"/>
              </w:rPr>
              <w:t>12.</w:t>
            </w:r>
          </w:p>
        </w:tc>
        <w:tc>
          <w:tcPr>
            <w:tcW w:w="2127" w:type="dxa"/>
            <w:shd w:val="clear" w:color="auto" w:fill="auto"/>
          </w:tcPr>
          <w:p w:rsidR="001B0AA4" w:rsidRPr="001B0AA4" w:rsidRDefault="001B0AA4" w:rsidP="00B51731">
            <w:pPr>
              <w:jc w:val="center"/>
              <w:rPr>
                <w:rFonts w:ascii="Times New Roman" w:hAnsi="Times New Roman" w:cs="Times New Roman"/>
                <w:sz w:val="24"/>
                <w:szCs w:val="24"/>
                <w:lang w:val="kk-KZ"/>
              </w:rPr>
            </w:pPr>
            <w:r w:rsidRPr="001B0AA4">
              <w:rPr>
                <w:rFonts w:ascii="Times New Roman" w:hAnsi="Times New Roman" w:cs="Times New Roman"/>
                <w:sz w:val="24"/>
                <w:szCs w:val="24"/>
                <w:lang w:val="kk-KZ"/>
              </w:rPr>
              <w:t>Саликова А.Ж.</w:t>
            </w:r>
          </w:p>
        </w:tc>
        <w:tc>
          <w:tcPr>
            <w:tcW w:w="2835" w:type="dxa"/>
            <w:shd w:val="clear" w:color="auto" w:fill="auto"/>
          </w:tcPr>
          <w:p w:rsidR="001B0AA4" w:rsidRPr="001B0AA4" w:rsidRDefault="001B0AA4" w:rsidP="00B51731">
            <w:pPr>
              <w:rPr>
                <w:rFonts w:ascii="Times New Roman" w:hAnsi="Times New Roman" w:cs="Times New Roman"/>
                <w:sz w:val="24"/>
                <w:szCs w:val="24"/>
                <w:lang w:val="kk-KZ"/>
              </w:rPr>
            </w:pPr>
            <w:r w:rsidRPr="001B0AA4">
              <w:rPr>
                <w:rFonts w:ascii="Times New Roman" w:hAnsi="Times New Roman" w:cs="Times New Roman"/>
                <w:sz w:val="24"/>
                <w:szCs w:val="24"/>
                <w:lang w:val="kk-KZ"/>
              </w:rPr>
              <w:t>Обзор современных АСУ органов государственной власти. Системы на рынке</w:t>
            </w:r>
          </w:p>
        </w:tc>
        <w:tc>
          <w:tcPr>
            <w:tcW w:w="3685" w:type="dxa"/>
            <w:shd w:val="clear" w:color="auto" w:fill="auto"/>
          </w:tcPr>
          <w:p w:rsidR="001B0AA4" w:rsidRPr="001B0AA4" w:rsidRDefault="001B0AA4" w:rsidP="00B51731">
            <w:pPr>
              <w:jc w:val="center"/>
              <w:rPr>
                <w:rFonts w:ascii="Times New Roman" w:hAnsi="Times New Roman" w:cs="Times New Roman"/>
                <w:sz w:val="24"/>
                <w:szCs w:val="24"/>
                <w:lang w:val="kk-KZ"/>
              </w:rPr>
            </w:pPr>
            <w:r w:rsidRPr="001B0AA4">
              <w:rPr>
                <w:rFonts w:ascii="Times New Roman" w:hAnsi="Times New Roman" w:cs="Times New Roman"/>
                <w:sz w:val="24"/>
                <w:szCs w:val="24"/>
                <w:lang w:val="kk-KZ"/>
              </w:rPr>
              <w:t>МНПК «Наука и бизнес: инновации в производство», КУ им. Ш. Уалиханова, 4.03.2022</w:t>
            </w:r>
          </w:p>
        </w:tc>
      </w:tr>
    </w:tbl>
    <w:p w:rsidR="00EC5CAA" w:rsidRDefault="00EC5CAA" w:rsidP="00EC5CAA">
      <w:pPr>
        <w:pStyle w:val="a6"/>
        <w:tabs>
          <w:tab w:val="left" w:pos="851"/>
          <w:tab w:val="left" w:pos="993"/>
        </w:tabs>
        <w:ind w:firstLine="709"/>
        <w:jc w:val="both"/>
        <w:rPr>
          <w:rFonts w:ascii="Times New Roman" w:hAnsi="Times New Roman" w:cs="Times New Roman"/>
          <w:b/>
          <w:sz w:val="24"/>
          <w:szCs w:val="24"/>
          <w:lang w:val="kk-KZ"/>
        </w:rPr>
      </w:pPr>
    </w:p>
    <w:p w:rsidR="001B0AA4" w:rsidRPr="001B0AA4" w:rsidRDefault="00F15216" w:rsidP="00EC5CAA">
      <w:pPr>
        <w:pStyle w:val="a6"/>
        <w:tabs>
          <w:tab w:val="left" w:pos="851"/>
          <w:tab w:val="left" w:pos="993"/>
        </w:tabs>
        <w:ind w:firstLine="709"/>
        <w:jc w:val="both"/>
        <w:rPr>
          <w:rFonts w:ascii="Times New Roman" w:hAnsi="Times New Roman" w:cs="Times New Roman"/>
          <w:b/>
          <w:sz w:val="24"/>
          <w:szCs w:val="24"/>
          <w:lang w:val="kk-KZ"/>
        </w:rPr>
      </w:pPr>
      <w:r w:rsidRPr="00F15216">
        <w:rPr>
          <w:rFonts w:ascii="Times New Roman" w:hAnsi="Times New Roman" w:cs="Times New Roman"/>
          <w:b/>
          <w:sz w:val="24"/>
          <w:szCs w:val="24"/>
          <w:lang w:val="kk-KZ"/>
        </w:rPr>
        <w:t>Кесте 15. SWOT талдау. Магистр деңгейіне арналған білім беру бағдарламасының ерекшелігі</w:t>
      </w:r>
    </w:p>
    <w:tbl>
      <w:tblPr>
        <w:tblStyle w:val="TableNormal1"/>
        <w:tblW w:w="5004" w:type="pct"/>
        <w:tblLook w:val="01E0"/>
      </w:tblPr>
      <w:tblGrid>
        <w:gridCol w:w="5416"/>
        <w:gridCol w:w="3958"/>
      </w:tblGrid>
      <w:tr w:rsidR="00F15216" w:rsidRPr="00260755" w:rsidTr="00B51731">
        <w:trPr>
          <w:trHeight w:hRule="exact" w:val="531"/>
        </w:trPr>
        <w:tc>
          <w:tcPr>
            <w:tcW w:w="2889" w:type="pct"/>
            <w:tcBorders>
              <w:top w:val="single" w:sz="5" w:space="0" w:color="000000"/>
              <w:left w:val="single" w:sz="5" w:space="0" w:color="000000"/>
              <w:bottom w:val="single" w:sz="5" w:space="0" w:color="000000"/>
              <w:right w:val="single" w:sz="5" w:space="0" w:color="000000"/>
            </w:tcBorders>
          </w:tcPr>
          <w:p w:rsidR="00F15216" w:rsidRPr="00814827" w:rsidRDefault="00F15216" w:rsidP="00B51731">
            <w:pPr>
              <w:pStyle w:val="TableParagraph"/>
              <w:tabs>
                <w:tab w:val="left" w:pos="709"/>
                <w:tab w:val="left" w:pos="8647"/>
              </w:tabs>
              <w:ind w:left="104" w:right="98"/>
              <w:jc w:val="both"/>
              <w:rPr>
                <w:rFonts w:ascii="Times New Roman" w:eastAsia="Times New Roman" w:hAnsi="Times New Roman" w:cs="Times New Roman"/>
                <w:b/>
                <w:sz w:val="24"/>
                <w:szCs w:val="24"/>
                <w:lang w:val="kk-KZ"/>
              </w:rPr>
            </w:pPr>
            <w:r w:rsidRPr="00814827">
              <w:rPr>
                <w:rFonts w:ascii="Times New Roman" w:eastAsia="Times New Roman" w:hAnsi="Times New Roman" w:cs="Times New Roman"/>
                <w:b/>
                <w:sz w:val="24"/>
                <w:szCs w:val="24"/>
                <w:lang w:val="kk-KZ"/>
              </w:rPr>
              <w:t>S (strength)– мықты жағы (ықтимал оң ішкі факторлар):</w:t>
            </w:r>
          </w:p>
        </w:tc>
        <w:tc>
          <w:tcPr>
            <w:tcW w:w="2111" w:type="pct"/>
            <w:tcBorders>
              <w:top w:val="single" w:sz="5" w:space="0" w:color="000000"/>
              <w:left w:val="single" w:sz="5" w:space="0" w:color="000000"/>
              <w:bottom w:val="single" w:sz="5" w:space="0" w:color="000000"/>
              <w:right w:val="single" w:sz="5" w:space="0" w:color="000000"/>
            </w:tcBorders>
          </w:tcPr>
          <w:p w:rsidR="00F15216" w:rsidRPr="00814827" w:rsidRDefault="00F15216" w:rsidP="00B51731">
            <w:pPr>
              <w:pStyle w:val="TableParagraph"/>
              <w:tabs>
                <w:tab w:val="left" w:pos="709"/>
                <w:tab w:val="left" w:pos="8647"/>
              </w:tabs>
              <w:ind w:left="104" w:right="99"/>
              <w:jc w:val="both"/>
              <w:rPr>
                <w:rFonts w:ascii="Times New Roman" w:eastAsia="Times New Roman" w:hAnsi="Times New Roman" w:cs="Times New Roman"/>
                <w:b/>
                <w:sz w:val="24"/>
                <w:szCs w:val="24"/>
                <w:lang w:val="kk-KZ"/>
              </w:rPr>
            </w:pPr>
            <w:r w:rsidRPr="00814827">
              <w:rPr>
                <w:rFonts w:ascii="Times New Roman" w:eastAsia="Times New Roman" w:hAnsi="Times New Roman" w:cs="Times New Roman"/>
                <w:b/>
                <w:sz w:val="24"/>
                <w:szCs w:val="24"/>
                <w:lang w:val="kk-KZ"/>
              </w:rPr>
              <w:t>W (weakness) – әлсіз жағы (ықтимал теріс:</w:t>
            </w:r>
          </w:p>
        </w:tc>
      </w:tr>
      <w:tr w:rsidR="00F15216" w:rsidRPr="00260755" w:rsidTr="00B51731">
        <w:trPr>
          <w:trHeight w:hRule="exact" w:val="1464"/>
        </w:trPr>
        <w:tc>
          <w:tcPr>
            <w:tcW w:w="2889" w:type="pct"/>
            <w:tcBorders>
              <w:top w:val="single" w:sz="5" w:space="0" w:color="000000"/>
              <w:left w:val="single" w:sz="5" w:space="0" w:color="000000"/>
              <w:bottom w:val="single" w:sz="5" w:space="0" w:color="000000"/>
              <w:right w:val="single" w:sz="5" w:space="0" w:color="000000"/>
            </w:tcBorders>
          </w:tcPr>
          <w:p w:rsidR="00F15216" w:rsidRPr="00F15216" w:rsidRDefault="00F15216" w:rsidP="00F15216">
            <w:pPr>
              <w:ind w:left="148" w:right="165"/>
              <w:jc w:val="both"/>
              <w:rPr>
                <w:rStyle w:val="s0"/>
                <w:sz w:val="24"/>
                <w:szCs w:val="24"/>
                <w:lang w:val="kk-KZ"/>
              </w:rPr>
            </w:pPr>
            <w:r w:rsidRPr="00F15216">
              <w:rPr>
                <w:rStyle w:val="s0"/>
                <w:sz w:val="24"/>
                <w:szCs w:val="24"/>
                <w:lang w:val="kk-KZ"/>
              </w:rPr>
              <w:t>– ББ 7</w:t>
            </w:r>
            <w:r>
              <w:rPr>
                <w:rStyle w:val="s0"/>
                <w:sz w:val="24"/>
                <w:szCs w:val="24"/>
                <w:lang w:val="kk-KZ"/>
              </w:rPr>
              <w:t>М</w:t>
            </w:r>
            <w:r w:rsidRPr="00F15216">
              <w:rPr>
                <w:rStyle w:val="s0"/>
                <w:sz w:val="24"/>
                <w:szCs w:val="24"/>
                <w:lang w:val="kk-KZ"/>
              </w:rPr>
              <w:t>06101 - "</w:t>
            </w:r>
            <w:r>
              <w:rPr>
                <w:rStyle w:val="s0"/>
                <w:sz w:val="24"/>
                <w:szCs w:val="24"/>
                <w:lang w:val="kk-KZ"/>
              </w:rPr>
              <w:t>К</w:t>
            </w:r>
            <w:r w:rsidRPr="00F15216">
              <w:rPr>
                <w:rStyle w:val="s0"/>
                <w:sz w:val="24"/>
                <w:szCs w:val="24"/>
                <w:lang w:val="kk-KZ"/>
              </w:rPr>
              <w:t>орпоративтік ақпараттық жүйелер" бойынша магистрлерді практикалық даярлау әр түрлі практикаларды қамтиды.</w:t>
            </w:r>
          </w:p>
          <w:p w:rsidR="00F15216" w:rsidRPr="00F15216" w:rsidRDefault="00F15216" w:rsidP="00F15216">
            <w:pPr>
              <w:ind w:left="148" w:right="165"/>
              <w:jc w:val="both"/>
              <w:rPr>
                <w:rStyle w:val="s0"/>
                <w:sz w:val="24"/>
                <w:szCs w:val="24"/>
                <w:lang w:val="kk-KZ"/>
              </w:rPr>
            </w:pPr>
            <w:r w:rsidRPr="00F15216">
              <w:rPr>
                <w:rStyle w:val="s0"/>
                <w:sz w:val="24"/>
                <w:szCs w:val="24"/>
                <w:lang w:val="kk-KZ"/>
              </w:rPr>
              <w:t xml:space="preserve">- ББ пәндерінің мазмұнымен іргелі ғылымдардың мазмұнымен өзара байланыс; </w:t>
            </w:r>
          </w:p>
          <w:p w:rsidR="00F15216" w:rsidRPr="00F15216" w:rsidRDefault="00F15216" w:rsidP="00F15216">
            <w:pPr>
              <w:ind w:left="148" w:right="165"/>
              <w:jc w:val="both"/>
              <w:rPr>
                <w:rStyle w:val="s0"/>
                <w:sz w:val="24"/>
                <w:szCs w:val="24"/>
                <w:lang w:val="kk-KZ"/>
              </w:rPr>
            </w:pPr>
            <w:r w:rsidRPr="00F15216">
              <w:rPr>
                <w:rStyle w:val="s0"/>
                <w:sz w:val="24"/>
                <w:szCs w:val="24"/>
                <w:lang w:val="kk-KZ"/>
              </w:rPr>
              <w:t xml:space="preserve">- ББ-да білім алушылардың теориялық білімді қолданудың практикалық тәжірибесін алуға бағытталған пәндердің болуы; </w:t>
            </w:r>
          </w:p>
          <w:p w:rsidR="00F15216" w:rsidRPr="00F15216" w:rsidRDefault="00F15216" w:rsidP="00F15216">
            <w:pPr>
              <w:ind w:left="148" w:right="165"/>
              <w:jc w:val="both"/>
              <w:rPr>
                <w:rStyle w:val="s0"/>
                <w:sz w:val="24"/>
                <w:szCs w:val="24"/>
                <w:lang w:val="kk-KZ"/>
              </w:rPr>
            </w:pPr>
            <w:r w:rsidRPr="00F15216">
              <w:rPr>
                <w:rStyle w:val="s0"/>
                <w:sz w:val="24"/>
                <w:szCs w:val="24"/>
                <w:lang w:val="kk-KZ"/>
              </w:rPr>
              <w:t xml:space="preserve">- жұмыс берушілерді білім беру процесіне тарту; </w:t>
            </w:r>
          </w:p>
          <w:p w:rsidR="00F15216" w:rsidRPr="00EF0407" w:rsidRDefault="00F15216" w:rsidP="00F15216">
            <w:pPr>
              <w:ind w:left="148" w:right="165"/>
              <w:jc w:val="both"/>
              <w:rPr>
                <w:rStyle w:val="s0"/>
                <w:sz w:val="24"/>
                <w:szCs w:val="24"/>
                <w:lang w:val="kk-KZ"/>
              </w:rPr>
            </w:pPr>
            <w:r w:rsidRPr="00F15216">
              <w:rPr>
                <w:rStyle w:val="s0"/>
                <w:sz w:val="24"/>
                <w:szCs w:val="24"/>
                <w:lang w:val="kk-KZ"/>
              </w:rPr>
              <w:t>- оқу үрдісінде заманауи ақпараттық технологияларды кеңінен қолдану.</w:t>
            </w:r>
          </w:p>
        </w:tc>
        <w:tc>
          <w:tcPr>
            <w:tcW w:w="2111" w:type="pct"/>
            <w:tcBorders>
              <w:top w:val="single" w:sz="5" w:space="0" w:color="000000"/>
              <w:left w:val="single" w:sz="5" w:space="0" w:color="000000"/>
              <w:bottom w:val="single" w:sz="5" w:space="0" w:color="000000"/>
              <w:right w:val="single" w:sz="5" w:space="0" w:color="000000"/>
            </w:tcBorders>
          </w:tcPr>
          <w:p w:rsidR="00F15216" w:rsidRPr="00EF0407" w:rsidRDefault="00F15216" w:rsidP="00B51731">
            <w:pPr>
              <w:ind w:left="119" w:right="154"/>
              <w:rPr>
                <w:rStyle w:val="s0"/>
                <w:sz w:val="24"/>
                <w:szCs w:val="24"/>
                <w:lang w:val="kk-KZ"/>
              </w:rPr>
            </w:pPr>
            <w:r w:rsidRPr="00F15216">
              <w:rPr>
                <w:rStyle w:val="s0"/>
                <w:sz w:val="24"/>
                <w:szCs w:val="24"/>
                <w:lang w:val="kk-KZ"/>
              </w:rPr>
              <w:t>МВА / ЕМВА білім беру бағдарламасы бойынша оқыту мүмкіндігі жоқ</w:t>
            </w:r>
          </w:p>
        </w:tc>
      </w:tr>
      <w:tr w:rsidR="00F15216" w:rsidRPr="00F87F42" w:rsidTr="00B51731">
        <w:trPr>
          <w:trHeight w:hRule="exact" w:val="426"/>
        </w:trPr>
        <w:tc>
          <w:tcPr>
            <w:tcW w:w="2889" w:type="pct"/>
            <w:tcBorders>
              <w:top w:val="single" w:sz="5" w:space="0" w:color="000000"/>
              <w:left w:val="single" w:sz="5" w:space="0" w:color="000000"/>
              <w:bottom w:val="single" w:sz="5" w:space="0" w:color="000000"/>
              <w:right w:val="single" w:sz="5" w:space="0" w:color="000000"/>
            </w:tcBorders>
          </w:tcPr>
          <w:p w:rsidR="00F15216" w:rsidRPr="00F87F42" w:rsidRDefault="00F15216" w:rsidP="00B51731">
            <w:pPr>
              <w:tabs>
                <w:tab w:val="num" w:pos="573"/>
              </w:tabs>
              <w:ind w:left="148" w:right="193"/>
              <w:rPr>
                <w:rStyle w:val="s0"/>
                <w:b/>
                <w:strike/>
                <w:sz w:val="24"/>
                <w:szCs w:val="24"/>
                <w:lang w:val="ru-RU" w:eastAsia="ru-RU"/>
              </w:rPr>
            </w:pPr>
            <w:r w:rsidRPr="00F87F42">
              <w:rPr>
                <w:rFonts w:cs="Times New Roman"/>
                <w:b/>
                <w:sz w:val="24"/>
                <w:szCs w:val="24"/>
                <w:lang w:eastAsia="ru-RU"/>
              </w:rPr>
              <w:t>O</w:t>
            </w:r>
            <w:r w:rsidRPr="00F87F42">
              <w:rPr>
                <w:rFonts w:cs="Times New Roman"/>
                <w:b/>
                <w:sz w:val="24"/>
                <w:szCs w:val="24"/>
                <w:lang w:val="ru-RU" w:eastAsia="ru-RU"/>
              </w:rPr>
              <w:t xml:space="preserve"> (</w:t>
            </w:r>
            <w:r w:rsidRPr="00F87F42">
              <w:rPr>
                <w:rFonts w:cs="Times New Roman"/>
                <w:b/>
                <w:sz w:val="24"/>
                <w:szCs w:val="24"/>
                <w:lang w:eastAsia="ru-RU"/>
              </w:rPr>
              <w:t>opportunity</w:t>
            </w:r>
            <w:r w:rsidRPr="00F87F42">
              <w:rPr>
                <w:rFonts w:cs="Times New Roman"/>
                <w:b/>
                <w:sz w:val="24"/>
                <w:szCs w:val="24"/>
                <w:lang w:val="ru-RU" w:eastAsia="ru-RU"/>
              </w:rPr>
              <w:t>)</w:t>
            </w:r>
            <w:r>
              <w:rPr>
                <w:rFonts w:cs="Times New Roman"/>
                <w:b/>
                <w:sz w:val="24"/>
                <w:szCs w:val="24"/>
                <w:lang w:val="ru-RU" w:eastAsia="ru-RU"/>
              </w:rPr>
              <w:t xml:space="preserve"> -</w:t>
            </w:r>
            <w:r w:rsidRPr="00F87F42">
              <w:rPr>
                <w:rFonts w:cs="Times New Roman"/>
                <w:b/>
                <w:sz w:val="24"/>
                <w:szCs w:val="24"/>
                <w:lang w:val="ru-RU" w:eastAsia="ru-RU"/>
              </w:rPr>
              <w:t xml:space="preserve"> </w:t>
            </w:r>
            <w:r w:rsidRPr="00EA095F">
              <w:rPr>
                <w:rStyle w:val="s0"/>
                <w:b/>
                <w:sz w:val="24"/>
                <w:szCs w:val="24"/>
                <w:lang w:val="ru-RU"/>
              </w:rPr>
              <w:t>қолайлы мүмкіндіктер</w:t>
            </w:r>
            <w:r w:rsidRPr="00EA095F">
              <w:rPr>
                <w:rStyle w:val="s0"/>
                <w:b/>
                <w:sz w:val="24"/>
                <w:szCs w:val="24"/>
              </w:rPr>
              <w:t>:</w:t>
            </w:r>
          </w:p>
        </w:tc>
        <w:tc>
          <w:tcPr>
            <w:tcW w:w="2111" w:type="pct"/>
            <w:tcBorders>
              <w:top w:val="single" w:sz="5" w:space="0" w:color="000000"/>
              <w:left w:val="single" w:sz="5" w:space="0" w:color="000000"/>
              <w:bottom w:val="single" w:sz="5" w:space="0" w:color="000000"/>
              <w:right w:val="single" w:sz="5" w:space="0" w:color="000000"/>
            </w:tcBorders>
          </w:tcPr>
          <w:p w:rsidR="00F15216" w:rsidRPr="00F87F42" w:rsidRDefault="00F15216" w:rsidP="00B51731">
            <w:pPr>
              <w:tabs>
                <w:tab w:val="num" w:pos="360"/>
              </w:tabs>
              <w:ind w:left="91" w:right="141"/>
              <w:rPr>
                <w:rStyle w:val="s0"/>
                <w:b/>
                <w:strike/>
                <w:sz w:val="24"/>
                <w:szCs w:val="24"/>
              </w:rPr>
            </w:pPr>
            <w:r w:rsidRPr="00F87F42">
              <w:rPr>
                <w:rStyle w:val="s0"/>
                <w:b/>
                <w:sz w:val="24"/>
                <w:szCs w:val="24"/>
              </w:rPr>
              <w:t xml:space="preserve">T (threat) </w:t>
            </w:r>
            <w:r>
              <w:rPr>
                <w:rStyle w:val="s0"/>
                <w:b/>
                <w:sz w:val="24"/>
                <w:szCs w:val="24"/>
                <w:lang w:val="ru-RU"/>
              </w:rPr>
              <w:t>-</w:t>
            </w:r>
            <w:r>
              <w:rPr>
                <w:rStyle w:val="s0"/>
                <w:b/>
                <w:sz w:val="24"/>
                <w:szCs w:val="24"/>
                <w:lang w:val="kk-KZ"/>
              </w:rPr>
              <w:t>қауіптер</w:t>
            </w:r>
            <w:r w:rsidRPr="00F87F42">
              <w:rPr>
                <w:rStyle w:val="s0"/>
                <w:b/>
                <w:sz w:val="24"/>
                <w:szCs w:val="24"/>
              </w:rPr>
              <w:t>:</w:t>
            </w:r>
          </w:p>
        </w:tc>
      </w:tr>
      <w:tr w:rsidR="00F15216" w:rsidRPr="00F15216" w:rsidTr="00B51731">
        <w:trPr>
          <w:trHeight w:hRule="exact" w:val="998"/>
        </w:trPr>
        <w:tc>
          <w:tcPr>
            <w:tcW w:w="2889" w:type="pct"/>
            <w:tcBorders>
              <w:top w:val="single" w:sz="5" w:space="0" w:color="000000"/>
              <w:left w:val="single" w:sz="5" w:space="0" w:color="000000"/>
              <w:bottom w:val="single" w:sz="5" w:space="0" w:color="000000"/>
              <w:right w:val="single" w:sz="5" w:space="0" w:color="000000"/>
            </w:tcBorders>
          </w:tcPr>
          <w:p w:rsidR="00F15216" w:rsidRPr="00F15216" w:rsidRDefault="00F15216" w:rsidP="00B51731">
            <w:pPr>
              <w:suppressAutoHyphens/>
              <w:ind w:left="148" w:right="192"/>
              <w:rPr>
                <w:rStyle w:val="s0"/>
                <w:sz w:val="24"/>
                <w:szCs w:val="24"/>
              </w:rPr>
            </w:pPr>
            <w:r w:rsidRPr="00F15216">
              <w:rPr>
                <w:rStyle w:val="s0"/>
                <w:sz w:val="24"/>
                <w:szCs w:val="24"/>
              </w:rPr>
              <w:t xml:space="preserve">- - </w:t>
            </w:r>
            <w:r w:rsidRPr="00F15216">
              <w:rPr>
                <w:rStyle w:val="s0"/>
                <w:sz w:val="24"/>
                <w:szCs w:val="24"/>
                <w:lang w:val="ru-RU"/>
              </w:rPr>
              <w:t>Базалық</w:t>
            </w:r>
            <w:r w:rsidRPr="00F15216">
              <w:rPr>
                <w:rStyle w:val="s0"/>
                <w:sz w:val="24"/>
                <w:szCs w:val="24"/>
              </w:rPr>
              <w:t xml:space="preserve"> </w:t>
            </w:r>
            <w:r w:rsidRPr="00F15216">
              <w:rPr>
                <w:rStyle w:val="s0"/>
                <w:sz w:val="24"/>
                <w:szCs w:val="24"/>
                <w:lang w:val="ru-RU"/>
              </w:rPr>
              <w:t>және</w:t>
            </w:r>
            <w:r w:rsidRPr="00F15216">
              <w:rPr>
                <w:rStyle w:val="s0"/>
                <w:sz w:val="24"/>
                <w:szCs w:val="24"/>
              </w:rPr>
              <w:t xml:space="preserve"> </w:t>
            </w:r>
            <w:r w:rsidRPr="00F15216">
              <w:rPr>
                <w:rStyle w:val="s0"/>
                <w:sz w:val="24"/>
                <w:szCs w:val="24"/>
                <w:lang w:val="ru-RU"/>
              </w:rPr>
              <w:t>бейінді</w:t>
            </w:r>
            <w:r w:rsidRPr="00F15216">
              <w:rPr>
                <w:rStyle w:val="s0"/>
                <w:sz w:val="24"/>
                <w:szCs w:val="24"/>
              </w:rPr>
              <w:t xml:space="preserve"> </w:t>
            </w:r>
            <w:r w:rsidRPr="00F15216">
              <w:rPr>
                <w:rStyle w:val="s0"/>
                <w:sz w:val="24"/>
                <w:szCs w:val="24"/>
                <w:lang w:val="ru-RU"/>
              </w:rPr>
              <w:t>пәндер</w:t>
            </w:r>
            <w:r w:rsidRPr="00F15216">
              <w:rPr>
                <w:rStyle w:val="s0"/>
                <w:sz w:val="24"/>
                <w:szCs w:val="24"/>
              </w:rPr>
              <w:t xml:space="preserve"> </w:t>
            </w:r>
            <w:r w:rsidRPr="00F15216">
              <w:rPr>
                <w:rStyle w:val="s0"/>
                <w:sz w:val="24"/>
                <w:szCs w:val="24"/>
                <w:lang w:val="ru-RU"/>
              </w:rPr>
              <w:t>бойынша</w:t>
            </w:r>
            <w:r w:rsidRPr="00F15216">
              <w:rPr>
                <w:rStyle w:val="s0"/>
                <w:sz w:val="24"/>
                <w:szCs w:val="24"/>
              </w:rPr>
              <w:t xml:space="preserve"> </w:t>
            </w:r>
            <w:r w:rsidRPr="00F15216">
              <w:rPr>
                <w:rStyle w:val="s0"/>
                <w:sz w:val="24"/>
                <w:szCs w:val="24"/>
                <w:lang w:val="ru-RU"/>
              </w:rPr>
              <w:t>электрондық</w:t>
            </w:r>
            <w:r w:rsidRPr="00F15216">
              <w:rPr>
                <w:rStyle w:val="s0"/>
                <w:sz w:val="24"/>
                <w:szCs w:val="24"/>
              </w:rPr>
              <w:t xml:space="preserve"> </w:t>
            </w:r>
            <w:r w:rsidRPr="00F15216">
              <w:rPr>
                <w:rStyle w:val="s0"/>
                <w:sz w:val="24"/>
                <w:szCs w:val="24"/>
                <w:lang w:val="ru-RU"/>
              </w:rPr>
              <w:t>оқу</w:t>
            </w:r>
            <w:r w:rsidRPr="00F15216">
              <w:rPr>
                <w:rStyle w:val="s0"/>
                <w:sz w:val="24"/>
                <w:szCs w:val="24"/>
              </w:rPr>
              <w:t xml:space="preserve"> </w:t>
            </w:r>
            <w:r w:rsidRPr="00F15216">
              <w:rPr>
                <w:rStyle w:val="s0"/>
                <w:sz w:val="24"/>
                <w:szCs w:val="24"/>
                <w:lang w:val="ru-RU"/>
              </w:rPr>
              <w:t>ресурстарымен</w:t>
            </w:r>
            <w:r w:rsidRPr="00F15216">
              <w:rPr>
                <w:rStyle w:val="s0"/>
                <w:sz w:val="24"/>
                <w:szCs w:val="24"/>
              </w:rPr>
              <w:t xml:space="preserve"> </w:t>
            </w:r>
            <w:r w:rsidRPr="00F15216">
              <w:rPr>
                <w:rStyle w:val="s0"/>
                <w:sz w:val="24"/>
                <w:szCs w:val="24"/>
                <w:lang w:val="ru-RU"/>
              </w:rPr>
              <w:t>қамтамасыз</w:t>
            </w:r>
            <w:r w:rsidRPr="00F15216">
              <w:rPr>
                <w:rStyle w:val="s0"/>
                <w:sz w:val="24"/>
                <w:szCs w:val="24"/>
              </w:rPr>
              <w:t xml:space="preserve"> </w:t>
            </w:r>
            <w:r w:rsidRPr="00F15216">
              <w:rPr>
                <w:rStyle w:val="s0"/>
                <w:sz w:val="24"/>
                <w:szCs w:val="24"/>
                <w:lang w:val="ru-RU"/>
              </w:rPr>
              <w:t>етілу</w:t>
            </w:r>
          </w:p>
        </w:tc>
        <w:tc>
          <w:tcPr>
            <w:tcW w:w="2111" w:type="pct"/>
            <w:tcBorders>
              <w:top w:val="single" w:sz="5" w:space="0" w:color="000000"/>
              <w:left w:val="single" w:sz="5" w:space="0" w:color="000000"/>
              <w:bottom w:val="single" w:sz="5" w:space="0" w:color="000000"/>
              <w:right w:val="single" w:sz="5" w:space="0" w:color="000000"/>
            </w:tcBorders>
          </w:tcPr>
          <w:p w:rsidR="00F15216" w:rsidRPr="00F15216" w:rsidRDefault="00F15216" w:rsidP="00B51731">
            <w:pPr>
              <w:tabs>
                <w:tab w:val="num" w:pos="360"/>
              </w:tabs>
              <w:ind w:left="91" w:right="141"/>
              <w:jc w:val="both"/>
              <w:rPr>
                <w:rStyle w:val="s0"/>
                <w:sz w:val="24"/>
                <w:szCs w:val="24"/>
              </w:rPr>
            </w:pPr>
          </w:p>
        </w:tc>
      </w:tr>
    </w:tbl>
    <w:p w:rsidR="004B5816" w:rsidRPr="00F15216" w:rsidRDefault="004B5816" w:rsidP="000D796B">
      <w:pPr>
        <w:ind w:firstLine="709"/>
        <w:jc w:val="center"/>
        <w:rPr>
          <w:rFonts w:ascii="Times New Roman" w:hAnsi="Times New Roman" w:cs="Times New Roman"/>
          <w:b/>
          <w:sz w:val="24"/>
          <w:szCs w:val="24"/>
        </w:rPr>
      </w:pPr>
    </w:p>
    <w:p w:rsidR="00F15216" w:rsidRPr="00EF0407" w:rsidRDefault="00F15216" w:rsidP="000D796B">
      <w:pPr>
        <w:ind w:firstLine="709"/>
        <w:jc w:val="center"/>
        <w:rPr>
          <w:rFonts w:ascii="Times New Roman" w:hAnsi="Times New Roman" w:cs="Times New Roman"/>
          <w:b/>
          <w:sz w:val="24"/>
          <w:szCs w:val="24"/>
          <w:lang w:val="kk-KZ"/>
        </w:rPr>
      </w:pPr>
    </w:p>
    <w:p w:rsidR="00F15216" w:rsidRPr="00260755" w:rsidRDefault="00F15216" w:rsidP="00E5795C">
      <w:pPr>
        <w:jc w:val="center"/>
        <w:rPr>
          <w:rFonts w:ascii="Times New Roman" w:hAnsi="Times New Roman" w:cs="Times New Roman"/>
          <w:b/>
          <w:sz w:val="24"/>
          <w:szCs w:val="24"/>
        </w:rPr>
      </w:pPr>
    </w:p>
    <w:p w:rsidR="00E5795C" w:rsidRPr="00260755" w:rsidRDefault="00B50B3C" w:rsidP="00E5795C">
      <w:pPr>
        <w:jc w:val="center"/>
        <w:rPr>
          <w:rFonts w:ascii="Times New Roman" w:hAnsi="Times New Roman" w:cs="Times New Roman"/>
          <w:b/>
          <w:sz w:val="24"/>
          <w:szCs w:val="24"/>
        </w:rPr>
      </w:pPr>
      <w:r w:rsidRPr="00B50B3C">
        <w:rPr>
          <w:rFonts w:ascii="Times New Roman" w:hAnsi="Times New Roman" w:cs="Times New Roman"/>
          <w:b/>
          <w:sz w:val="24"/>
          <w:szCs w:val="24"/>
          <w:lang w:val="ru-RU"/>
        </w:rPr>
        <w:t>Қорытындылар</w:t>
      </w:r>
    </w:p>
    <w:p w:rsidR="00B50B3C" w:rsidRPr="00260755" w:rsidRDefault="00B50B3C" w:rsidP="00E5795C">
      <w:pPr>
        <w:jc w:val="center"/>
        <w:rPr>
          <w:rFonts w:ascii="Times New Roman" w:hAnsi="Times New Roman" w:cs="Times New Roman"/>
          <w:sz w:val="24"/>
          <w:szCs w:val="24"/>
        </w:rPr>
      </w:pPr>
    </w:p>
    <w:p w:rsidR="00B50B3C" w:rsidRPr="00260755" w:rsidRDefault="00B50B3C" w:rsidP="00B50B3C">
      <w:pPr>
        <w:widowControl/>
        <w:ind w:right="147" w:firstLine="567"/>
        <w:jc w:val="both"/>
        <w:rPr>
          <w:rFonts w:ascii="Times New Roman" w:eastAsia="Times New Roman" w:hAnsi="Times New Roman" w:cs="Times New Roman"/>
          <w:sz w:val="24"/>
          <w:szCs w:val="24"/>
          <w:lang w:eastAsia="ru-RU"/>
        </w:rPr>
      </w:pPr>
      <w:r w:rsidRPr="00B50B3C">
        <w:rPr>
          <w:rFonts w:ascii="Times New Roman" w:eastAsia="Times New Roman" w:hAnsi="Times New Roman" w:cs="Times New Roman"/>
          <w:sz w:val="24"/>
          <w:szCs w:val="24"/>
          <w:lang w:val="ru-RU" w:eastAsia="ru-RU"/>
        </w:rPr>
        <w:t>Ш</w:t>
      </w:r>
      <w:r w:rsidRPr="00260755">
        <w:rPr>
          <w:rFonts w:ascii="Times New Roman" w:eastAsia="Times New Roman" w:hAnsi="Times New Roman" w:cs="Times New Roman"/>
          <w:sz w:val="24"/>
          <w:szCs w:val="24"/>
          <w:lang w:eastAsia="ru-RU"/>
        </w:rPr>
        <w:t>.</w:t>
      </w:r>
      <w:r w:rsidRPr="00B50B3C">
        <w:rPr>
          <w:rFonts w:ascii="Times New Roman" w:eastAsia="Times New Roman" w:hAnsi="Times New Roman" w:cs="Times New Roman"/>
          <w:sz w:val="24"/>
          <w:szCs w:val="24"/>
          <w:lang w:val="ru-RU" w:eastAsia="ru-RU"/>
        </w:rPr>
        <w:t>Уәлиханов</w:t>
      </w:r>
      <w:r w:rsidRPr="00260755">
        <w:rPr>
          <w:rFonts w:ascii="Times New Roman" w:eastAsia="Times New Roman" w:hAnsi="Times New Roman" w:cs="Times New Roman"/>
          <w:sz w:val="24"/>
          <w:szCs w:val="24"/>
          <w:lang w:eastAsia="ru-RU"/>
        </w:rPr>
        <w:t xml:space="preserve"> </w:t>
      </w:r>
      <w:r w:rsidRPr="003E796E">
        <w:rPr>
          <w:rFonts w:ascii="Times New Roman" w:hAnsi="Times New Roman"/>
          <w:sz w:val="24"/>
          <w:szCs w:val="24"/>
          <w:lang w:val="ru-RU"/>
        </w:rPr>
        <w:t>атындағы</w:t>
      </w:r>
      <w:r w:rsidRPr="00260755">
        <w:rPr>
          <w:rFonts w:ascii="Times New Roman" w:hAnsi="Times New Roman"/>
          <w:sz w:val="24"/>
          <w:szCs w:val="24"/>
        </w:rPr>
        <w:t xml:space="preserve"> </w:t>
      </w:r>
      <w:r>
        <w:rPr>
          <w:rFonts w:ascii="Times New Roman" w:eastAsia="Times New Roman" w:hAnsi="Times New Roman" w:cs="Times New Roman"/>
          <w:sz w:val="24"/>
          <w:szCs w:val="24"/>
          <w:lang w:val="ru-RU" w:eastAsia="ru-RU"/>
        </w:rPr>
        <w:t>Көкшетау</w:t>
      </w:r>
      <w:r w:rsidRPr="0026075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ru-RU" w:eastAsia="ru-RU"/>
        </w:rPr>
        <w:t>университеті</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білім</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беру</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жүйесін</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дамытуға</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білім</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беру</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қызметі</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нәтижелерінің</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барабарлығын</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арттыруға</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мамандарды</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даярлау</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деңгейін</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өңір</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экономикасының</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қажеттіліктеріне</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жақындатуға</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бағытталған</w:t>
      </w:r>
      <w:r w:rsidRPr="00260755">
        <w:rPr>
          <w:rFonts w:ascii="Times New Roman" w:eastAsia="Times New Roman" w:hAnsi="Times New Roman" w:cs="Times New Roman"/>
          <w:sz w:val="24"/>
          <w:szCs w:val="24"/>
          <w:lang w:eastAsia="ru-RU"/>
        </w:rPr>
        <w:t xml:space="preserve">. </w:t>
      </w:r>
    </w:p>
    <w:p w:rsidR="00B50B3C" w:rsidRPr="00260755" w:rsidRDefault="00B50B3C" w:rsidP="00B50B3C">
      <w:pPr>
        <w:widowControl/>
        <w:ind w:right="147" w:firstLine="567"/>
        <w:jc w:val="both"/>
        <w:rPr>
          <w:rFonts w:ascii="Times New Roman" w:eastAsia="Times New Roman" w:hAnsi="Times New Roman" w:cs="Times New Roman"/>
          <w:sz w:val="24"/>
          <w:szCs w:val="24"/>
          <w:lang w:eastAsia="ru-RU"/>
        </w:rPr>
      </w:pPr>
      <w:r w:rsidRPr="00B50B3C">
        <w:rPr>
          <w:rFonts w:ascii="Times New Roman" w:eastAsia="Times New Roman" w:hAnsi="Times New Roman" w:cs="Times New Roman"/>
          <w:sz w:val="24"/>
          <w:szCs w:val="24"/>
          <w:lang w:val="ru-RU" w:eastAsia="ru-RU"/>
        </w:rPr>
        <w:t>ББ</w:t>
      </w:r>
      <w:r w:rsidRPr="00260755">
        <w:rPr>
          <w:rFonts w:ascii="Times New Roman" w:eastAsia="Times New Roman" w:hAnsi="Times New Roman" w:cs="Times New Roman"/>
          <w:sz w:val="24"/>
          <w:szCs w:val="24"/>
          <w:lang w:eastAsia="ru-RU"/>
        </w:rPr>
        <w:t xml:space="preserve"> </w:t>
      </w:r>
      <w:r w:rsidR="00723FAB" w:rsidRPr="00F15216">
        <w:rPr>
          <w:rStyle w:val="s0"/>
          <w:sz w:val="24"/>
          <w:szCs w:val="24"/>
          <w:lang w:val="kk-KZ"/>
        </w:rPr>
        <w:t>7</w:t>
      </w:r>
      <w:r w:rsidR="00723FAB">
        <w:rPr>
          <w:rStyle w:val="s0"/>
          <w:sz w:val="24"/>
          <w:szCs w:val="24"/>
          <w:lang w:val="kk-KZ"/>
        </w:rPr>
        <w:t>М</w:t>
      </w:r>
      <w:r w:rsidR="00723FAB" w:rsidRPr="00F15216">
        <w:rPr>
          <w:rStyle w:val="s0"/>
          <w:sz w:val="24"/>
          <w:szCs w:val="24"/>
          <w:lang w:val="kk-KZ"/>
        </w:rPr>
        <w:t>06101 - "</w:t>
      </w:r>
      <w:r w:rsidR="00723FAB">
        <w:rPr>
          <w:rStyle w:val="s0"/>
          <w:sz w:val="24"/>
          <w:szCs w:val="24"/>
          <w:lang w:val="kk-KZ"/>
        </w:rPr>
        <w:t>К</w:t>
      </w:r>
      <w:r w:rsidR="00723FAB" w:rsidRPr="00F15216">
        <w:rPr>
          <w:rStyle w:val="s0"/>
          <w:sz w:val="24"/>
          <w:szCs w:val="24"/>
          <w:lang w:val="kk-KZ"/>
        </w:rPr>
        <w:t xml:space="preserve">орпоративтік ақпараттық жүйелер" </w:t>
      </w:r>
      <w:r w:rsidRPr="00B50B3C">
        <w:rPr>
          <w:rFonts w:ascii="Times New Roman" w:eastAsia="Times New Roman" w:hAnsi="Times New Roman" w:cs="Times New Roman"/>
          <w:sz w:val="24"/>
          <w:szCs w:val="24"/>
          <w:lang w:val="ru-RU" w:eastAsia="ru-RU"/>
        </w:rPr>
        <w:t>мақсаттары</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мен</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міндеттері</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Қазақстан</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Республикасы</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Білім</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және</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ғылым</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министрлігінің</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саясатын</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ескере</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отырып</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ел</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дамуының</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білім</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беру</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және</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ғылыми</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мәнмәтінінде</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орындалады</w:t>
      </w:r>
      <w:r w:rsidRPr="00260755">
        <w:rPr>
          <w:rFonts w:ascii="Times New Roman" w:eastAsia="Times New Roman" w:hAnsi="Times New Roman" w:cs="Times New Roman"/>
          <w:sz w:val="24"/>
          <w:szCs w:val="24"/>
          <w:lang w:eastAsia="ru-RU"/>
        </w:rPr>
        <w:t>.</w:t>
      </w:r>
    </w:p>
    <w:p w:rsidR="00B50B3C" w:rsidRPr="00260755" w:rsidRDefault="00B50B3C" w:rsidP="00B50B3C">
      <w:pPr>
        <w:widowControl/>
        <w:ind w:right="147" w:firstLine="567"/>
        <w:jc w:val="both"/>
        <w:rPr>
          <w:rFonts w:ascii="Times New Roman" w:eastAsia="Times New Roman" w:hAnsi="Times New Roman" w:cs="Times New Roman"/>
          <w:sz w:val="24"/>
          <w:szCs w:val="24"/>
          <w:lang w:eastAsia="ru-RU"/>
        </w:rPr>
      </w:pPr>
      <w:r w:rsidRPr="00B50B3C">
        <w:rPr>
          <w:rFonts w:ascii="Times New Roman" w:eastAsia="Times New Roman" w:hAnsi="Times New Roman" w:cs="Times New Roman"/>
          <w:sz w:val="24"/>
          <w:szCs w:val="24"/>
          <w:lang w:val="ru-RU" w:eastAsia="ru-RU"/>
        </w:rPr>
        <w:t>ББ</w:t>
      </w:r>
      <w:r w:rsidRPr="00260755">
        <w:rPr>
          <w:rFonts w:ascii="Times New Roman" w:eastAsia="Times New Roman" w:hAnsi="Times New Roman" w:cs="Times New Roman"/>
          <w:sz w:val="24"/>
          <w:szCs w:val="24"/>
          <w:lang w:eastAsia="ru-RU"/>
        </w:rPr>
        <w:t xml:space="preserve"> </w:t>
      </w:r>
      <w:r w:rsidR="00723FAB" w:rsidRPr="00F15216">
        <w:rPr>
          <w:rStyle w:val="s0"/>
          <w:sz w:val="24"/>
          <w:szCs w:val="24"/>
          <w:lang w:val="kk-KZ"/>
        </w:rPr>
        <w:t>7</w:t>
      </w:r>
      <w:r w:rsidR="00723FAB">
        <w:rPr>
          <w:rStyle w:val="s0"/>
          <w:sz w:val="24"/>
          <w:szCs w:val="24"/>
          <w:lang w:val="kk-KZ"/>
        </w:rPr>
        <w:t>М</w:t>
      </w:r>
      <w:r w:rsidR="00723FAB" w:rsidRPr="00F15216">
        <w:rPr>
          <w:rStyle w:val="s0"/>
          <w:sz w:val="24"/>
          <w:szCs w:val="24"/>
          <w:lang w:val="kk-KZ"/>
        </w:rPr>
        <w:t>06101 - "</w:t>
      </w:r>
      <w:r w:rsidR="00723FAB">
        <w:rPr>
          <w:rStyle w:val="s0"/>
          <w:sz w:val="24"/>
          <w:szCs w:val="24"/>
          <w:lang w:val="kk-KZ"/>
        </w:rPr>
        <w:t>К</w:t>
      </w:r>
      <w:r w:rsidR="00723FAB" w:rsidRPr="00F15216">
        <w:rPr>
          <w:rStyle w:val="s0"/>
          <w:sz w:val="24"/>
          <w:szCs w:val="24"/>
          <w:lang w:val="kk-KZ"/>
        </w:rPr>
        <w:t xml:space="preserve">орпоративтік ақпараттық жүйелер" </w:t>
      </w:r>
      <w:r w:rsidRPr="00B50B3C">
        <w:rPr>
          <w:rFonts w:ascii="Times New Roman" w:eastAsia="Times New Roman" w:hAnsi="Times New Roman" w:cs="Times New Roman"/>
          <w:sz w:val="24"/>
          <w:szCs w:val="24"/>
          <w:lang w:val="ru-RU" w:eastAsia="ru-RU"/>
        </w:rPr>
        <w:t>басшылығы</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өз</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қызметін</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демократиялық</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қағидаттарға</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көшбасшылық</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көшбасшылыққа</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басқару</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процесіне</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барлық</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қызметкерлердің</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қатысуы</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мен</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қызметі</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туралы</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сенімді</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деректерді</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талдау</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негізінде</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басқарушылық</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шешімдер</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қабылдауға</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негіздейді</w:t>
      </w:r>
      <w:r w:rsidRPr="00260755">
        <w:rPr>
          <w:rFonts w:ascii="Times New Roman" w:eastAsia="Times New Roman" w:hAnsi="Times New Roman" w:cs="Times New Roman"/>
          <w:sz w:val="24"/>
          <w:szCs w:val="24"/>
          <w:lang w:eastAsia="ru-RU"/>
        </w:rPr>
        <w:t>.</w:t>
      </w:r>
    </w:p>
    <w:p w:rsidR="00B50B3C" w:rsidRPr="00260755" w:rsidRDefault="00B50B3C" w:rsidP="00B50B3C">
      <w:pPr>
        <w:widowControl/>
        <w:ind w:right="147" w:firstLine="567"/>
        <w:jc w:val="both"/>
        <w:rPr>
          <w:rFonts w:ascii="Times New Roman" w:eastAsia="Times New Roman" w:hAnsi="Times New Roman" w:cs="Times New Roman"/>
          <w:sz w:val="24"/>
          <w:szCs w:val="24"/>
          <w:lang w:eastAsia="ru-RU"/>
        </w:rPr>
      </w:pPr>
      <w:r w:rsidRPr="00B50B3C">
        <w:rPr>
          <w:rFonts w:ascii="Times New Roman" w:eastAsia="Times New Roman" w:hAnsi="Times New Roman" w:cs="Times New Roman"/>
          <w:sz w:val="24"/>
          <w:szCs w:val="24"/>
          <w:lang w:val="ru-RU" w:eastAsia="ru-RU"/>
        </w:rPr>
        <w:t>Оқу</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бағдарламаларының</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мазмұны</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мемлекеттік</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жалпыға</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міндетті</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білім</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беру</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стандарттарына</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сәйкес</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келеді</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және</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үлгілік</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талаптарға</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сәйкес</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білім</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алушыларды</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даярлауды</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қамтамасыз</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етеді</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Міндетті</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компонент</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пәндері</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бойынша</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білім</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беру</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бағдарламаларының</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тізбесі</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мен</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мазмұны</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жалпыға</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қолжетімді</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болып</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табылады</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ал</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таңдау</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бойынша</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курстар</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инновациялар</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мен</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жұмыс</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берушінің</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талаптарын</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көрсетеді</w:t>
      </w:r>
      <w:r w:rsidRPr="00260755">
        <w:rPr>
          <w:rFonts w:ascii="Times New Roman" w:eastAsia="Times New Roman" w:hAnsi="Times New Roman" w:cs="Times New Roman"/>
          <w:sz w:val="24"/>
          <w:szCs w:val="24"/>
          <w:lang w:eastAsia="ru-RU"/>
        </w:rPr>
        <w:t>.</w:t>
      </w:r>
    </w:p>
    <w:p w:rsidR="00B50B3C" w:rsidRPr="00260755" w:rsidRDefault="00B50B3C" w:rsidP="00B50B3C">
      <w:pPr>
        <w:widowControl/>
        <w:ind w:right="147" w:firstLine="567"/>
        <w:jc w:val="both"/>
        <w:rPr>
          <w:rFonts w:ascii="Times New Roman" w:eastAsia="Times New Roman" w:hAnsi="Times New Roman" w:cs="Times New Roman"/>
          <w:sz w:val="24"/>
          <w:szCs w:val="24"/>
          <w:lang w:eastAsia="ru-RU"/>
        </w:rPr>
      </w:pPr>
      <w:bookmarkStart w:id="0" w:name="_GoBack"/>
      <w:bookmarkEnd w:id="0"/>
      <w:r w:rsidRPr="00B50B3C">
        <w:rPr>
          <w:rFonts w:ascii="Times New Roman" w:eastAsia="Times New Roman" w:hAnsi="Times New Roman" w:cs="Times New Roman"/>
          <w:sz w:val="24"/>
          <w:szCs w:val="24"/>
          <w:lang w:val="ru-RU" w:eastAsia="ru-RU"/>
        </w:rPr>
        <w:t>КУ</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профессорлық</w:t>
      </w:r>
      <w:r w:rsidRPr="00260755">
        <w:rPr>
          <w:rFonts w:ascii="Times New Roman" w:eastAsia="Times New Roman" w:hAnsi="Times New Roman" w:cs="Times New Roman"/>
          <w:sz w:val="24"/>
          <w:szCs w:val="24"/>
          <w:lang w:eastAsia="ru-RU"/>
        </w:rPr>
        <w:t>-</w:t>
      </w:r>
      <w:r w:rsidRPr="00B50B3C">
        <w:rPr>
          <w:rFonts w:ascii="Times New Roman" w:eastAsia="Times New Roman" w:hAnsi="Times New Roman" w:cs="Times New Roman"/>
          <w:sz w:val="24"/>
          <w:szCs w:val="24"/>
          <w:lang w:val="ru-RU" w:eastAsia="ru-RU"/>
        </w:rPr>
        <w:t>оқытушылар</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құрамы</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оқу</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іс</w:t>
      </w:r>
      <w:r w:rsidRPr="00260755">
        <w:rPr>
          <w:rFonts w:ascii="Times New Roman" w:eastAsia="Times New Roman" w:hAnsi="Times New Roman" w:cs="Times New Roman"/>
          <w:sz w:val="24"/>
          <w:szCs w:val="24"/>
          <w:lang w:eastAsia="ru-RU"/>
        </w:rPr>
        <w:t>-</w:t>
      </w:r>
      <w:r w:rsidRPr="00B50B3C">
        <w:rPr>
          <w:rFonts w:ascii="Times New Roman" w:eastAsia="Times New Roman" w:hAnsi="Times New Roman" w:cs="Times New Roman"/>
          <w:sz w:val="24"/>
          <w:szCs w:val="24"/>
          <w:lang w:val="ru-RU" w:eastAsia="ru-RU"/>
        </w:rPr>
        <w:t>әрекетін</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жоғары</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ғылыми</w:t>
      </w:r>
      <w:r w:rsidRPr="00260755">
        <w:rPr>
          <w:rFonts w:ascii="Times New Roman" w:eastAsia="Times New Roman" w:hAnsi="Times New Roman" w:cs="Times New Roman"/>
          <w:sz w:val="24"/>
          <w:szCs w:val="24"/>
          <w:lang w:eastAsia="ru-RU"/>
        </w:rPr>
        <w:t>-</w:t>
      </w:r>
      <w:r w:rsidRPr="00B50B3C">
        <w:rPr>
          <w:rFonts w:ascii="Times New Roman" w:eastAsia="Times New Roman" w:hAnsi="Times New Roman" w:cs="Times New Roman"/>
          <w:sz w:val="24"/>
          <w:szCs w:val="24"/>
          <w:lang w:val="ru-RU" w:eastAsia="ru-RU"/>
        </w:rPr>
        <w:t>әдістемелік</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деңгейде</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ұйымдастыруға</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мүмкіндік</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беретін</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заманауи</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оқыту</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әдістерімен</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толыққанды</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білімге</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ие</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Сыныптан</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тыс</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жұмыстың</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белсенді</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түрлері</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қолданылады</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пәндік</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онкүндіктер</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дөңгелек</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үстелдер</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ғылыми</w:t>
      </w:r>
      <w:r w:rsidRPr="00260755">
        <w:rPr>
          <w:rFonts w:ascii="Times New Roman" w:eastAsia="Times New Roman" w:hAnsi="Times New Roman" w:cs="Times New Roman"/>
          <w:sz w:val="24"/>
          <w:szCs w:val="24"/>
          <w:lang w:eastAsia="ru-RU"/>
        </w:rPr>
        <w:t>-</w:t>
      </w:r>
      <w:r w:rsidRPr="00B50B3C">
        <w:rPr>
          <w:rFonts w:ascii="Times New Roman" w:eastAsia="Times New Roman" w:hAnsi="Times New Roman" w:cs="Times New Roman"/>
          <w:sz w:val="24"/>
          <w:szCs w:val="24"/>
          <w:lang w:val="ru-RU" w:eastAsia="ru-RU"/>
        </w:rPr>
        <w:t>практикалық</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конференциялар</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кәсіпорындарға</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қала</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және</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облыс</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мұражайларына</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экскурсиялар</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қызықты</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адамдармен</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кездесулер</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Оқытудың</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практикалық</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бағыттылығын</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қамтамасыз</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ету</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мақсатында</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сабақтарды</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өткізуге</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lastRenderedPageBreak/>
        <w:t>жеке</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оқу</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курстарын</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әзірлеуге</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дипломдық</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жұмыстарды</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басқаруға</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кәсіпорындардың</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тәжірибелі</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мамандары</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тартылады</w:t>
      </w:r>
      <w:r w:rsidRPr="00260755">
        <w:rPr>
          <w:rFonts w:ascii="Times New Roman" w:eastAsia="Times New Roman" w:hAnsi="Times New Roman" w:cs="Times New Roman"/>
          <w:sz w:val="24"/>
          <w:szCs w:val="24"/>
          <w:lang w:eastAsia="ru-RU"/>
        </w:rPr>
        <w:t>.</w:t>
      </w:r>
    </w:p>
    <w:p w:rsidR="00B50B3C" w:rsidRPr="00260755" w:rsidRDefault="00723FAB" w:rsidP="00B50B3C">
      <w:pPr>
        <w:widowControl/>
        <w:ind w:right="147"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RU" w:eastAsia="ru-RU"/>
        </w:rPr>
        <w:t>ББ</w:t>
      </w:r>
      <w:r w:rsidRPr="00260755">
        <w:rPr>
          <w:rFonts w:ascii="Times New Roman" w:eastAsia="Times New Roman" w:hAnsi="Times New Roman" w:cs="Times New Roman"/>
          <w:sz w:val="24"/>
          <w:szCs w:val="24"/>
          <w:lang w:eastAsia="ru-RU"/>
        </w:rPr>
        <w:t xml:space="preserve"> </w:t>
      </w:r>
      <w:r w:rsidRPr="00F15216">
        <w:rPr>
          <w:rStyle w:val="s0"/>
          <w:sz w:val="24"/>
          <w:szCs w:val="24"/>
          <w:lang w:val="kk-KZ"/>
        </w:rPr>
        <w:t>7</w:t>
      </w:r>
      <w:r>
        <w:rPr>
          <w:rStyle w:val="s0"/>
          <w:sz w:val="24"/>
          <w:szCs w:val="24"/>
          <w:lang w:val="kk-KZ"/>
        </w:rPr>
        <w:t>М</w:t>
      </w:r>
      <w:r w:rsidRPr="00F15216">
        <w:rPr>
          <w:rStyle w:val="s0"/>
          <w:sz w:val="24"/>
          <w:szCs w:val="24"/>
          <w:lang w:val="kk-KZ"/>
        </w:rPr>
        <w:t>06101 - "</w:t>
      </w:r>
      <w:r>
        <w:rPr>
          <w:rStyle w:val="s0"/>
          <w:sz w:val="24"/>
          <w:szCs w:val="24"/>
          <w:lang w:val="kk-KZ"/>
        </w:rPr>
        <w:t>К</w:t>
      </w:r>
      <w:r w:rsidRPr="00F15216">
        <w:rPr>
          <w:rStyle w:val="s0"/>
          <w:sz w:val="24"/>
          <w:szCs w:val="24"/>
          <w:lang w:val="kk-KZ"/>
        </w:rPr>
        <w:t xml:space="preserve">орпоративтік ақпараттық жүйелер" </w:t>
      </w:r>
      <w:r w:rsidR="00B50B3C" w:rsidRPr="00B50B3C">
        <w:rPr>
          <w:rFonts w:ascii="Times New Roman" w:eastAsia="Times New Roman" w:hAnsi="Times New Roman" w:cs="Times New Roman"/>
          <w:sz w:val="24"/>
          <w:szCs w:val="24"/>
          <w:lang w:val="ru-RU" w:eastAsia="ru-RU"/>
        </w:rPr>
        <w:t>басшылығы</w:t>
      </w:r>
      <w:r w:rsidR="00B50B3C" w:rsidRPr="00260755">
        <w:rPr>
          <w:rFonts w:ascii="Times New Roman" w:eastAsia="Times New Roman" w:hAnsi="Times New Roman" w:cs="Times New Roman"/>
          <w:sz w:val="24"/>
          <w:szCs w:val="24"/>
          <w:lang w:eastAsia="ru-RU"/>
        </w:rPr>
        <w:t xml:space="preserve"> </w:t>
      </w:r>
      <w:r w:rsidR="00B50B3C" w:rsidRPr="00B50B3C">
        <w:rPr>
          <w:rFonts w:ascii="Times New Roman" w:eastAsia="Times New Roman" w:hAnsi="Times New Roman" w:cs="Times New Roman"/>
          <w:sz w:val="24"/>
          <w:szCs w:val="24"/>
          <w:lang w:val="ru-RU" w:eastAsia="ru-RU"/>
        </w:rPr>
        <w:t>аймақтағы</w:t>
      </w:r>
      <w:r w:rsidR="00B50B3C" w:rsidRPr="00260755">
        <w:rPr>
          <w:rFonts w:ascii="Times New Roman" w:eastAsia="Times New Roman" w:hAnsi="Times New Roman" w:cs="Times New Roman"/>
          <w:sz w:val="24"/>
          <w:szCs w:val="24"/>
          <w:lang w:eastAsia="ru-RU"/>
        </w:rPr>
        <w:t xml:space="preserve"> </w:t>
      </w:r>
      <w:r w:rsidR="00B50B3C" w:rsidRPr="00B50B3C">
        <w:rPr>
          <w:rFonts w:ascii="Times New Roman" w:eastAsia="Times New Roman" w:hAnsi="Times New Roman" w:cs="Times New Roman"/>
          <w:sz w:val="24"/>
          <w:szCs w:val="24"/>
          <w:lang w:val="ru-RU" w:eastAsia="ru-RU"/>
        </w:rPr>
        <w:t>кәсіпорындармен</w:t>
      </w:r>
      <w:r w:rsidR="00B50B3C" w:rsidRPr="00260755">
        <w:rPr>
          <w:rFonts w:ascii="Times New Roman" w:eastAsia="Times New Roman" w:hAnsi="Times New Roman" w:cs="Times New Roman"/>
          <w:sz w:val="24"/>
          <w:szCs w:val="24"/>
          <w:lang w:eastAsia="ru-RU"/>
        </w:rPr>
        <w:t xml:space="preserve"> </w:t>
      </w:r>
      <w:r w:rsidR="00B50B3C" w:rsidRPr="00B50B3C">
        <w:rPr>
          <w:rFonts w:ascii="Times New Roman" w:eastAsia="Times New Roman" w:hAnsi="Times New Roman" w:cs="Times New Roman"/>
          <w:sz w:val="24"/>
          <w:szCs w:val="24"/>
          <w:lang w:val="ru-RU" w:eastAsia="ru-RU"/>
        </w:rPr>
        <w:t>мемлекеттік</w:t>
      </w:r>
      <w:r w:rsidR="00B50B3C" w:rsidRPr="00260755">
        <w:rPr>
          <w:rFonts w:ascii="Times New Roman" w:eastAsia="Times New Roman" w:hAnsi="Times New Roman" w:cs="Times New Roman"/>
          <w:sz w:val="24"/>
          <w:szCs w:val="24"/>
          <w:lang w:eastAsia="ru-RU"/>
        </w:rPr>
        <w:t>-</w:t>
      </w:r>
      <w:r w:rsidR="00B50B3C" w:rsidRPr="00B50B3C">
        <w:rPr>
          <w:rFonts w:ascii="Times New Roman" w:eastAsia="Times New Roman" w:hAnsi="Times New Roman" w:cs="Times New Roman"/>
          <w:sz w:val="24"/>
          <w:szCs w:val="24"/>
          <w:lang w:val="ru-RU" w:eastAsia="ru-RU"/>
        </w:rPr>
        <w:t>жекеменшік</w:t>
      </w:r>
      <w:r w:rsidR="00B50B3C" w:rsidRPr="00260755">
        <w:rPr>
          <w:rFonts w:ascii="Times New Roman" w:eastAsia="Times New Roman" w:hAnsi="Times New Roman" w:cs="Times New Roman"/>
          <w:sz w:val="24"/>
          <w:szCs w:val="24"/>
          <w:lang w:eastAsia="ru-RU"/>
        </w:rPr>
        <w:t xml:space="preserve"> </w:t>
      </w:r>
      <w:r w:rsidR="00B50B3C" w:rsidRPr="00B50B3C">
        <w:rPr>
          <w:rFonts w:ascii="Times New Roman" w:eastAsia="Times New Roman" w:hAnsi="Times New Roman" w:cs="Times New Roman"/>
          <w:sz w:val="24"/>
          <w:szCs w:val="24"/>
          <w:lang w:val="ru-RU" w:eastAsia="ru-RU"/>
        </w:rPr>
        <w:t>әріптестікті</w:t>
      </w:r>
      <w:r w:rsidR="00B50B3C" w:rsidRPr="00260755">
        <w:rPr>
          <w:rFonts w:ascii="Times New Roman" w:eastAsia="Times New Roman" w:hAnsi="Times New Roman" w:cs="Times New Roman"/>
          <w:sz w:val="24"/>
          <w:szCs w:val="24"/>
          <w:lang w:eastAsia="ru-RU"/>
        </w:rPr>
        <w:t xml:space="preserve"> </w:t>
      </w:r>
      <w:r w:rsidR="00B50B3C" w:rsidRPr="00B50B3C">
        <w:rPr>
          <w:rFonts w:ascii="Times New Roman" w:eastAsia="Times New Roman" w:hAnsi="Times New Roman" w:cs="Times New Roman"/>
          <w:sz w:val="24"/>
          <w:szCs w:val="24"/>
          <w:lang w:val="ru-RU" w:eastAsia="ru-RU"/>
        </w:rPr>
        <w:t>белсенді</w:t>
      </w:r>
      <w:r w:rsidR="00B50B3C" w:rsidRPr="00260755">
        <w:rPr>
          <w:rFonts w:ascii="Times New Roman" w:eastAsia="Times New Roman" w:hAnsi="Times New Roman" w:cs="Times New Roman"/>
          <w:sz w:val="24"/>
          <w:szCs w:val="24"/>
          <w:lang w:eastAsia="ru-RU"/>
        </w:rPr>
        <w:t xml:space="preserve"> </w:t>
      </w:r>
      <w:r w:rsidR="00B50B3C" w:rsidRPr="00B50B3C">
        <w:rPr>
          <w:rFonts w:ascii="Times New Roman" w:eastAsia="Times New Roman" w:hAnsi="Times New Roman" w:cs="Times New Roman"/>
          <w:sz w:val="24"/>
          <w:szCs w:val="24"/>
          <w:lang w:val="ru-RU" w:eastAsia="ru-RU"/>
        </w:rPr>
        <w:t>дамытуда</w:t>
      </w:r>
      <w:r w:rsidR="00B50B3C" w:rsidRPr="00260755">
        <w:rPr>
          <w:rFonts w:ascii="Times New Roman" w:eastAsia="Times New Roman" w:hAnsi="Times New Roman" w:cs="Times New Roman"/>
          <w:sz w:val="24"/>
          <w:szCs w:val="24"/>
          <w:lang w:eastAsia="ru-RU"/>
        </w:rPr>
        <w:t xml:space="preserve">, </w:t>
      </w:r>
      <w:r w:rsidR="00B50B3C" w:rsidRPr="00B50B3C">
        <w:rPr>
          <w:rFonts w:ascii="Times New Roman" w:eastAsia="Times New Roman" w:hAnsi="Times New Roman" w:cs="Times New Roman"/>
          <w:sz w:val="24"/>
          <w:szCs w:val="24"/>
          <w:lang w:val="ru-RU" w:eastAsia="ru-RU"/>
        </w:rPr>
        <w:t>атап</w:t>
      </w:r>
      <w:r w:rsidR="00B50B3C" w:rsidRPr="00260755">
        <w:rPr>
          <w:rFonts w:ascii="Times New Roman" w:eastAsia="Times New Roman" w:hAnsi="Times New Roman" w:cs="Times New Roman"/>
          <w:sz w:val="24"/>
          <w:szCs w:val="24"/>
          <w:lang w:eastAsia="ru-RU"/>
        </w:rPr>
        <w:t xml:space="preserve"> </w:t>
      </w:r>
      <w:r w:rsidR="00B50B3C" w:rsidRPr="00B50B3C">
        <w:rPr>
          <w:rFonts w:ascii="Times New Roman" w:eastAsia="Times New Roman" w:hAnsi="Times New Roman" w:cs="Times New Roman"/>
          <w:sz w:val="24"/>
          <w:szCs w:val="24"/>
          <w:lang w:val="ru-RU" w:eastAsia="ru-RU"/>
        </w:rPr>
        <w:t>айтқанда</w:t>
      </w:r>
      <w:r w:rsidR="00B50B3C" w:rsidRPr="00260755">
        <w:rPr>
          <w:rFonts w:ascii="Times New Roman" w:eastAsia="Times New Roman" w:hAnsi="Times New Roman" w:cs="Times New Roman"/>
          <w:sz w:val="24"/>
          <w:szCs w:val="24"/>
          <w:lang w:eastAsia="ru-RU"/>
        </w:rPr>
        <w:t>:</w:t>
      </w:r>
    </w:p>
    <w:p w:rsidR="00B50B3C" w:rsidRPr="00260755" w:rsidRDefault="00B50B3C" w:rsidP="00B50B3C">
      <w:pPr>
        <w:widowControl/>
        <w:ind w:right="147" w:firstLine="567"/>
        <w:jc w:val="both"/>
        <w:rPr>
          <w:rFonts w:ascii="Times New Roman" w:eastAsia="Times New Roman" w:hAnsi="Times New Roman" w:cs="Times New Roman"/>
          <w:sz w:val="24"/>
          <w:szCs w:val="24"/>
          <w:lang w:eastAsia="ru-RU"/>
        </w:rPr>
      </w:pP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кәс</w:t>
      </w:r>
      <w:r w:rsidRPr="00260755">
        <w:rPr>
          <w:rFonts w:ascii="Times New Roman" w:eastAsia="Times New Roman" w:hAnsi="Times New Roman" w:cs="Times New Roman"/>
          <w:sz w:val="24"/>
          <w:szCs w:val="24"/>
          <w:lang w:eastAsia="ru-RU"/>
        </w:rPr>
        <w:t>i</w:t>
      </w:r>
      <w:r w:rsidRPr="00B50B3C">
        <w:rPr>
          <w:rFonts w:ascii="Times New Roman" w:eastAsia="Times New Roman" w:hAnsi="Times New Roman" w:cs="Times New Roman"/>
          <w:sz w:val="24"/>
          <w:szCs w:val="24"/>
          <w:lang w:val="ru-RU" w:eastAsia="ru-RU"/>
        </w:rPr>
        <w:t>порындарда</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студенттер</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тәж</w:t>
      </w:r>
      <w:r w:rsidRPr="00260755">
        <w:rPr>
          <w:rFonts w:ascii="Times New Roman" w:eastAsia="Times New Roman" w:hAnsi="Times New Roman" w:cs="Times New Roman"/>
          <w:sz w:val="24"/>
          <w:szCs w:val="24"/>
          <w:lang w:eastAsia="ru-RU"/>
        </w:rPr>
        <w:t>i</w:t>
      </w:r>
      <w:r w:rsidRPr="00B50B3C">
        <w:rPr>
          <w:rFonts w:ascii="Times New Roman" w:eastAsia="Times New Roman" w:hAnsi="Times New Roman" w:cs="Times New Roman"/>
          <w:sz w:val="24"/>
          <w:szCs w:val="24"/>
          <w:lang w:val="ru-RU" w:eastAsia="ru-RU"/>
        </w:rPr>
        <w:t>рибеден</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өнд</w:t>
      </w:r>
      <w:r w:rsidRPr="00260755">
        <w:rPr>
          <w:rFonts w:ascii="Times New Roman" w:eastAsia="Times New Roman" w:hAnsi="Times New Roman" w:cs="Times New Roman"/>
          <w:sz w:val="24"/>
          <w:szCs w:val="24"/>
          <w:lang w:eastAsia="ru-RU"/>
        </w:rPr>
        <w:t>i</w:t>
      </w:r>
      <w:r w:rsidRPr="00B50B3C">
        <w:rPr>
          <w:rFonts w:ascii="Times New Roman" w:eastAsia="Times New Roman" w:hAnsi="Times New Roman" w:cs="Times New Roman"/>
          <w:sz w:val="24"/>
          <w:szCs w:val="24"/>
          <w:lang w:val="ru-RU" w:eastAsia="ru-RU"/>
        </w:rPr>
        <w:t>р</w:t>
      </w:r>
      <w:r w:rsidRPr="00260755">
        <w:rPr>
          <w:rFonts w:ascii="Times New Roman" w:eastAsia="Times New Roman" w:hAnsi="Times New Roman" w:cs="Times New Roman"/>
          <w:sz w:val="24"/>
          <w:szCs w:val="24"/>
          <w:lang w:eastAsia="ru-RU"/>
        </w:rPr>
        <w:t>i</w:t>
      </w:r>
      <w:r w:rsidRPr="00B50B3C">
        <w:rPr>
          <w:rFonts w:ascii="Times New Roman" w:eastAsia="Times New Roman" w:hAnsi="Times New Roman" w:cs="Times New Roman"/>
          <w:sz w:val="24"/>
          <w:szCs w:val="24"/>
          <w:lang w:val="ru-RU" w:eastAsia="ru-RU"/>
        </w:rPr>
        <w:t>ст</w:t>
      </w:r>
      <w:r w:rsidRPr="00260755">
        <w:rPr>
          <w:rFonts w:ascii="Times New Roman" w:eastAsia="Times New Roman" w:hAnsi="Times New Roman" w:cs="Times New Roman"/>
          <w:sz w:val="24"/>
          <w:szCs w:val="24"/>
          <w:lang w:eastAsia="ru-RU"/>
        </w:rPr>
        <w:t>i</w:t>
      </w:r>
      <w:r w:rsidRPr="00B50B3C">
        <w:rPr>
          <w:rFonts w:ascii="Times New Roman" w:eastAsia="Times New Roman" w:hAnsi="Times New Roman" w:cs="Times New Roman"/>
          <w:sz w:val="24"/>
          <w:szCs w:val="24"/>
          <w:lang w:val="ru-RU" w:eastAsia="ru-RU"/>
        </w:rPr>
        <w:t>к</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және</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бакалавриат</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практикасынан</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өтет</w:t>
      </w:r>
      <w:r w:rsidRPr="00260755">
        <w:rPr>
          <w:rFonts w:ascii="Times New Roman" w:eastAsia="Times New Roman" w:hAnsi="Times New Roman" w:cs="Times New Roman"/>
          <w:sz w:val="24"/>
          <w:szCs w:val="24"/>
          <w:lang w:eastAsia="ru-RU"/>
        </w:rPr>
        <w:t>i</w:t>
      </w:r>
      <w:r w:rsidRPr="00B50B3C">
        <w:rPr>
          <w:rFonts w:ascii="Times New Roman" w:eastAsia="Times New Roman" w:hAnsi="Times New Roman" w:cs="Times New Roman"/>
          <w:sz w:val="24"/>
          <w:szCs w:val="24"/>
          <w:lang w:val="ru-RU" w:eastAsia="ru-RU"/>
        </w:rPr>
        <w:t>н</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тәж</w:t>
      </w:r>
      <w:r w:rsidRPr="00260755">
        <w:rPr>
          <w:rFonts w:ascii="Times New Roman" w:eastAsia="Times New Roman" w:hAnsi="Times New Roman" w:cs="Times New Roman"/>
          <w:sz w:val="24"/>
          <w:szCs w:val="24"/>
          <w:lang w:eastAsia="ru-RU"/>
        </w:rPr>
        <w:t>i</w:t>
      </w:r>
      <w:r w:rsidRPr="00B50B3C">
        <w:rPr>
          <w:rFonts w:ascii="Times New Roman" w:eastAsia="Times New Roman" w:hAnsi="Times New Roman" w:cs="Times New Roman"/>
          <w:sz w:val="24"/>
          <w:szCs w:val="24"/>
          <w:lang w:val="ru-RU" w:eastAsia="ru-RU"/>
        </w:rPr>
        <w:t>рибел</w:t>
      </w:r>
      <w:r w:rsidRPr="00260755">
        <w:rPr>
          <w:rFonts w:ascii="Times New Roman" w:eastAsia="Times New Roman" w:hAnsi="Times New Roman" w:cs="Times New Roman"/>
          <w:sz w:val="24"/>
          <w:szCs w:val="24"/>
          <w:lang w:eastAsia="ru-RU"/>
        </w:rPr>
        <w:t xml:space="preserve">i </w:t>
      </w:r>
      <w:r w:rsidRPr="00B50B3C">
        <w:rPr>
          <w:rFonts w:ascii="Times New Roman" w:eastAsia="Times New Roman" w:hAnsi="Times New Roman" w:cs="Times New Roman"/>
          <w:sz w:val="24"/>
          <w:szCs w:val="24"/>
          <w:lang w:val="ru-RU" w:eastAsia="ru-RU"/>
        </w:rPr>
        <w:t>мамандардың</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жетекш</w:t>
      </w:r>
      <w:r w:rsidRPr="00260755">
        <w:rPr>
          <w:rFonts w:ascii="Times New Roman" w:eastAsia="Times New Roman" w:hAnsi="Times New Roman" w:cs="Times New Roman"/>
          <w:sz w:val="24"/>
          <w:szCs w:val="24"/>
          <w:lang w:eastAsia="ru-RU"/>
        </w:rPr>
        <w:t>i</w:t>
      </w:r>
      <w:r w:rsidRPr="00B50B3C">
        <w:rPr>
          <w:rFonts w:ascii="Times New Roman" w:eastAsia="Times New Roman" w:hAnsi="Times New Roman" w:cs="Times New Roman"/>
          <w:sz w:val="24"/>
          <w:szCs w:val="24"/>
          <w:lang w:val="ru-RU" w:eastAsia="ru-RU"/>
        </w:rPr>
        <w:t>л</w:t>
      </w:r>
      <w:r w:rsidRPr="00260755">
        <w:rPr>
          <w:rFonts w:ascii="Times New Roman" w:eastAsia="Times New Roman" w:hAnsi="Times New Roman" w:cs="Times New Roman"/>
          <w:sz w:val="24"/>
          <w:szCs w:val="24"/>
          <w:lang w:eastAsia="ru-RU"/>
        </w:rPr>
        <w:t>i</w:t>
      </w:r>
      <w:r w:rsidRPr="00B50B3C">
        <w:rPr>
          <w:rFonts w:ascii="Times New Roman" w:eastAsia="Times New Roman" w:hAnsi="Times New Roman" w:cs="Times New Roman"/>
          <w:sz w:val="24"/>
          <w:szCs w:val="24"/>
          <w:lang w:val="ru-RU" w:eastAsia="ru-RU"/>
        </w:rPr>
        <w:t>г</w:t>
      </w:r>
      <w:r w:rsidRPr="00260755">
        <w:rPr>
          <w:rFonts w:ascii="Times New Roman" w:eastAsia="Times New Roman" w:hAnsi="Times New Roman" w:cs="Times New Roman"/>
          <w:sz w:val="24"/>
          <w:szCs w:val="24"/>
          <w:lang w:eastAsia="ru-RU"/>
        </w:rPr>
        <w:t>i</w:t>
      </w:r>
      <w:r w:rsidRPr="00B50B3C">
        <w:rPr>
          <w:rFonts w:ascii="Times New Roman" w:eastAsia="Times New Roman" w:hAnsi="Times New Roman" w:cs="Times New Roman"/>
          <w:sz w:val="24"/>
          <w:szCs w:val="24"/>
          <w:lang w:val="ru-RU" w:eastAsia="ru-RU"/>
        </w:rPr>
        <w:t>мен</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практикалық</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дағдылар</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мен</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дағдыларды</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меңгерет</w:t>
      </w:r>
      <w:r w:rsidRPr="00260755">
        <w:rPr>
          <w:rFonts w:ascii="Times New Roman" w:eastAsia="Times New Roman" w:hAnsi="Times New Roman" w:cs="Times New Roman"/>
          <w:sz w:val="24"/>
          <w:szCs w:val="24"/>
          <w:lang w:eastAsia="ru-RU"/>
        </w:rPr>
        <w:t>i</w:t>
      </w:r>
      <w:r w:rsidRPr="00B50B3C">
        <w:rPr>
          <w:rFonts w:ascii="Times New Roman" w:eastAsia="Times New Roman" w:hAnsi="Times New Roman" w:cs="Times New Roman"/>
          <w:sz w:val="24"/>
          <w:szCs w:val="24"/>
          <w:lang w:val="ru-RU" w:eastAsia="ru-RU"/>
        </w:rPr>
        <w:t>н</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ғылыми</w:t>
      </w:r>
      <w:r w:rsidRPr="00260755">
        <w:rPr>
          <w:rFonts w:ascii="Times New Roman" w:eastAsia="Times New Roman" w:hAnsi="Times New Roman" w:cs="Times New Roman"/>
          <w:sz w:val="24"/>
          <w:szCs w:val="24"/>
          <w:lang w:eastAsia="ru-RU"/>
        </w:rPr>
        <w:t>-</w:t>
      </w:r>
      <w:r w:rsidRPr="00B50B3C">
        <w:rPr>
          <w:rFonts w:ascii="Times New Roman" w:eastAsia="Times New Roman" w:hAnsi="Times New Roman" w:cs="Times New Roman"/>
          <w:sz w:val="24"/>
          <w:szCs w:val="24"/>
          <w:lang w:val="ru-RU" w:eastAsia="ru-RU"/>
        </w:rPr>
        <w:t>зерттеу</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жұмыстарын</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жүрг</w:t>
      </w:r>
      <w:r w:rsidRPr="00260755">
        <w:rPr>
          <w:rFonts w:ascii="Times New Roman" w:eastAsia="Times New Roman" w:hAnsi="Times New Roman" w:cs="Times New Roman"/>
          <w:sz w:val="24"/>
          <w:szCs w:val="24"/>
          <w:lang w:eastAsia="ru-RU"/>
        </w:rPr>
        <w:t>i</w:t>
      </w:r>
      <w:r w:rsidRPr="00B50B3C">
        <w:rPr>
          <w:rFonts w:ascii="Times New Roman" w:eastAsia="Times New Roman" w:hAnsi="Times New Roman" w:cs="Times New Roman"/>
          <w:sz w:val="24"/>
          <w:szCs w:val="24"/>
          <w:lang w:val="ru-RU" w:eastAsia="ru-RU"/>
        </w:rPr>
        <w:t>зетін</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кафедралар</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филиалдары</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құрылды</w:t>
      </w:r>
      <w:r w:rsidRPr="00260755">
        <w:rPr>
          <w:rFonts w:ascii="Times New Roman" w:eastAsia="Times New Roman" w:hAnsi="Times New Roman" w:cs="Times New Roman"/>
          <w:sz w:val="24"/>
          <w:szCs w:val="24"/>
          <w:lang w:eastAsia="ru-RU"/>
        </w:rPr>
        <w:t>;</w:t>
      </w:r>
    </w:p>
    <w:p w:rsidR="00B50B3C" w:rsidRPr="00260755" w:rsidRDefault="00B50B3C" w:rsidP="00B50B3C">
      <w:pPr>
        <w:widowControl/>
        <w:ind w:right="147" w:firstLine="567"/>
        <w:jc w:val="both"/>
        <w:rPr>
          <w:rFonts w:ascii="Times New Roman" w:eastAsia="Times New Roman" w:hAnsi="Times New Roman" w:cs="Times New Roman"/>
          <w:sz w:val="24"/>
          <w:szCs w:val="24"/>
          <w:lang w:eastAsia="ru-RU"/>
        </w:rPr>
      </w:pP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жұмыс</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беруші</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МАК</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жұмысына</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қатысады</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яғни</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ЖОО</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түлектерінің</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дайындық</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сапасы</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мен</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дәрежесін</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бағалайды</w:t>
      </w:r>
      <w:r w:rsidRPr="00260755">
        <w:rPr>
          <w:rFonts w:ascii="Times New Roman" w:eastAsia="Times New Roman" w:hAnsi="Times New Roman" w:cs="Times New Roman"/>
          <w:sz w:val="24"/>
          <w:szCs w:val="24"/>
          <w:lang w:eastAsia="ru-RU"/>
        </w:rPr>
        <w:t>;</w:t>
      </w:r>
    </w:p>
    <w:p w:rsidR="00B50B3C" w:rsidRPr="00260755" w:rsidRDefault="00B50B3C" w:rsidP="00B50B3C">
      <w:pPr>
        <w:widowControl/>
        <w:ind w:right="147" w:firstLine="567"/>
        <w:jc w:val="both"/>
        <w:rPr>
          <w:rFonts w:ascii="Times New Roman" w:eastAsia="Times New Roman" w:hAnsi="Times New Roman" w:cs="Times New Roman"/>
          <w:sz w:val="24"/>
          <w:szCs w:val="24"/>
          <w:lang w:eastAsia="ru-RU"/>
        </w:rPr>
      </w:pP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жұмыс</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беруші</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университеттің</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оқу</w:t>
      </w:r>
      <w:r w:rsidRPr="00260755">
        <w:rPr>
          <w:rFonts w:ascii="Times New Roman" w:eastAsia="Times New Roman" w:hAnsi="Times New Roman" w:cs="Times New Roman"/>
          <w:sz w:val="24"/>
          <w:szCs w:val="24"/>
          <w:lang w:eastAsia="ru-RU"/>
        </w:rPr>
        <w:t>-</w:t>
      </w:r>
      <w:r w:rsidRPr="00B50B3C">
        <w:rPr>
          <w:rFonts w:ascii="Times New Roman" w:eastAsia="Times New Roman" w:hAnsi="Times New Roman" w:cs="Times New Roman"/>
          <w:sz w:val="24"/>
          <w:szCs w:val="24"/>
          <w:lang w:val="ru-RU" w:eastAsia="ru-RU"/>
        </w:rPr>
        <w:t>зертханалық</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базасын</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нығайтуға</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белсенді</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қатысады</w:t>
      </w:r>
      <w:r w:rsidRPr="00260755">
        <w:rPr>
          <w:rFonts w:ascii="Times New Roman" w:eastAsia="Times New Roman" w:hAnsi="Times New Roman" w:cs="Times New Roman"/>
          <w:sz w:val="24"/>
          <w:szCs w:val="24"/>
          <w:lang w:eastAsia="ru-RU"/>
        </w:rPr>
        <w:t>;</w:t>
      </w:r>
    </w:p>
    <w:p w:rsidR="00B50B3C" w:rsidRPr="00260755" w:rsidRDefault="00B50B3C" w:rsidP="00E5795C">
      <w:pPr>
        <w:widowControl/>
        <w:ind w:right="147" w:firstLine="567"/>
        <w:jc w:val="both"/>
        <w:rPr>
          <w:rFonts w:ascii="Times New Roman" w:eastAsia="Times New Roman" w:hAnsi="Times New Roman" w:cs="Times New Roman"/>
          <w:sz w:val="24"/>
          <w:szCs w:val="24"/>
          <w:lang w:eastAsia="ru-RU"/>
        </w:rPr>
      </w:pP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тиісті</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білім</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беру</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бағдарламалары</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бойынша</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студенттерді</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оқыту</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кезінде</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тәжірибе</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алмасу</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үшін</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кәсіпорыннан</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мамандар</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үнемі</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тартылады</w:t>
      </w:r>
      <w:r w:rsidRPr="00260755">
        <w:rPr>
          <w:rFonts w:ascii="Times New Roman" w:eastAsia="Times New Roman" w:hAnsi="Times New Roman" w:cs="Times New Roman"/>
          <w:sz w:val="24"/>
          <w:szCs w:val="24"/>
          <w:lang w:eastAsia="ru-RU"/>
        </w:rPr>
        <w:t>.</w:t>
      </w:r>
    </w:p>
    <w:p w:rsidR="00B50B3C" w:rsidRPr="00260755" w:rsidRDefault="00B50B3C" w:rsidP="00B50B3C">
      <w:pPr>
        <w:widowControl/>
        <w:ind w:right="147" w:firstLine="567"/>
        <w:jc w:val="both"/>
        <w:rPr>
          <w:rFonts w:ascii="Times New Roman" w:eastAsia="Times New Roman" w:hAnsi="Times New Roman" w:cs="Times New Roman"/>
          <w:sz w:val="24"/>
          <w:szCs w:val="24"/>
          <w:lang w:eastAsia="ru-RU"/>
        </w:rPr>
      </w:pPr>
      <w:r w:rsidRPr="00B50B3C">
        <w:rPr>
          <w:rFonts w:ascii="Times New Roman" w:eastAsia="Times New Roman" w:hAnsi="Times New Roman" w:cs="Times New Roman"/>
          <w:sz w:val="24"/>
          <w:szCs w:val="24"/>
          <w:lang w:val="ru-RU" w:eastAsia="ru-RU"/>
        </w:rPr>
        <w:t>ББ</w:t>
      </w:r>
      <w:r w:rsidRPr="00260755">
        <w:rPr>
          <w:rFonts w:ascii="Times New Roman" w:eastAsia="Times New Roman" w:hAnsi="Times New Roman" w:cs="Times New Roman"/>
          <w:sz w:val="24"/>
          <w:szCs w:val="24"/>
          <w:lang w:eastAsia="ru-RU"/>
        </w:rPr>
        <w:t xml:space="preserve"> </w:t>
      </w:r>
      <w:r w:rsidR="00723FAB" w:rsidRPr="00F15216">
        <w:rPr>
          <w:rStyle w:val="s0"/>
          <w:sz w:val="24"/>
          <w:szCs w:val="24"/>
          <w:lang w:val="kk-KZ"/>
        </w:rPr>
        <w:t>7</w:t>
      </w:r>
      <w:r w:rsidR="00723FAB">
        <w:rPr>
          <w:rStyle w:val="s0"/>
          <w:sz w:val="24"/>
          <w:szCs w:val="24"/>
          <w:lang w:val="kk-KZ"/>
        </w:rPr>
        <w:t>М</w:t>
      </w:r>
      <w:r w:rsidR="00723FAB" w:rsidRPr="00F15216">
        <w:rPr>
          <w:rStyle w:val="s0"/>
          <w:sz w:val="24"/>
          <w:szCs w:val="24"/>
          <w:lang w:val="kk-KZ"/>
        </w:rPr>
        <w:t>06101 - "</w:t>
      </w:r>
      <w:r w:rsidR="00723FAB">
        <w:rPr>
          <w:rStyle w:val="s0"/>
          <w:sz w:val="24"/>
          <w:szCs w:val="24"/>
          <w:lang w:val="kk-KZ"/>
        </w:rPr>
        <w:t>К</w:t>
      </w:r>
      <w:r w:rsidR="00723FAB" w:rsidRPr="00F15216">
        <w:rPr>
          <w:rStyle w:val="s0"/>
          <w:sz w:val="24"/>
          <w:szCs w:val="24"/>
          <w:lang w:val="kk-KZ"/>
        </w:rPr>
        <w:t xml:space="preserve">орпоративтік ақпараттық жүйелер" </w:t>
      </w:r>
      <w:r w:rsidRPr="00B50B3C">
        <w:rPr>
          <w:rFonts w:ascii="Times New Roman" w:eastAsia="Times New Roman" w:hAnsi="Times New Roman" w:cs="Times New Roman"/>
          <w:sz w:val="24"/>
          <w:szCs w:val="24"/>
          <w:lang w:val="ru-RU" w:eastAsia="ru-RU"/>
        </w:rPr>
        <w:t>басшылығы</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студенттерге</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аймақтың</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сұранысына</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сәйкес</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таңдалған</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білім</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беру</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бағдарламасын</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тиімді</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дамыту</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үшін</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қажетті</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жағдайларды</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жасайды</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тиісті</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ресурстармен</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қамтамасыз</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етеді</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кітапхана</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кеңес</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беру</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ақпарат</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және</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т</w:t>
      </w:r>
      <w:r w:rsidRPr="00260755">
        <w:rPr>
          <w:rFonts w:ascii="Times New Roman" w:eastAsia="Times New Roman" w:hAnsi="Times New Roman" w:cs="Times New Roman"/>
          <w:sz w:val="24"/>
          <w:szCs w:val="24"/>
          <w:lang w:eastAsia="ru-RU"/>
        </w:rPr>
        <w:t>.</w:t>
      </w:r>
      <w:r w:rsidRPr="00B50B3C">
        <w:rPr>
          <w:rFonts w:ascii="Times New Roman" w:eastAsia="Times New Roman" w:hAnsi="Times New Roman" w:cs="Times New Roman"/>
          <w:sz w:val="24"/>
          <w:szCs w:val="24"/>
          <w:lang w:val="ru-RU" w:eastAsia="ru-RU"/>
        </w:rPr>
        <w:t>б</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Оқыту</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процесін</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ұйымдастыру</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үшін</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пайдаланылатын</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ресурстар</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жеткілікті</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және</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әрбір</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іске</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асырылатын</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білім</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беру</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бағдарламасының</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талаптарына</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жауап</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береді</w:t>
      </w:r>
      <w:r w:rsidRPr="00260755">
        <w:rPr>
          <w:rFonts w:ascii="Times New Roman" w:eastAsia="Times New Roman" w:hAnsi="Times New Roman" w:cs="Times New Roman"/>
          <w:sz w:val="24"/>
          <w:szCs w:val="24"/>
          <w:lang w:eastAsia="ru-RU"/>
        </w:rPr>
        <w:t>.</w:t>
      </w:r>
    </w:p>
    <w:p w:rsidR="00B50B3C" w:rsidRPr="00260755" w:rsidRDefault="00B50B3C" w:rsidP="00B50B3C">
      <w:pPr>
        <w:widowControl/>
        <w:ind w:right="147" w:firstLine="567"/>
        <w:jc w:val="both"/>
        <w:rPr>
          <w:rFonts w:ascii="Times New Roman" w:eastAsia="Times New Roman" w:hAnsi="Times New Roman" w:cs="Times New Roman"/>
          <w:sz w:val="24"/>
          <w:szCs w:val="24"/>
          <w:lang w:eastAsia="ru-RU"/>
        </w:rPr>
      </w:pPr>
      <w:r w:rsidRPr="00B50B3C">
        <w:rPr>
          <w:rFonts w:ascii="Times New Roman" w:eastAsia="Times New Roman" w:hAnsi="Times New Roman" w:cs="Times New Roman"/>
          <w:sz w:val="24"/>
          <w:szCs w:val="24"/>
          <w:lang w:val="ru-RU" w:eastAsia="ru-RU"/>
        </w:rPr>
        <w:t>КУ</w:t>
      </w:r>
      <w:r w:rsidRPr="00260755">
        <w:rPr>
          <w:rFonts w:ascii="Times New Roman" w:eastAsia="Times New Roman" w:hAnsi="Times New Roman" w:cs="Times New Roman"/>
          <w:sz w:val="24"/>
          <w:szCs w:val="24"/>
          <w:lang w:eastAsia="ru-RU"/>
        </w:rPr>
        <w:t>-</w:t>
      </w:r>
      <w:r w:rsidRPr="00B50B3C">
        <w:rPr>
          <w:rFonts w:ascii="Times New Roman" w:eastAsia="Times New Roman" w:hAnsi="Times New Roman" w:cs="Times New Roman"/>
          <w:sz w:val="24"/>
          <w:szCs w:val="24"/>
          <w:lang w:val="ru-RU" w:eastAsia="ru-RU"/>
        </w:rPr>
        <w:t>ның</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қаржылық</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тұрақтылығы</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жыл</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сайын</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өсіп</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келеді</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бұл</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материалдық</w:t>
      </w:r>
      <w:r w:rsidRPr="00260755">
        <w:rPr>
          <w:rFonts w:ascii="Times New Roman" w:eastAsia="Times New Roman" w:hAnsi="Times New Roman" w:cs="Times New Roman"/>
          <w:sz w:val="24"/>
          <w:szCs w:val="24"/>
          <w:lang w:eastAsia="ru-RU"/>
        </w:rPr>
        <w:t>-</w:t>
      </w:r>
      <w:r w:rsidRPr="00B50B3C">
        <w:rPr>
          <w:rFonts w:ascii="Times New Roman" w:eastAsia="Times New Roman" w:hAnsi="Times New Roman" w:cs="Times New Roman"/>
          <w:sz w:val="24"/>
          <w:szCs w:val="24"/>
          <w:lang w:val="ru-RU" w:eastAsia="ru-RU"/>
        </w:rPr>
        <w:t>техникалық</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базаны</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нығайтуға</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жалақыны</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көтеруге</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сонымен</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қатар</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қызметкерлер</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мен</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студенттерді</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ынталандырудың</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және</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қаржылық</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қолдаудың</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басқа</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түрлерін</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пайдалануға</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мүмкіндік</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береді</w:t>
      </w:r>
      <w:r w:rsidRPr="00260755">
        <w:rPr>
          <w:rFonts w:ascii="Times New Roman" w:eastAsia="Times New Roman" w:hAnsi="Times New Roman" w:cs="Times New Roman"/>
          <w:sz w:val="24"/>
          <w:szCs w:val="24"/>
          <w:lang w:eastAsia="ru-RU"/>
        </w:rPr>
        <w:t>.</w:t>
      </w:r>
    </w:p>
    <w:p w:rsidR="00B50B3C" w:rsidRPr="00260755" w:rsidRDefault="00B50B3C" w:rsidP="00B50B3C">
      <w:pPr>
        <w:widowControl/>
        <w:ind w:right="147" w:firstLine="567"/>
        <w:jc w:val="both"/>
        <w:rPr>
          <w:rFonts w:ascii="Times New Roman" w:eastAsia="Times New Roman" w:hAnsi="Times New Roman" w:cs="Times New Roman"/>
          <w:sz w:val="24"/>
          <w:szCs w:val="24"/>
          <w:lang w:eastAsia="ru-RU"/>
        </w:rPr>
      </w:pPr>
      <w:r w:rsidRPr="00B50B3C">
        <w:rPr>
          <w:rFonts w:ascii="Times New Roman" w:eastAsia="Times New Roman" w:hAnsi="Times New Roman" w:cs="Times New Roman"/>
          <w:sz w:val="24"/>
          <w:szCs w:val="24"/>
          <w:lang w:val="ru-RU" w:eastAsia="ru-RU"/>
        </w:rPr>
        <w:t>Таңдалған</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саясат</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пен</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даму</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басымдықтары</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Ш</w:t>
      </w:r>
      <w:r w:rsidRPr="00260755">
        <w:rPr>
          <w:rFonts w:ascii="Times New Roman" w:eastAsia="Times New Roman" w:hAnsi="Times New Roman" w:cs="Times New Roman"/>
          <w:sz w:val="24"/>
          <w:szCs w:val="24"/>
          <w:lang w:eastAsia="ru-RU"/>
        </w:rPr>
        <w:t>.</w:t>
      </w:r>
      <w:r w:rsidRPr="00B50B3C">
        <w:rPr>
          <w:rFonts w:ascii="Times New Roman" w:eastAsia="Times New Roman" w:hAnsi="Times New Roman" w:cs="Times New Roman"/>
          <w:sz w:val="24"/>
          <w:szCs w:val="24"/>
          <w:lang w:val="ru-RU" w:eastAsia="ru-RU"/>
        </w:rPr>
        <w:t>Уәлиханов</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атындағы</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Көкшетау</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университетіне</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Қазақстан</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Республикасының</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білім</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беру</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қызметтері</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нарығында</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белгілі</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орын</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алуға</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және</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сұранысқа</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ие</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жоғары</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білікті</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мамандарды</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даярлаудың</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мақсаттары</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мен</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міндеттерін</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табысты</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ілгерілетуге</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мүмкіндік</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берді</w:t>
      </w:r>
      <w:r w:rsidRPr="00260755">
        <w:rPr>
          <w:rFonts w:ascii="Times New Roman" w:eastAsia="Times New Roman" w:hAnsi="Times New Roman" w:cs="Times New Roman"/>
          <w:sz w:val="24"/>
          <w:szCs w:val="24"/>
          <w:lang w:eastAsia="ru-RU"/>
        </w:rPr>
        <w:t>.</w:t>
      </w:r>
    </w:p>
    <w:p w:rsidR="00B50B3C" w:rsidRPr="00260755" w:rsidRDefault="00B50B3C" w:rsidP="00B50B3C">
      <w:pPr>
        <w:widowControl/>
        <w:ind w:right="147" w:firstLine="567"/>
        <w:jc w:val="both"/>
        <w:rPr>
          <w:rFonts w:ascii="Times New Roman" w:eastAsia="Times New Roman" w:hAnsi="Times New Roman" w:cs="Times New Roman"/>
          <w:sz w:val="24"/>
          <w:szCs w:val="24"/>
          <w:lang w:eastAsia="ru-RU"/>
        </w:rPr>
      </w:pPr>
      <w:r w:rsidRPr="00B50B3C">
        <w:rPr>
          <w:rFonts w:ascii="Times New Roman" w:eastAsia="Times New Roman" w:hAnsi="Times New Roman" w:cs="Times New Roman"/>
          <w:sz w:val="24"/>
          <w:szCs w:val="24"/>
          <w:lang w:val="ru-RU" w:eastAsia="ru-RU"/>
        </w:rPr>
        <w:t>Осылайша</w:t>
      </w:r>
      <w:r w:rsidRPr="00260755">
        <w:rPr>
          <w:rFonts w:ascii="Times New Roman" w:eastAsia="Times New Roman" w:hAnsi="Times New Roman" w:cs="Times New Roman"/>
          <w:sz w:val="24"/>
          <w:szCs w:val="24"/>
          <w:lang w:eastAsia="ru-RU"/>
        </w:rPr>
        <w:t xml:space="preserve">, </w:t>
      </w:r>
      <w:r w:rsidRPr="00723FAB">
        <w:rPr>
          <w:rFonts w:ascii="Times New Roman" w:eastAsia="Times New Roman" w:hAnsi="Times New Roman" w:cs="Times New Roman"/>
          <w:sz w:val="24"/>
          <w:szCs w:val="24"/>
          <w:lang w:val="ru-RU" w:eastAsia="ru-RU"/>
        </w:rPr>
        <w:t>білім</w:t>
      </w:r>
      <w:r w:rsidRPr="00260755">
        <w:rPr>
          <w:rFonts w:ascii="Times New Roman" w:eastAsia="Times New Roman" w:hAnsi="Times New Roman" w:cs="Times New Roman"/>
          <w:sz w:val="24"/>
          <w:szCs w:val="24"/>
          <w:lang w:eastAsia="ru-RU"/>
        </w:rPr>
        <w:t xml:space="preserve"> </w:t>
      </w:r>
      <w:r w:rsidRPr="00723FAB">
        <w:rPr>
          <w:rFonts w:ascii="Times New Roman" w:eastAsia="Times New Roman" w:hAnsi="Times New Roman" w:cs="Times New Roman"/>
          <w:sz w:val="24"/>
          <w:szCs w:val="24"/>
          <w:lang w:val="ru-RU" w:eastAsia="ru-RU"/>
        </w:rPr>
        <w:t>беру</w:t>
      </w:r>
      <w:r w:rsidRPr="00260755">
        <w:rPr>
          <w:rFonts w:ascii="Times New Roman" w:eastAsia="Times New Roman" w:hAnsi="Times New Roman" w:cs="Times New Roman"/>
          <w:sz w:val="24"/>
          <w:szCs w:val="24"/>
          <w:lang w:eastAsia="ru-RU"/>
        </w:rPr>
        <w:t xml:space="preserve"> </w:t>
      </w:r>
      <w:r w:rsidRPr="00723FAB">
        <w:rPr>
          <w:rFonts w:ascii="Times New Roman" w:eastAsia="Times New Roman" w:hAnsi="Times New Roman" w:cs="Times New Roman"/>
          <w:sz w:val="24"/>
          <w:szCs w:val="24"/>
          <w:lang w:val="ru-RU" w:eastAsia="ru-RU"/>
        </w:rPr>
        <w:t>бағдарламасы</w:t>
      </w:r>
      <w:r w:rsidR="00723FAB" w:rsidRPr="00260755">
        <w:rPr>
          <w:rFonts w:ascii="Times New Roman" w:eastAsia="Times New Roman" w:hAnsi="Times New Roman" w:cs="Times New Roman"/>
          <w:sz w:val="24"/>
          <w:szCs w:val="24"/>
          <w:lang w:eastAsia="ru-RU"/>
        </w:rPr>
        <w:t xml:space="preserve"> </w:t>
      </w:r>
      <w:r w:rsidR="00723FAB" w:rsidRPr="00F15216">
        <w:rPr>
          <w:rStyle w:val="s0"/>
          <w:sz w:val="24"/>
          <w:szCs w:val="24"/>
          <w:lang w:val="kk-KZ"/>
        </w:rPr>
        <w:t>7</w:t>
      </w:r>
      <w:r w:rsidR="00723FAB">
        <w:rPr>
          <w:rStyle w:val="s0"/>
          <w:sz w:val="24"/>
          <w:szCs w:val="24"/>
          <w:lang w:val="kk-KZ"/>
        </w:rPr>
        <w:t>М</w:t>
      </w:r>
      <w:r w:rsidR="00723FAB" w:rsidRPr="00F15216">
        <w:rPr>
          <w:rStyle w:val="s0"/>
          <w:sz w:val="24"/>
          <w:szCs w:val="24"/>
          <w:lang w:val="kk-KZ"/>
        </w:rPr>
        <w:t>06101 - "</w:t>
      </w:r>
      <w:r w:rsidR="00723FAB">
        <w:rPr>
          <w:rStyle w:val="s0"/>
          <w:sz w:val="24"/>
          <w:szCs w:val="24"/>
          <w:lang w:val="kk-KZ"/>
        </w:rPr>
        <w:t>К</w:t>
      </w:r>
      <w:r w:rsidR="00723FAB" w:rsidRPr="00F15216">
        <w:rPr>
          <w:rStyle w:val="s0"/>
          <w:sz w:val="24"/>
          <w:szCs w:val="24"/>
          <w:lang w:val="kk-KZ"/>
        </w:rPr>
        <w:t>орпоративтік ақпараттық жүйелер"</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мамандандырылған</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аккредиттеу</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стандарттарының</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барлық</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талаптары</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мен</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өлшемдеріне</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сәйкес</w:t>
      </w:r>
      <w:r w:rsidRPr="00260755">
        <w:rPr>
          <w:rFonts w:ascii="Times New Roman" w:eastAsia="Times New Roman" w:hAnsi="Times New Roman" w:cs="Times New Roman"/>
          <w:sz w:val="24"/>
          <w:szCs w:val="24"/>
          <w:lang w:eastAsia="ru-RU"/>
        </w:rPr>
        <w:t xml:space="preserve"> </w:t>
      </w:r>
      <w:r w:rsidRPr="00B50B3C">
        <w:rPr>
          <w:rFonts w:ascii="Times New Roman" w:eastAsia="Times New Roman" w:hAnsi="Times New Roman" w:cs="Times New Roman"/>
          <w:sz w:val="24"/>
          <w:szCs w:val="24"/>
          <w:lang w:val="ru-RU" w:eastAsia="ru-RU"/>
        </w:rPr>
        <w:t>келеді</w:t>
      </w:r>
      <w:r w:rsidRPr="00260755">
        <w:rPr>
          <w:rFonts w:ascii="Times New Roman" w:eastAsia="Times New Roman" w:hAnsi="Times New Roman" w:cs="Times New Roman"/>
          <w:sz w:val="24"/>
          <w:szCs w:val="24"/>
          <w:lang w:eastAsia="ru-RU"/>
        </w:rPr>
        <w:t>.</w:t>
      </w:r>
    </w:p>
    <w:p w:rsidR="004044B6" w:rsidRPr="00260755" w:rsidRDefault="004044B6"/>
    <w:p w:rsidR="00723FAB" w:rsidRPr="00723FAB" w:rsidRDefault="00723FAB" w:rsidP="00723FAB">
      <w:pPr>
        <w:rPr>
          <w:rFonts w:ascii="Times New Roman" w:eastAsia="Times New Roman" w:hAnsi="Times New Roman" w:cs="Times New Roman"/>
          <w:sz w:val="24"/>
          <w:szCs w:val="24"/>
          <w:lang w:val="ru-RU" w:eastAsia="ru-RU"/>
        </w:rPr>
      </w:pPr>
      <w:r w:rsidRPr="00723FAB">
        <w:rPr>
          <w:rFonts w:ascii="Times New Roman" w:eastAsia="Times New Roman" w:hAnsi="Times New Roman" w:cs="Times New Roman"/>
          <w:sz w:val="24"/>
          <w:szCs w:val="24"/>
          <w:lang w:val="ru-RU" w:eastAsia="ru-RU"/>
        </w:rPr>
        <w:t>В ҚОСЫМШАСЫ</w:t>
      </w:r>
    </w:p>
    <w:p w:rsidR="00723FAB" w:rsidRPr="00723FAB" w:rsidRDefault="00723FAB" w:rsidP="00723FAB">
      <w:pPr>
        <w:rPr>
          <w:rFonts w:ascii="Times New Roman" w:eastAsia="Times New Roman" w:hAnsi="Times New Roman" w:cs="Times New Roman"/>
          <w:sz w:val="24"/>
          <w:szCs w:val="24"/>
          <w:lang w:val="ru-RU" w:eastAsia="ru-RU"/>
        </w:rPr>
      </w:pPr>
      <w:r w:rsidRPr="00723FAB">
        <w:rPr>
          <w:rFonts w:ascii="Times New Roman" w:eastAsia="Times New Roman" w:hAnsi="Times New Roman" w:cs="Times New Roman"/>
          <w:sz w:val="24"/>
          <w:szCs w:val="24"/>
          <w:lang w:val="ru-RU" w:eastAsia="ru-RU"/>
        </w:rPr>
        <w:t>Анықтамалық деректер кестелерінің нысандары</w:t>
      </w:r>
    </w:p>
    <w:p w:rsidR="00723FAB" w:rsidRPr="00723FAB" w:rsidRDefault="00723FAB" w:rsidP="00723FAB">
      <w:pPr>
        <w:rPr>
          <w:rFonts w:ascii="Times New Roman" w:eastAsia="Times New Roman" w:hAnsi="Times New Roman" w:cs="Times New Roman"/>
          <w:sz w:val="24"/>
          <w:szCs w:val="24"/>
          <w:lang w:val="ru-RU" w:eastAsia="ru-RU"/>
        </w:rPr>
      </w:pPr>
    </w:p>
    <w:p w:rsidR="00723FAB" w:rsidRPr="00723FAB" w:rsidRDefault="00723FAB" w:rsidP="00723FAB">
      <w:pPr>
        <w:rPr>
          <w:rFonts w:ascii="Times New Roman" w:eastAsia="Times New Roman" w:hAnsi="Times New Roman" w:cs="Times New Roman"/>
          <w:caps/>
          <w:sz w:val="24"/>
          <w:szCs w:val="24"/>
          <w:lang w:val="ru-RU" w:eastAsia="ru-RU"/>
        </w:rPr>
      </w:pPr>
      <w:r w:rsidRPr="00723FAB">
        <w:rPr>
          <w:rFonts w:ascii="Times New Roman" w:eastAsia="Times New Roman" w:hAnsi="Times New Roman" w:cs="Times New Roman"/>
          <w:caps/>
          <w:sz w:val="24"/>
          <w:szCs w:val="24"/>
          <w:lang w:val="ru-RU" w:eastAsia="ru-RU"/>
        </w:rPr>
        <w:t>В1 қосымшасы</w:t>
      </w:r>
    </w:p>
    <w:p w:rsidR="00723FAB" w:rsidRPr="00723FAB" w:rsidRDefault="00723FAB" w:rsidP="00723FAB">
      <w:pPr>
        <w:rPr>
          <w:rFonts w:ascii="Times New Roman" w:eastAsia="Times New Roman" w:hAnsi="Times New Roman" w:cs="Times New Roman"/>
          <w:sz w:val="24"/>
          <w:szCs w:val="24"/>
          <w:lang w:val="ru-RU" w:eastAsia="ru-RU"/>
        </w:rPr>
      </w:pPr>
      <w:r w:rsidRPr="00723FAB">
        <w:rPr>
          <w:rFonts w:ascii="Times New Roman" w:eastAsia="Times New Roman" w:hAnsi="Times New Roman" w:cs="Times New Roman"/>
          <w:sz w:val="24"/>
          <w:szCs w:val="24"/>
          <w:lang w:val="ru-RU" w:eastAsia="ru-RU"/>
        </w:rPr>
        <w:t>СТУДЕНТТЕР БОЙЫНША АНЫҚТАМАЛЫҚ МӘЛІМЕТТЕР</w:t>
      </w:r>
    </w:p>
    <w:p w:rsidR="00723FAB" w:rsidRPr="00723FAB" w:rsidRDefault="00723FAB" w:rsidP="00723FAB">
      <w:pPr>
        <w:rPr>
          <w:rFonts w:ascii="Times New Roman" w:eastAsia="Times New Roman" w:hAnsi="Times New Roman" w:cs="Times New Roman"/>
          <w:sz w:val="24"/>
          <w:szCs w:val="24"/>
          <w:lang w:val="ru-RU" w:eastAsia="ru-RU"/>
        </w:rPr>
      </w:pPr>
    </w:p>
    <w:p w:rsidR="00723FAB" w:rsidRPr="00723FAB" w:rsidRDefault="00723FAB" w:rsidP="00723FAB">
      <w:pPr>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"7М06101 «Корпоративтік ақпараттық жүйелер»</w:t>
      </w:r>
      <w:r w:rsidRPr="00723FAB">
        <w:rPr>
          <w:rFonts w:ascii="Times New Roman" w:eastAsia="Times New Roman" w:hAnsi="Times New Roman" w:cs="Times New Roman"/>
          <w:sz w:val="24"/>
          <w:szCs w:val="24"/>
          <w:lang w:val="ru-RU" w:eastAsia="ru-RU"/>
        </w:rPr>
        <w:t xml:space="preserve"> білім беру бағдарламасы білім алушыларының контингенті</w:t>
      </w:r>
    </w:p>
    <w:p w:rsidR="00723FAB" w:rsidRDefault="00723FAB" w:rsidP="00723FAB">
      <w:pPr>
        <w:rPr>
          <w:rFonts w:ascii="Times New Roman" w:eastAsia="Times New Roman" w:hAnsi="Times New Roman" w:cs="Times New Roman"/>
          <w:sz w:val="24"/>
          <w:szCs w:val="24"/>
          <w:lang w:val="ru-RU" w:eastAsia="ru-RU"/>
        </w:rPr>
      </w:pPr>
      <w:r w:rsidRPr="00723FAB">
        <w:rPr>
          <w:rFonts w:ascii="Times New Roman" w:eastAsia="Times New Roman" w:hAnsi="Times New Roman" w:cs="Times New Roman"/>
          <w:sz w:val="24"/>
          <w:szCs w:val="24"/>
          <w:lang w:val="ru-RU" w:eastAsia="ru-RU"/>
        </w:rPr>
        <w:t>Кесте 1. Білім алушылардың жалпы контингенті</w:t>
      </w:r>
    </w:p>
    <w:p w:rsidR="00723FAB" w:rsidRDefault="00723FAB" w:rsidP="00723FAB">
      <w:pPr>
        <w:rPr>
          <w:rFonts w:ascii="Times New Roman" w:eastAsia="Times New Roman" w:hAnsi="Times New Roman" w:cs="Times New Roman"/>
          <w:sz w:val="24"/>
          <w:szCs w:val="24"/>
          <w:lang w:val="ru-RU" w:eastAsia="ru-RU"/>
        </w:rPr>
      </w:pPr>
    </w:p>
    <w:tbl>
      <w:tblPr>
        <w:tblStyle w:val="TableNormal1"/>
        <w:tblW w:w="9107" w:type="dxa"/>
        <w:tblInd w:w="103" w:type="dxa"/>
        <w:tblLayout w:type="fixed"/>
        <w:tblLook w:val="01E0"/>
      </w:tblPr>
      <w:tblGrid>
        <w:gridCol w:w="1608"/>
        <w:gridCol w:w="1217"/>
        <w:gridCol w:w="1653"/>
        <w:gridCol w:w="666"/>
        <w:gridCol w:w="606"/>
        <w:gridCol w:w="599"/>
        <w:gridCol w:w="611"/>
        <w:gridCol w:w="601"/>
        <w:gridCol w:w="1546"/>
      </w:tblGrid>
      <w:tr w:rsidR="00723FAB" w:rsidRPr="00260755" w:rsidTr="00B51731">
        <w:trPr>
          <w:trHeight w:hRule="exact" w:val="1013"/>
        </w:trPr>
        <w:tc>
          <w:tcPr>
            <w:tcW w:w="1133" w:type="dxa"/>
            <w:vMerge w:val="restart"/>
            <w:tcBorders>
              <w:top w:val="single" w:sz="3" w:space="0" w:color="000000"/>
              <w:left w:val="single" w:sz="3" w:space="0" w:color="000000"/>
              <w:right w:val="single" w:sz="5" w:space="0" w:color="000000"/>
            </w:tcBorders>
          </w:tcPr>
          <w:p w:rsidR="00723FAB" w:rsidRPr="00723FAB" w:rsidRDefault="00723FAB" w:rsidP="00723FAB">
            <w:pPr>
              <w:spacing w:before="198" w:line="322" w:lineRule="exact"/>
              <w:ind w:left="8" w:right="106"/>
              <w:jc w:val="center"/>
              <w:rPr>
                <w:rFonts w:ascii="Times New Roman" w:hAnsi="Times New Roman" w:cs="Times New Roman"/>
                <w:sz w:val="24"/>
                <w:szCs w:val="24"/>
                <w:lang w:val="kk-KZ"/>
              </w:rPr>
            </w:pPr>
            <w:r w:rsidRPr="00723FAB">
              <w:rPr>
                <w:rFonts w:ascii="Times New Roman" w:hAnsi="Times New Roman" w:cs="Times New Roman"/>
                <w:sz w:val="24"/>
                <w:szCs w:val="24"/>
              </w:rPr>
              <w:t>A</w:t>
            </w:r>
            <w:r w:rsidRPr="00723FAB">
              <w:rPr>
                <w:rFonts w:ascii="Times New Roman" w:hAnsi="Times New Roman" w:cs="Times New Roman"/>
                <w:sz w:val="24"/>
                <w:szCs w:val="24"/>
                <w:lang w:val="ru-RU"/>
              </w:rPr>
              <w:t>кадем.</w:t>
            </w:r>
            <w:r>
              <w:rPr>
                <w:rFonts w:ascii="Times New Roman" w:hAnsi="Times New Roman" w:cs="Times New Roman"/>
                <w:sz w:val="24"/>
                <w:szCs w:val="24"/>
                <w:lang w:val="kk-KZ"/>
              </w:rPr>
              <w:t xml:space="preserve"> жыл</w:t>
            </w:r>
          </w:p>
        </w:tc>
        <w:tc>
          <w:tcPr>
            <w:tcW w:w="2021" w:type="dxa"/>
            <w:gridSpan w:val="2"/>
            <w:vMerge w:val="restart"/>
            <w:tcBorders>
              <w:top w:val="single" w:sz="3" w:space="0" w:color="000000"/>
              <w:left w:val="single" w:sz="5" w:space="0" w:color="000000"/>
              <w:right w:val="single" w:sz="3" w:space="0" w:color="000000"/>
            </w:tcBorders>
          </w:tcPr>
          <w:p w:rsidR="00723FAB" w:rsidRPr="00723FAB" w:rsidRDefault="00723FAB" w:rsidP="00B51731">
            <w:pPr>
              <w:spacing w:before="198"/>
              <w:ind w:left="8" w:right="106"/>
              <w:jc w:val="center"/>
              <w:rPr>
                <w:rFonts w:ascii="Times New Roman" w:hAnsi="Times New Roman" w:cs="Times New Roman"/>
                <w:sz w:val="24"/>
                <w:szCs w:val="24"/>
                <w:lang w:val="ru-RU"/>
              </w:rPr>
            </w:pPr>
            <w:r>
              <w:rPr>
                <w:rFonts w:ascii="Times New Roman" w:hAnsi="Times New Roman" w:cs="Times New Roman"/>
                <w:sz w:val="24"/>
                <w:szCs w:val="24"/>
                <w:lang w:val="ru-RU"/>
              </w:rPr>
              <w:t>Оқу түрі</w:t>
            </w:r>
          </w:p>
        </w:tc>
        <w:tc>
          <w:tcPr>
            <w:tcW w:w="2171" w:type="dxa"/>
            <w:gridSpan w:val="5"/>
            <w:tcBorders>
              <w:top w:val="single" w:sz="3" w:space="0" w:color="000000"/>
              <w:left w:val="single" w:sz="3" w:space="0" w:color="000000"/>
              <w:bottom w:val="single" w:sz="5" w:space="0" w:color="000000"/>
              <w:right w:val="single" w:sz="5" w:space="0" w:color="000000"/>
            </w:tcBorders>
          </w:tcPr>
          <w:p w:rsidR="00723FAB" w:rsidRPr="00723FAB" w:rsidRDefault="00723FAB" w:rsidP="00B51731">
            <w:pPr>
              <w:spacing w:line="322" w:lineRule="exact"/>
              <w:ind w:left="8" w:right="106"/>
              <w:jc w:val="center"/>
              <w:rPr>
                <w:rFonts w:ascii="Times New Roman" w:hAnsi="Times New Roman" w:cs="Times New Roman"/>
                <w:sz w:val="24"/>
                <w:szCs w:val="24"/>
                <w:lang w:val="ru-RU"/>
              </w:rPr>
            </w:pPr>
            <w:r w:rsidRPr="00723FAB">
              <w:rPr>
                <w:rFonts w:ascii="Times New Roman" w:hAnsi="Times New Roman" w:cs="Times New Roman"/>
                <w:sz w:val="24"/>
                <w:szCs w:val="24"/>
                <w:lang w:val="ru-RU"/>
              </w:rPr>
              <w:t>Курстар бойынша білім алушылардың саны</w:t>
            </w:r>
          </w:p>
        </w:tc>
        <w:tc>
          <w:tcPr>
            <w:tcW w:w="1089" w:type="dxa"/>
            <w:vMerge w:val="restart"/>
            <w:tcBorders>
              <w:top w:val="single" w:sz="3" w:space="0" w:color="000000"/>
              <w:left w:val="nil"/>
              <w:right w:val="single" w:sz="3" w:space="0" w:color="000000"/>
            </w:tcBorders>
          </w:tcPr>
          <w:p w:rsidR="00723FAB" w:rsidRPr="00723FAB" w:rsidRDefault="00723FAB" w:rsidP="00B51731">
            <w:pPr>
              <w:spacing w:line="322" w:lineRule="exact"/>
              <w:ind w:left="8" w:right="106"/>
              <w:jc w:val="center"/>
              <w:rPr>
                <w:rFonts w:ascii="Times New Roman" w:hAnsi="Times New Roman" w:cs="Times New Roman"/>
                <w:sz w:val="24"/>
                <w:szCs w:val="24"/>
                <w:lang w:val="ru-RU"/>
              </w:rPr>
            </w:pPr>
            <w:r w:rsidRPr="00723FAB">
              <w:rPr>
                <w:rFonts w:ascii="Times New Roman" w:hAnsi="Times New Roman" w:cs="Times New Roman"/>
                <w:sz w:val="24"/>
                <w:szCs w:val="24"/>
                <w:lang w:val="ru-RU"/>
              </w:rPr>
              <w:t>Басқа ЖОО-нан ауыстырылғандар саны</w:t>
            </w:r>
          </w:p>
        </w:tc>
      </w:tr>
      <w:tr w:rsidR="00723FAB" w:rsidRPr="002E44F2" w:rsidTr="00B51731">
        <w:trPr>
          <w:trHeight w:hRule="exact" w:val="721"/>
        </w:trPr>
        <w:tc>
          <w:tcPr>
            <w:tcW w:w="1133" w:type="dxa"/>
            <w:vMerge/>
            <w:tcBorders>
              <w:left w:val="single" w:sz="3" w:space="0" w:color="000000"/>
              <w:bottom w:val="single" w:sz="18" w:space="0" w:color="000000"/>
              <w:right w:val="single" w:sz="5" w:space="0" w:color="000000"/>
            </w:tcBorders>
          </w:tcPr>
          <w:p w:rsidR="00723FAB" w:rsidRPr="00723FAB" w:rsidRDefault="00723FAB" w:rsidP="00B51731">
            <w:pPr>
              <w:rPr>
                <w:rFonts w:ascii="Times New Roman" w:hAnsi="Times New Roman" w:cs="Times New Roman"/>
                <w:sz w:val="24"/>
                <w:szCs w:val="24"/>
                <w:lang w:val="ru-RU"/>
              </w:rPr>
            </w:pPr>
          </w:p>
        </w:tc>
        <w:tc>
          <w:tcPr>
            <w:tcW w:w="2021" w:type="dxa"/>
            <w:gridSpan w:val="2"/>
            <w:vMerge/>
            <w:tcBorders>
              <w:left w:val="single" w:sz="5" w:space="0" w:color="000000"/>
              <w:bottom w:val="single" w:sz="18" w:space="0" w:color="000000"/>
              <w:right w:val="single" w:sz="3" w:space="0" w:color="000000"/>
            </w:tcBorders>
          </w:tcPr>
          <w:p w:rsidR="00723FAB" w:rsidRPr="00723FAB" w:rsidRDefault="00723FAB" w:rsidP="00B51731">
            <w:pPr>
              <w:rPr>
                <w:rFonts w:ascii="Times New Roman" w:hAnsi="Times New Roman" w:cs="Times New Roman"/>
                <w:sz w:val="24"/>
                <w:szCs w:val="24"/>
                <w:lang w:val="ru-RU"/>
              </w:rPr>
            </w:pPr>
          </w:p>
        </w:tc>
        <w:tc>
          <w:tcPr>
            <w:tcW w:w="469" w:type="dxa"/>
            <w:tcBorders>
              <w:top w:val="single" w:sz="5" w:space="0" w:color="000000"/>
              <w:left w:val="single" w:sz="3" w:space="0" w:color="000000"/>
              <w:bottom w:val="single" w:sz="18" w:space="0" w:color="000000"/>
              <w:right w:val="single" w:sz="3" w:space="0" w:color="000000"/>
            </w:tcBorders>
          </w:tcPr>
          <w:p w:rsidR="00723FAB" w:rsidRPr="00723FAB" w:rsidRDefault="00723FAB" w:rsidP="00723FAB">
            <w:pPr>
              <w:spacing w:before="35"/>
              <w:jc w:val="center"/>
              <w:rPr>
                <w:rFonts w:ascii="Times New Roman" w:hAnsi="Times New Roman" w:cs="Times New Roman"/>
                <w:sz w:val="24"/>
                <w:szCs w:val="24"/>
                <w:lang w:val="ru-RU"/>
              </w:rPr>
            </w:pPr>
            <w:r w:rsidRPr="00723FAB">
              <w:rPr>
                <w:rFonts w:ascii="Times New Roman" w:hAnsi="Times New Roman" w:cs="Times New Roman"/>
                <w:sz w:val="24"/>
                <w:szCs w:val="24"/>
              </w:rPr>
              <w:t>I</w:t>
            </w:r>
          </w:p>
        </w:tc>
        <w:tc>
          <w:tcPr>
            <w:tcW w:w="427" w:type="dxa"/>
            <w:tcBorders>
              <w:top w:val="single" w:sz="5" w:space="0" w:color="000000"/>
              <w:left w:val="single" w:sz="3" w:space="0" w:color="000000"/>
              <w:bottom w:val="single" w:sz="18" w:space="0" w:color="000000"/>
              <w:right w:val="single" w:sz="3" w:space="0" w:color="000000"/>
            </w:tcBorders>
          </w:tcPr>
          <w:p w:rsidR="00723FAB" w:rsidRPr="00723FAB" w:rsidRDefault="00723FAB" w:rsidP="00723FAB">
            <w:pPr>
              <w:spacing w:before="35"/>
              <w:jc w:val="center"/>
              <w:rPr>
                <w:rFonts w:ascii="Times New Roman" w:hAnsi="Times New Roman" w:cs="Times New Roman"/>
                <w:sz w:val="24"/>
                <w:szCs w:val="24"/>
                <w:lang w:val="ru-RU"/>
              </w:rPr>
            </w:pPr>
            <w:r w:rsidRPr="00723FAB">
              <w:rPr>
                <w:rFonts w:ascii="Times New Roman" w:hAnsi="Times New Roman" w:cs="Times New Roman"/>
                <w:sz w:val="24"/>
                <w:szCs w:val="24"/>
              </w:rPr>
              <w:t>II</w:t>
            </w:r>
          </w:p>
        </w:tc>
        <w:tc>
          <w:tcPr>
            <w:tcW w:w="422" w:type="dxa"/>
            <w:tcBorders>
              <w:top w:val="single" w:sz="5" w:space="0" w:color="000000"/>
              <w:left w:val="single" w:sz="3" w:space="0" w:color="000000"/>
              <w:bottom w:val="single" w:sz="18" w:space="0" w:color="000000"/>
              <w:right w:val="single" w:sz="3" w:space="0" w:color="000000"/>
            </w:tcBorders>
          </w:tcPr>
          <w:p w:rsidR="00723FAB" w:rsidRPr="00723FAB" w:rsidRDefault="00723FAB" w:rsidP="00723FAB">
            <w:pPr>
              <w:spacing w:before="35"/>
              <w:jc w:val="center"/>
              <w:rPr>
                <w:rFonts w:ascii="Times New Roman" w:hAnsi="Times New Roman" w:cs="Times New Roman"/>
                <w:sz w:val="24"/>
                <w:szCs w:val="24"/>
                <w:lang w:val="ru-RU"/>
              </w:rPr>
            </w:pPr>
            <w:r w:rsidRPr="00723FAB">
              <w:rPr>
                <w:rFonts w:ascii="Times New Roman" w:hAnsi="Times New Roman" w:cs="Times New Roman"/>
                <w:sz w:val="24"/>
                <w:szCs w:val="24"/>
              </w:rPr>
              <w:t>III</w:t>
            </w:r>
          </w:p>
        </w:tc>
        <w:tc>
          <w:tcPr>
            <w:tcW w:w="430" w:type="dxa"/>
            <w:tcBorders>
              <w:top w:val="single" w:sz="5" w:space="0" w:color="000000"/>
              <w:left w:val="single" w:sz="3" w:space="0" w:color="000000"/>
              <w:bottom w:val="single" w:sz="18" w:space="0" w:color="000000"/>
              <w:right w:val="single" w:sz="5" w:space="0" w:color="000000"/>
            </w:tcBorders>
          </w:tcPr>
          <w:p w:rsidR="00723FAB" w:rsidRPr="00723FAB" w:rsidRDefault="00723FAB" w:rsidP="00723FAB">
            <w:pPr>
              <w:spacing w:before="35"/>
              <w:jc w:val="center"/>
              <w:rPr>
                <w:rFonts w:ascii="Times New Roman" w:hAnsi="Times New Roman" w:cs="Times New Roman"/>
                <w:sz w:val="24"/>
                <w:szCs w:val="24"/>
                <w:lang w:val="ru-RU"/>
              </w:rPr>
            </w:pPr>
            <w:r w:rsidRPr="00723FAB">
              <w:rPr>
                <w:rFonts w:ascii="Times New Roman" w:hAnsi="Times New Roman" w:cs="Times New Roman"/>
                <w:sz w:val="24"/>
                <w:szCs w:val="24"/>
              </w:rPr>
              <w:t>IV</w:t>
            </w:r>
          </w:p>
        </w:tc>
        <w:tc>
          <w:tcPr>
            <w:tcW w:w="423" w:type="dxa"/>
            <w:tcBorders>
              <w:top w:val="single" w:sz="5" w:space="0" w:color="000000"/>
              <w:left w:val="single" w:sz="5" w:space="0" w:color="000000"/>
              <w:bottom w:val="single" w:sz="18" w:space="0" w:color="000000"/>
              <w:right w:val="single" w:sz="3" w:space="0" w:color="000000"/>
            </w:tcBorders>
            <w:shd w:val="clear" w:color="auto" w:fill="F2F2F2"/>
          </w:tcPr>
          <w:p w:rsidR="00723FAB" w:rsidRPr="00723FAB" w:rsidRDefault="00723FAB" w:rsidP="00723FAB">
            <w:pPr>
              <w:spacing w:before="35"/>
              <w:jc w:val="center"/>
              <w:rPr>
                <w:rFonts w:ascii="Times New Roman" w:hAnsi="Times New Roman" w:cs="Times New Roman"/>
                <w:sz w:val="24"/>
                <w:szCs w:val="24"/>
                <w:lang w:val="ru-RU"/>
              </w:rPr>
            </w:pPr>
            <w:r w:rsidRPr="00723FAB">
              <w:rPr>
                <w:rFonts w:ascii="Times New Roman" w:hAnsi="Times New Roman" w:cs="Times New Roman"/>
                <w:sz w:val="24"/>
                <w:szCs w:val="24"/>
              </w:rPr>
              <w:t>V</w:t>
            </w:r>
          </w:p>
        </w:tc>
        <w:tc>
          <w:tcPr>
            <w:tcW w:w="1089" w:type="dxa"/>
            <w:vMerge/>
            <w:tcBorders>
              <w:left w:val="nil"/>
              <w:bottom w:val="single" w:sz="18" w:space="0" w:color="000000"/>
              <w:right w:val="single" w:sz="3" w:space="0" w:color="000000"/>
            </w:tcBorders>
          </w:tcPr>
          <w:p w:rsidR="00723FAB" w:rsidRPr="00723FAB" w:rsidRDefault="00723FAB" w:rsidP="00B51731">
            <w:pPr>
              <w:rPr>
                <w:rFonts w:ascii="Times New Roman" w:hAnsi="Times New Roman" w:cs="Times New Roman"/>
                <w:sz w:val="24"/>
                <w:szCs w:val="24"/>
                <w:lang w:val="ru-RU"/>
              </w:rPr>
            </w:pPr>
          </w:p>
        </w:tc>
      </w:tr>
      <w:tr w:rsidR="00723FAB" w:rsidRPr="002E44F2" w:rsidTr="00B51731">
        <w:trPr>
          <w:trHeight w:hRule="exact" w:val="1879"/>
        </w:trPr>
        <w:tc>
          <w:tcPr>
            <w:tcW w:w="1133" w:type="dxa"/>
            <w:vMerge w:val="restart"/>
            <w:tcBorders>
              <w:top w:val="single" w:sz="4" w:space="0" w:color="auto"/>
              <w:left w:val="single" w:sz="4" w:space="0" w:color="auto"/>
              <w:bottom w:val="single" w:sz="4" w:space="0" w:color="auto"/>
              <w:right w:val="single" w:sz="4" w:space="0" w:color="auto"/>
            </w:tcBorders>
            <w:vAlign w:val="center"/>
          </w:tcPr>
          <w:p w:rsidR="00723FAB" w:rsidRPr="00723FAB" w:rsidRDefault="00723FAB" w:rsidP="00B51731">
            <w:pPr>
              <w:tabs>
                <w:tab w:val="left" w:pos="602"/>
              </w:tabs>
              <w:spacing w:line="275" w:lineRule="auto"/>
              <w:rPr>
                <w:rFonts w:ascii="Times New Roman" w:hAnsi="Times New Roman" w:cs="Times New Roman"/>
                <w:sz w:val="24"/>
                <w:szCs w:val="24"/>
                <w:lang w:val="ru-RU"/>
              </w:rPr>
            </w:pPr>
            <w:r>
              <w:rPr>
                <w:rFonts w:ascii="Times New Roman" w:hAnsi="Times New Roman" w:cs="Times New Roman"/>
                <w:sz w:val="24"/>
                <w:szCs w:val="24"/>
                <w:lang w:val="ru-RU"/>
              </w:rPr>
              <w:lastRenderedPageBreak/>
              <w:t xml:space="preserve">Қыркүйек </w:t>
            </w:r>
            <w:r w:rsidRPr="00723FAB">
              <w:rPr>
                <w:rFonts w:ascii="Times New Roman" w:hAnsi="Times New Roman" w:cs="Times New Roman"/>
                <w:w w:val="95"/>
                <w:sz w:val="24"/>
                <w:szCs w:val="24"/>
                <w:lang w:val="ru-RU"/>
              </w:rPr>
              <w:t>2021/2022</w:t>
            </w:r>
          </w:p>
        </w:tc>
        <w:tc>
          <w:tcPr>
            <w:tcW w:w="857" w:type="dxa"/>
            <w:vMerge w:val="restart"/>
            <w:tcBorders>
              <w:top w:val="single" w:sz="4" w:space="0" w:color="auto"/>
              <w:left w:val="single" w:sz="4" w:space="0" w:color="auto"/>
              <w:bottom w:val="single" w:sz="4" w:space="0" w:color="auto"/>
              <w:right w:val="single" w:sz="4" w:space="0" w:color="auto"/>
            </w:tcBorders>
            <w:vAlign w:val="center"/>
          </w:tcPr>
          <w:p w:rsidR="00723FAB" w:rsidRPr="00723FAB" w:rsidRDefault="00CE2A57" w:rsidP="00B51731">
            <w:pPr>
              <w:spacing w:before="216"/>
              <w:rPr>
                <w:rFonts w:ascii="Times New Roman" w:hAnsi="Times New Roman" w:cs="Times New Roman"/>
                <w:sz w:val="24"/>
                <w:szCs w:val="24"/>
                <w:lang w:val="ru-RU"/>
              </w:rPr>
            </w:pPr>
            <w:r>
              <w:rPr>
                <w:rFonts w:ascii="Times New Roman" w:hAnsi="Times New Roman" w:cs="Times New Roman"/>
                <w:sz w:val="24"/>
                <w:szCs w:val="24"/>
                <w:lang w:val="ru-RU"/>
              </w:rPr>
              <w:t>күндізгі</w:t>
            </w:r>
          </w:p>
        </w:tc>
        <w:tc>
          <w:tcPr>
            <w:tcW w:w="1164" w:type="dxa"/>
            <w:tcBorders>
              <w:top w:val="single" w:sz="18" w:space="0" w:color="000000"/>
              <w:left w:val="single" w:sz="4" w:space="0" w:color="auto"/>
              <w:bottom w:val="single" w:sz="5" w:space="0" w:color="000000"/>
              <w:right w:val="single" w:sz="3" w:space="0" w:color="000000"/>
            </w:tcBorders>
            <w:vAlign w:val="center"/>
          </w:tcPr>
          <w:p w:rsidR="00723FAB" w:rsidRPr="00723FAB" w:rsidRDefault="00CE2A57" w:rsidP="00B51731">
            <w:pPr>
              <w:tabs>
                <w:tab w:val="left" w:pos="38"/>
              </w:tabs>
              <w:spacing w:line="276" w:lineRule="auto"/>
              <w:rPr>
                <w:rFonts w:ascii="Times New Roman" w:hAnsi="Times New Roman" w:cs="Times New Roman"/>
                <w:sz w:val="24"/>
                <w:szCs w:val="24"/>
                <w:lang w:val="ru-RU"/>
              </w:rPr>
            </w:pPr>
            <w:r w:rsidRPr="00CE2A57">
              <w:rPr>
                <w:rFonts w:ascii="Times New Roman" w:hAnsi="Times New Roman" w:cs="Times New Roman"/>
                <w:w w:val="95"/>
                <w:sz w:val="24"/>
                <w:szCs w:val="24"/>
                <w:lang w:val="ru-RU"/>
              </w:rPr>
              <w:t>білім беру гранты негізінде</w:t>
            </w:r>
          </w:p>
        </w:tc>
        <w:tc>
          <w:tcPr>
            <w:tcW w:w="469" w:type="dxa"/>
            <w:tcBorders>
              <w:top w:val="single" w:sz="18" w:space="0" w:color="000000"/>
              <w:left w:val="single" w:sz="3" w:space="0" w:color="000000"/>
              <w:bottom w:val="single" w:sz="5" w:space="0" w:color="000000"/>
              <w:right w:val="single" w:sz="3" w:space="0" w:color="000000"/>
            </w:tcBorders>
          </w:tcPr>
          <w:p w:rsidR="00723FAB" w:rsidRPr="00723FAB" w:rsidRDefault="00723FAB" w:rsidP="00B51731">
            <w:pPr>
              <w:jc w:val="center"/>
              <w:rPr>
                <w:rFonts w:ascii="Times New Roman" w:hAnsi="Times New Roman" w:cs="Times New Roman"/>
                <w:sz w:val="24"/>
                <w:szCs w:val="24"/>
                <w:lang w:val="ru-RU"/>
              </w:rPr>
            </w:pPr>
            <w:r w:rsidRPr="00723FAB">
              <w:rPr>
                <w:rFonts w:ascii="Times New Roman" w:hAnsi="Times New Roman" w:cs="Times New Roman"/>
                <w:sz w:val="24"/>
                <w:szCs w:val="24"/>
                <w:lang w:val="ru-RU"/>
              </w:rPr>
              <w:t>3</w:t>
            </w:r>
          </w:p>
        </w:tc>
        <w:tc>
          <w:tcPr>
            <w:tcW w:w="427" w:type="dxa"/>
            <w:tcBorders>
              <w:top w:val="single" w:sz="18" w:space="0" w:color="000000"/>
              <w:left w:val="single" w:sz="3" w:space="0" w:color="000000"/>
              <w:bottom w:val="single" w:sz="5" w:space="0" w:color="000000"/>
              <w:right w:val="single" w:sz="3" w:space="0" w:color="000000"/>
            </w:tcBorders>
          </w:tcPr>
          <w:p w:rsidR="00723FAB" w:rsidRPr="00723FAB" w:rsidRDefault="00723FAB" w:rsidP="00B51731">
            <w:pPr>
              <w:jc w:val="center"/>
              <w:rPr>
                <w:rFonts w:ascii="Times New Roman" w:hAnsi="Times New Roman" w:cs="Times New Roman"/>
                <w:sz w:val="24"/>
                <w:szCs w:val="24"/>
                <w:lang w:val="ru-RU"/>
              </w:rPr>
            </w:pPr>
            <w:r w:rsidRPr="00723FAB">
              <w:rPr>
                <w:rFonts w:ascii="Times New Roman" w:hAnsi="Times New Roman" w:cs="Times New Roman"/>
                <w:sz w:val="24"/>
                <w:szCs w:val="24"/>
                <w:lang w:val="ru-RU"/>
              </w:rPr>
              <w:t>4</w:t>
            </w:r>
          </w:p>
        </w:tc>
        <w:tc>
          <w:tcPr>
            <w:tcW w:w="422" w:type="dxa"/>
            <w:tcBorders>
              <w:top w:val="single" w:sz="18" w:space="0" w:color="000000"/>
              <w:left w:val="single" w:sz="3" w:space="0" w:color="000000"/>
              <w:bottom w:val="single" w:sz="5" w:space="0" w:color="000000"/>
              <w:right w:val="single" w:sz="3" w:space="0" w:color="000000"/>
            </w:tcBorders>
          </w:tcPr>
          <w:p w:rsidR="00723FAB" w:rsidRPr="00723FAB" w:rsidRDefault="00723FAB" w:rsidP="00B51731">
            <w:pPr>
              <w:jc w:val="center"/>
              <w:rPr>
                <w:rFonts w:ascii="Times New Roman" w:hAnsi="Times New Roman" w:cs="Times New Roman"/>
                <w:sz w:val="24"/>
                <w:szCs w:val="24"/>
                <w:lang w:val="ru-RU"/>
              </w:rPr>
            </w:pPr>
          </w:p>
        </w:tc>
        <w:tc>
          <w:tcPr>
            <w:tcW w:w="430" w:type="dxa"/>
            <w:tcBorders>
              <w:top w:val="single" w:sz="18" w:space="0" w:color="000000"/>
              <w:left w:val="single" w:sz="3" w:space="0" w:color="000000"/>
              <w:bottom w:val="single" w:sz="5" w:space="0" w:color="000000"/>
              <w:right w:val="single" w:sz="5" w:space="0" w:color="000000"/>
            </w:tcBorders>
          </w:tcPr>
          <w:p w:rsidR="00723FAB" w:rsidRPr="00723FAB" w:rsidRDefault="00723FAB" w:rsidP="00B51731">
            <w:pPr>
              <w:jc w:val="center"/>
              <w:rPr>
                <w:rFonts w:ascii="Times New Roman" w:hAnsi="Times New Roman" w:cs="Times New Roman"/>
                <w:sz w:val="24"/>
                <w:szCs w:val="24"/>
                <w:lang w:val="ru-RU"/>
              </w:rPr>
            </w:pPr>
          </w:p>
        </w:tc>
        <w:tc>
          <w:tcPr>
            <w:tcW w:w="423" w:type="dxa"/>
            <w:tcBorders>
              <w:top w:val="single" w:sz="18" w:space="0" w:color="000000"/>
              <w:left w:val="single" w:sz="5" w:space="0" w:color="000000"/>
              <w:bottom w:val="single" w:sz="18" w:space="0" w:color="F2F2F2"/>
              <w:right w:val="single" w:sz="5" w:space="0" w:color="000000"/>
            </w:tcBorders>
            <w:shd w:val="clear" w:color="auto" w:fill="F2F2F2"/>
          </w:tcPr>
          <w:p w:rsidR="00723FAB" w:rsidRPr="00723FAB" w:rsidRDefault="00723FAB" w:rsidP="00B51731">
            <w:pPr>
              <w:jc w:val="center"/>
              <w:rPr>
                <w:rFonts w:ascii="Times New Roman" w:hAnsi="Times New Roman" w:cs="Times New Roman"/>
                <w:sz w:val="24"/>
                <w:szCs w:val="24"/>
                <w:lang w:val="ru-RU"/>
              </w:rPr>
            </w:pPr>
          </w:p>
        </w:tc>
        <w:tc>
          <w:tcPr>
            <w:tcW w:w="1089" w:type="dxa"/>
            <w:tcBorders>
              <w:top w:val="single" w:sz="18" w:space="0" w:color="000000"/>
              <w:left w:val="single" w:sz="5" w:space="0" w:color="000000"/>
              <w:bottom w:val="single" w:sz="5" w:space="0" w:color="000000"/>
              <w:right w:val="single" w:sz="5" w:space="0" w:color="000000"/>
            </w:tcBorders>
          </w:tcPr>
          <w:p w:rsidR="00723FAB" w:rsidRPr="00723FAB" w:rsidRDefault="00723FAB" w:rsidP="00B51731">
            <w:pPr>
              <w:jc w:val="center"/>
              <w:rPr>
                <w:rFonts w:ascii="Times New Roman" w:hAnsi="Times New Roman" w:cs="Times New Roman"/>
                <w:sz w:val="24"/>
                <w:szCs w:val="24"/>
                <w:lang w:val="ru-RU"/>
              </w:rPr>
            </w:pPr>
          </w:p>
        </w:tc>
      </w:tr>
      <w:tr w:rsidR="00723FAB" w:rsidRPr="002E44F2" w:rsidTr="00B51731">
        <w:trPr>
          <w:trHeight w:hRule="exact" w:val="1526"/>
        </w:trPr>
        <w:tc>
          <w:tcPr>
            <w:tcW w:w="1133" w:type="dxa"/>
            <w:vMerge/>
            <w:tcBorders>
              <w:top w:val="single" w:sz="4" w:space="0" w:color="auto"/>
              <w:left w:val="single" w:sz="4" w:space="0" w:color="auto"/>
              <w:bottom w:val="single" w:sz="4" w:space="0" w:color="auto"/>
              <w:right w:val="single" w:sz="4" w:space="0" w:color="auto"/>
            </w:tcBorders>
            <w:vAlign w:val="center"/>
          </w:tcPr>
          <w:p w:rsidR="00723FAB" w:rsidRPr="00723FAB" w:rsidRDefault="00723FAB" w:rsidP="00B51731">
            <w:pPr>
              <w:rPr>
                <w:rFonts w:ascii="Times New Roman" w:hAnsi="Times New Roman" w:cs="Times New Roman"/>
                <w:sz w:val="24"/>
                <w:szCs w:val="24"/>
                <w:lang w:val="ru-RU"/>
              </w:rPr>
            </w:pPr>
          </w:p>
        </w:tc>
        <w:tc>
          <w:tcPr>
            <w:tcW w:w="857" w:type="dxa"/>
            <w:vMerge/>
            <w:tcBorders>
              <w:top w:val="single" w:sz="4" w:space="0" w:color="auto"/>
              <w:left w:val="single" w:sz="4" w:space="0" w:color="auto"/>
              <w:bottom w:val="single" w:sz="4" w:space="0" w:color="auto"/>
              <w:right w:val="single" w:sz="4" w:space="0" w:color="auto"/>
            </w:tcBorders>
            <w:vAlign w:val="center"/>
          </w:tcPr>
          <w:p w:rsidR="00723FAB" w:rsidRPr="00723FAB" w:rsidRDefault="00723FAB" w:rsidP="00B51731">
            <w:pPr>
              <w:rPr>
                <w:rFonts w:ascii="Times New Roman" w:hAnsi="Times New Roman" w:cs="Times New Roman"/>
                <w:sz w:val="24"/>
                <w:szCs w:val="24"/>
                <w:lang w:val="ru-RU"/>
              </w:rPr>
            </w:pPr>
          </w:p>
        </w:tc>
        <w:tc>
          <w:tcPr>
            <w:tcW w:w="1164" w:type="dxa"/>
            <w:tcBorders>
              <w:top w:val="single" w:sz="5" w:space="0" w:color="000000"/>
              <w:left w:val="single" w:sz="4" w:space="0" w:color="auto"/>
              <w:bottom w:val="single" w:sz="5" w:space="0" w:color="000000"/>
              <w:right w:val="single" w:sz="3" w:space="0" w:color="000000"/>
            </w:tcBorders>
            <w:vAlign w:val="center"/>
          </w:tcPr>
          <w:p w:rsidR="00723FAB" w:rsidRPr="00723FAB" w:rsidRDefault="00CE2A57" w:rsidP="00B51731">
            <w:pPr>
              <w:rPr>
                <w:rFonts w:ascii="Times New Roman" w:hAnsi="Times New Roman" w:cs="Times New Roman"/>
                <w:sz w:val="24"/>
                <w:szCs w:val="24"/>
                <w:lang w:val="ru-RU"/>
              </w:rPr>
            </w:pPr>
            <w:r>
              <w:rPr>
                <w:rFonts w:ascii="Times New Roman" w:hAnsi="Times New Roman" w:cs="Times New Roman"/>
                <w:sz w:val="24"/>
                <w:szCs w:val="24"/>
                <w:lang w:val="ru-RU"/>
              </w:rPr>
              <w:t>ақылы негізде</w:t>
            </w:r>
          </w:p>
        </w:tc>
        <w:tc>
          <w:tcPr>
            <w:tcW w:w="469" w:type="dxa"/>
            <w:tcBorders>
              <w:top w:val="single" w:sz="5" w:space="0" w:color="000000"/>
              <w:left w:val="single" w:sz="3" w:space="0" w:color="000000"/>
              <w:bottom w:val="single" w:sz="5" w:space="0" w:color="000000"/>
              <w:right w:val="single" w:sz="3" w:space="0" w:color="000000"/>
            </w:tcBorders>
          </w:tcPr>
          <w:p w:rsidR="00723FAB" w:rsidRPr="00723FAB" w:rsidRDefault="00723FAB" w:rsidP="00B51731">
            <w:pPr>
              <w:jc w:val="center"/>
              <w:rPr>
                <w:rFonts w:ascii="Times New Roman" w:hAnsi="Times New Roman" w:cs="Times New Roman"/>
                <w:sz w:val="24"/>
                <w:szCs w:val="24"/>
                <w:lang w:val="ru-RU"/>
              </w:rPr>
            </w:pPr>
          </w:p>
        </w:tc>
        <w:tc>
          <w:tcPr>
            <w:tcW w:w="427" w:type="dxa"/>
            <w:tcBorders>
              <w:top w:val="single" w:sz="5" w:space="0" w:color="000000"/>
              <w:left w:val="single" w:sz="3" w:space="0" w:color="000000"/>
              <w:bottom w:val="single" w:sz="5" w:space="0" w:color="000000"/>
              <w:right w:val="single" w:sz="3" w:space="0" w:color="000000"/>
            </w:tcBorders>
          </w:tcPr>
          <w:p w:rsidR="00723FAB" w:rsidRPr="00723FAB" w:rsidRDefault="00723FAB" w:rsidP="00B51731">
            <w:pPr>
              <w:jc w:val="center"/>
              <w:rPr>
                <w:rFonts w:ascii="Times New Roman" w:hAnsi="Times New Roman" w:cs="Times New Roman"/>
                <w:sz w:val="24"/>
                <w:szCs w:val="24"/>
                <w:lang w:val="ru-RU"/>
              </w:rPr>
            </w:pPr>
          </w:p>
        </w:tc>
        <w:tc>
          <w:tcPr>
            <w:tcW w:w="422" w:type="dxa"/>
            <w:tcBorders>
              <w:top w:val="single" w:sz="5" w:space="0" w:color="000000"/>
              <w:left w:val="single" w:sz="3" w:space="0" w:color="000000"/>
              <w:bottom w:val="single" w:sz="5" w:space="0" w:color="000000"/>
              <w:right w:val="single" w:sz="3" w:space="0" w:color="000000"/>
            </w:tcBorders>
          </w:tcPr>
          <w:p w:rsidR="00723FAB" w:rsidRPr="00723FAB" w:rsidRDefault="00723FAB" w:rsidP="00B51731">
            <w:pPr>
              <w:jc w:val="center"/>
              <w:rPr>
                <w:rFonts w:ascii="Times New Roman" w:hAnsi="Times New Roman" w:cs="Times New Roman"/>
                <w:sz w:val="24"/>
                <w:szCs w:val="24"/>
                <w:lang w:val="ru-RU"/>
              </w:rPr>
            </w:pPr>
          </w:p>
        </w:tc>
        <w:tc>
          <w:tcPr>
            <w:tcW w:w="430" w:type="dxa"/>
            <w:tcBorders>
              <w:top w:val="single" w:sz="5" w:space="0" w:color="000000"/>
              <w:left w:val="single" w:sz="3" w:space="0" w:color="000000"/>
              <w:bottom w:val="single" w:sz="5" w:space="0" w:color="000000"/>
              <w:right w:val="single" w:sz="5" w:space="0" w:color="000000"/>
            </w:tcBorders>
          </w:tcPr>
          <w:p w:rsidR="00723FAB" w:rsidRPr="00723FAB" w:rsidRDefault="00723FAB" w:rsidP="00B51731">
            <w:pPr>
              <w:jc w:val="center"/>
              <w:rPr>
                <w:rFonts w:ascii="Times New Roman" w:hAnsi="Times New Roman" w:cs="Times New Roman"/>
                <w:sz w:val="24"/>
                <w:szCs w:val="24"/>
                <w:lang w:val="ru-RU"/>
              </w:rPr>
            </w:pPr>
          </w:p>
        </w:tc>
        <w:tc>
          <w:tcPr>
            <w:tcW w:w="423" w:type="dxa"/>
            <w:tcBorders>
              <w:top w:val="single" w:sz="18" w:space="0" w:color="F2F2F2"/>
              <w:left w:val="single" w:sz="5" w:space="0" w:color="000000"/>
              <w:bottom w:val="single" w:sz="5" w:space="0" w:color="000000"/>
              <w:right w:val="single" w:sz="5" w:space="0" w:color="000000"/>
            </w:tcBorders>
            <w:shd w:val="clear" w:color="auto" w:fill="F2F2F2"/>
          </w:tcPr>
          <w:p w:rsidR="00723FAB" w:rsidRPr="00723FAB" w:rsidRDefault="00723FAB" w:rsidP="00B51731">
            <w:pPr>
              <w:jc w:val="center"/>
              <w:rPr>
                <w:rFonts w:ascii="Times New Roman" w:hAnsi="Times New Roman" w:cs="Times New Roman"/>
                <w:sz w:val="24"/>
                <w:szCs w:val="24"/>
                <w:lang w:val="ru-RU"/>
              </w:rPr>
            </w:pPr>
          </w:p>
        </w:tc>
        <w:tc>
          <w:tcPr>
            <w:tcW w:w="1089" w:type="dxa"/>
            <w:tcBorders>
              <w:top w:val="single" w:sz="5" w:space="0" w:color="000000"/>
              <w:left w:val="single" w:sz="5" w:space="0" w:color="000000"/>
              <w:bottom w:val="single" w:sz="5" w:space="0" w:color="000000"/>
              <w:right w:val="single" w:sz="5" w:space="0" w:color="000000"/>
            </w:tcBorders>
          </w:tcPr>
          <w:p w:rsidR="00723FAB" w:rsidRPr="00723FAB" w:rsidRDefault="00723FAB" w:rsidP="00B51731">
            <w:pPr>
              <w:jc w:val="center"/>
              <w:rPr>
                <w:rFonts w:ascii="Times New Roman" w:hAnsi="Times New Roman" w:cs="Times New Roman"/>
                <w:sz w:val="24"/>
                <w:szCs w:val="24"/>
                <w:lang w:val="ru-RU"/>
              </w:rPr>
            </w:pPr>
          </w:p>
        </w:tc>
      </w:tr>
      <w:tr w:rsidR="00723FAB" w:rsidRPr="002E44F2" w:rsidTr="00B51731">
        <w:trPr>
          <w:trHeight w:hRule="exact" w:val="1879"/>
        </w:trPr>
        <w:tc>
          <w:tcPr>
            <w:tcW w:w="1133" w:type="dxa"/>
            <w:vMerge w:val="restart"/>
            <w:tcBorders>
              <w:top w:val="single" w:sz="4" w:space="0" w:color="auto"/>
              <w:left w:val="single" w:sz="4" w:space="0" w:color="auto"/>
              <w:bottom w:val="single" w:sz="4" w:space="0" w:color="auto"/>
              <w:right w:val="single" w:sz="4" w:space="0" w:color="auto"/>
            </w:tcBorders>
            <w:vAlign w:val="center"/>
          </w:tcPr>
          <w:p w:rsidR="00723FAB" w:rsidRPr="00723FAB" w:rsidRDefault="00723FAB" w:rsidP="00B51731">
            <w:pPr>
              <w:tabs>
                <w:tab w:val="left" w:pos="602"/>
              </w:tabs>
              <w:spacing w:line="277"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Қыркүйек  </w:t>
            </w:r>
            <w:r w:rsidRPr="00723FAB">
              <w:rPr>
                <w:rFonts w:ascii="Times New Roman" w:hAnsi="Times New Roman" w:cs="Times New Roman"/>
                <w:w w:val="95"/>
                <w:sz w:val="24"/>
                <w:szCs w:val="24"/>
              </w:rPr>
              <w:t>20</w:t>
            </w:r>
            <w:r w:rsidRPr="00723FAB">
              <w:rPr>
                <w:rFonts w:ascii="Times New Roman" w:hAnsi="Times New Roman" w:cs="Times New Roman"/>
                <w:w w:val="95"/>
                <w:sz w:val="24"/>
                <w:szCs w:val="24"/>
                <w:lang w:val="ru-RU"/>
              </w:rPr>
              <w:t>20</w:t>
            </w:r>
            <w:r w:rsidRPr="00723FAB">
              <w:rPr>
                <w:rFonts w:ascii="Times New Roman" w:hAnsi="Times New Roman" w:cs="Times New Roman"/>
                <w:w w:val="95"/>
                <w:sz w:val="24"/>
                <w:szCs w:val="24"/>
              </w:rPr>
              <w:t>/20</w:t>
            </w:r>
            <w:r w:rsidRPr="00723FAB">
              <w:rPr>
                <w:rFonts w:ascii="Times New Roman" w:hAnsi="Times New Roman" w:cs="Times New Roman"/>
                <w:w w:val="95"/>
                <w:sz w:val="24"/>
                <w:szCs w:val="24"/>
                <w:lang w:val="ru-RU"/>
              </w:rPr>
              <w:t>21</w:t>
            </w:r>
          </w:p>
        </w:tc>
        <w:tc>
          <w:tcPr>
            <w:tcW w:w="857" w:type="dxa"/>
            <w:vMerge w:val="restart"/>
            <w:tcBorders>
              <w:top w:val="single" w:sz="4" w:space="0" w:color="auto"/>
              <w:left w:val="single" w:sz="4" w:space="0" w:color="auto"/>
              <w:bottom w:val="single" w:sz="4" w:space="0" w:color="auto"/>
              <w:right w:val="single" w:sz="4" w:space="0" w:color="auto"/>
            </w:tcBorders>
            <w:vAlign w:val="center"/>
          </w:tcPr>
          <w:p w:rsidR="00723FAB" w:rsidRPr="00723FAB" w:rsidRDefault="00CE2A57" w:rsidP="00B51731">
            <w:pPr>
              <w:spacing w:before="216"/>
              <w:rPr>
                <w:rFonts w:ascii="Times New Roman" w:hAnsi="Times New Roman" w:cs="Times New Roman"/>
                <w:sz w:val="24"/>
                <w:szCs w:val="24"/>
              </w:rPr>
            </w:pPr>
            <w:r>
              <w:rPr>
                <w:rFonts w:ascii="Times New Roman" w:hAnsi="Times New Roman" w:cs="Times New Roman"/>
                <w:sz w:val="24"/>
                <w:szCs w:val="24"/>
                <w:lang w:val="ru-RU"/>
              </w:rPr>
              <w:t>күндізгі</w:t>
            </w:r>
          </w:p>
        </w:tc>
        <w:tc>
          <w:tcPr>
            <w:tcW w:w="1164" w:type="dxa"/>
            <w:tcBorders>
              <w:top w:val="single" w:sz="18" w:space="0" w:color="000000"/>
              <w:left w:val="single" w:sz="4" w:space="0" w:color="auto"/>
              <w:bottom w:val="single" w:sz="5" w:space="0" w:color="000000"/>
              <w:right w:val="single" w:sz="3" w:space="0" w:color="000000"/>
            </w:tcBorders>
            <w:vAlign w:val="center"/>
          </w:tcPr>
          <w:p w:rsidR="00723FAB" w:rsidRPr="00723FAB" w:rsidRDefault="00CE2A57" w:rsidP="00B51731">
            <w:pPr>
              <w:tabs>
                <w:tab w:val="left" w:pos="179"/>
              </w:tabs>
              <w:spacing w:before="1" w:line="275" w:lineRule="auto"/>
              <w:rPr>
                <w:rFonts w:ascii="Times New Roman" w:hAnsi="Times New Roman" w:cs="Times New Roman"/>
                <w:sz w:val="24"/>
                <w:szCs w:val="24"/>
                <w:lang w:val="ru-RU"/>
              </w:rPr>
            </w:pPr>
            <w:r w:rsidRPr="00CE2A57">
              <w:rPr>
                <w:rFonts w:ascii="Times New Roman" w:hAnsi="Times New Roman" w:cs="Times New Roman"/>
                <w:w w:val="95"/>
                <w:sz w:val="24"/>
                <w:szCs w:val="24"/>
                <w:lang w:val="ru-RU"/>
              </w:rPr>
              <w:t>білім беру гранты негізінде</w:t>
            </w:r>
          </w:p>
        </w:tc>
        <w:tc>
          <w:tcPr>
            <w:tcW w:w="469" w:type="dxa"/>
            <w:tcBorders>
              <w:top w:val="single" w:sz="18" w:space="0" w:color="000000"/>
              <w:left w:val="single" w:sz="3" w:space="0" w:color="000000"/>
              <w:bottom w:val="single" w:sz="5" w:space="0" w:color="000000"/>
              <w:right w:val="single" w:sz="3" w:space="0" w:color="000000"/>
            </w:tcBorders>
          </w:tcPr>
          <w:p w:rsidR="00723FAB" w:rsidRPr="00723FAB" w:rsidRDefault="00723FAB" w:rsidP="00B51731">
            <w:pPr>
              <w:jc w:val="center"/>
              <w:rPr>
                <w:rFonts w:ascii="Times New Roman" w:hAnsi="Times New Roman" w:cs="Times New Roman"/>
                <w:sz w:val="24"/>
                <w:szCs w:val="24"/>
                <w:lang w:val="ru-RU"/>
              </w:rPr>
            </w:pPr>
            <w:r w:rsidRPr="00723FAB">
              <w:rPr>
                <w:rFonts w:ascii="Times New Roman" w:hAnsi="Times New Roman" w:cs="Times New Roman"/>
                <w:sz w:val="24"/>
                <w:szCs w:val="24"/>
                <w:lang w:val="ru-RU"/>
              </w:rPr>
              <w:t>3</w:t>
            </w:r>
          </w:p>
        </w:tc>
        <w:tc>
          <w:tcPr>
            <w:tcW w:w="427" w:type="dxa"/>
            <w:tcBorders>
              <w:top w:val="single" w:sz="18" w:space="0" w:color="000000"/>
              <w:left w:val="single" w:sz="3" w:space="0" w:color="000000"/>
              <w:bottom w:val="single" w:sz="5" w:space="0" w:color="000000"/>
              <w:right w:val="single" w:sz="3" w:space="0" w:color="000000"/>
            </w:tcBorders>
          </w:tcPr>
          <w:p w:rsidR="00723FAB" w:rsidRPr="00723FAB" w:rsidRDefault="00723FAB" w:rsidP="00B51731">
            <w:pPr>
              <w:jc w:val="center"/>
              <w:rPr>
                <w:rFonts w:ascii="Times New Roman" w:hAnsi="Times New Roman" w:cs="Times New Roman"/>
                <w:sz w:val="24"/>
                <w:szCs w:val="24"/>
                <w:lang w:val="ru-RU"/>
              </w:rPr>
            </w:pPr>
            <w:r w:rsidRPr="00723FAB">
              <w:rPr>
                <w:rFonts w:ascii="Times New Roman" w:hAnsi="Times New Roman" w:cs="Times New Roman"/>
                <w:sz w:val="24"/>
                <w:szCs w:val="24"/>
                <w:lang w:val="ru-RU"/>
              </w:rPr>
              <w:t>9</w:t>
            </w:r>
          </w:p>
        </w:tc>
        <w:tc>
          <w:tcPr>
            <w:tcW w:w="422" w:type="dxa"/>
            <w:tcBorders>
              <w:top w:val="single" w:sz="18" w:space="0" w:color="000000"/>
              <w:left w:val="single" w:sz="3" w:space="0" w:color="000000"/>
              <w:bottom w:val="single" w:sz="5" w:space="0" w:color="000000"/>
              <w:right w:val="single" w:sz="3" w:space="0" w:color="000000"/>
            </w:tcBorders>
          </w:tcPr>
          <w:p w:rsidR="00723FAB" w:rsidRPr="00723FAB" w:rsidRDefault="00723FAB" w:rsidP="00B51731">
            <w:pPr>
              <w:jc w:val="center"/>
              <w:rPr>
                <w:rFonts w:ascii="Times New Roman" w:hAnsi="Times New Roman" w:cs="Times New Roman"/>
                <w:sz w:val="24"/>
                <w:szCs w:val="24"/>
                <w:lang w:val="ru-RU"/>
              </w:rPr>
            </w:pPr>
          </w:p>
        </w:tc>
        <w:tc>
          <w:tcPr>
            <w:tcW w:w="430" w:type="dxa"/>
            <w:tcBorders>
              <w:top w:val="single" w:sz="18" w:space="0" w:color="000000"/>
              <w:left w:val="single" w:sz="3" w:space="0" w:color="000000"/>
              <w:bottom w:val="single" w:sz="5" w:space="0" w:color="000000"/>
              <w:right w:val="single" w:sz="5" w:space="0" w:color="000000"/>
            </w:tcBorders>
          </w:tcPr>
          <w:p w:rsidR="00723FAB" w:rsidRPr="00723FAB" w:rsidRDefault="00723FAB" w:rsidP="00B51731">
            <w:pPr>
              <w:jc w:val="center"/>
              <w:rPr>
                <w:rFonts w:ascii="Times New Roman" w:hAnsi="Times New Roman" w:cs="Times New Roman"/>
                <w:sz w:val="24"/>
                <w:szCs w:val="24"/>
                <w:lang w:val="ru-RU"/>
              </w:rPr>
            </w:pPr>
          </w:p>
        </w:tc>
        <w:tc>
          <w:tcPr>
            <w:tcW w:w="423" w:type="dxa"/>
            <w:tcBorders>
              <w:top w:val="single" w:sz="18" w:space="0" w:color="000000"/>
              <w:left w:val="single" w:sz="5" w:space="0" w:color="000000"/>
              <w:bottom w:val="single" w:sz="18" w:space="0" w:color="F2F2F2"/>
              <w:right w:val="single" w:sz="5" w:space="0" w:color="000000"/>
            </w:tcBorders>
            <w:shd w:val="clear" w:color="auto" w:fill="F2F2F2"/>
          </w:tcPr>
          <w:p w:rsidR="00723FAB" w:rsidRPr="00723FAB" w:rsidRDefault="00723FAB" w:rsidP="00B51731">
            <w:pPr>
              <w:jc w:val="center"/>
              <w:rPr>
                <w:rFonts w:ascii="Times New Roman" w:hAnsi="Times New Roman" w:cs="Times New Roman"/>
                <w:sz w:val="24"/>
                <w:szCs w:val="24"/>
                <w:lang w:val="ru-RU"/>
              </w:rPr>
            </w:pPr>
          </w:p>
        </w:tc>
        <w:tc>
          <w:tcPr>
            <w:tcW w:w="1089" w:type="dxa"/>
            <w:tcBorders>
              <w:top w:val="single" w:sz="18" w:space="0" w:color="000000"/>
              <w:left w:val="single" w:sz="5" w:space="0" w:color="000000"/>
              <w:bottom w:val="single" w:sz="5" w:space="0" w:color="000000"/>
              <w:right w:val="single" w:sz="5" w:space="0" w:color="000000"/>
            </w:tcBorders>
          </w:tcPr>
          <w:p w:rsidR="00723FAB" w:rsidRPr="00723FAB" w:rsidRDefault="00723FAB" w:rsidP="00B51731">
            <w:pPr>
              <w:jc w:val="center"/>
              <w:rPr>
                <w:rFonts w:ascii="Times New Roman" w:hAnsi="Times New Roman" w:cs="Times New Roman"/>
                <w:sz w:val="24"/>
                <w:szCs w:val="24"/>
                <w:lang w:val="ru-RU"/>
              </w:rPr>
            </w:pPr>
          </w:p>
        </w:tc>
      </w:tr>
      <w:tr w:rsidR="00723FAB" w:rsidRPr="002E44F2" w:rsidTr="00B51731">
        <w:trPr>
          <w:trHeight w:hRule="exact" w:val="1526"/>
        </w:trPr>
        <w:tc>
          <w:tcPr>
            <w:tcW w:w="1133" w:type="dxa"/>
            <w:vMerge/>
            <w:tcBorders>
              <w:top w:val="single" w:sz="4" w:space="0" w:color="auto"/>
              <w:left w:val="single" w:sz="4" w:space="0" w:color="auto"/>
              <w:bottom w:val="single" w:sz="4" w:space="0" w:color="auto"/>
              <w:right w:val="single" w:sz="4" w:space="0" w:color="auto"/>
            </w:tcBorders>
            <w:vAlign w:val="center"/>
          </w:tcPr>
          <w:p w:rsidR="00723FAB" w:rsidRPr="00723FAB" w:rsidRDefault="00723FAB" w:rsidP="00B51731">
            <w:pPr>
              <w:rPr>
                <w:rFonts w:ascii="Times New Roman" w:hAnsi="Times New Roman" w:cs="Times New Roman"/>
                <w:sz w:val="24"/>
                <w:szCs w:val="24"/>
                <w:lang w:val="ru-RU"/>
              </w:rPr>
            </w:pPr>
          </w:p>
        </w:tc>
        <w:tc>
          <w:tcPr>
            <w:tcW w:w="857" w:type="dxa"/>
            <w:vMerge/>
            <w:tcBorders>
              <w:top w:val="single" w:sz="4" w:space="0" w:color="auto"/>
              <w:left w:val="single" w:sz="4" w:space="0" w:color="auto"/>
              <w:bottom w:val="single" w:sz="4" w:space="0" w:color="auto"/>
              <w:right w:val="single" w:sz="4" w:space="0" w:color="auto"/>
            </w:tcBorders>
            <w:vAlign w:val="center"/>
          </w:tcPr>
          <w:p w:rsidR="00723FAB" w:rsidRPr="00723FAB" w:rsidRDefault="00723FAB" w:rsidP="00B51731">
            <w:pPr>
              <w:rPr>
                <w:rFonts w:ascii="Times New Roman" w:hAnsi="Times New Roman" w:cs="Times New Roman"/>
                <w:sz w:val="24"/>
                <w:szCs w:val="24"/>
                <w:lang w:val="ru-RU"/>
              </w:rPr>
            </w:pPr>
          </w:p>
        </w:tc>
        <w:tc>
          <w:tcPr>
            <w:tcW w:w="1164" w:type="dxa"/>
            <w:tcBorders>
              <w:top w:val="single" w:sz="5" w:space="0" w:color="000000"/>
              <w:left w:val="single" w:sz="4" w:space="0" w:color="auto"/>
              <w:bottom w:val="single" w:sz="5" w:space="0" w:color="000000"/>
              <w:right w:val="single" w:sz="3" w:space="0" w:color="000000"/>
            </w:tcBorders>
            <w:vAlign w:val="center"/>
          </w:tcPr>
          <w:p w:rsidR="00723FAB" w:rsidRPr="00723FAB" w:rsidRDefault="00CE2A57" w:rsidP="00B51731">
            <w:pPr>
              <w:spacing w:before="35" w:line="275" w:lineRule="auto"/>
              <w:rPr>
                <w:rFonts w:ascii="Times New Roman" w:hAnsi="Times New Roman" w:cs="Times New Roman"/>
                <w:sz w:val="24"/>
                <w:szCs w:val="24"/>
              </w:rPr>
            </w:pPr>
            <w:r>
              <w:rPr>
                <w:rFonts w:ascii="Times New Roman" w:hAnsi="Times New Roman" w:cs="Times New Roman"/>
                <w:sz w:val="24"/>
                <w:szCs w:val="24"/>
                <w:lang w:val="ru-RU"/>
              </w:rPr>
              <w:t>ақылы негізде</w:t>
            </w:r>
          </w:p>
        </w:tc>
        <w:tc>
          <w:tcPr>
            <w:tcW w:w="469" w:type="dxa"/>
            <w:tcBorders>
              <w:top w:val="single" w:sz="5" w:space="0" w:color="000000"/>
              <w:left w:val="single" w:sz="3" w:space="0" w:color="000000"/>
              <w:bottom w:val="single" w:sz="5" w:space="0" w:color="000000"/>
              <w:right w:val="single" w:sz="3" w:space="0" w:color="000000"/>
            </w:tcBorders>
          </w:tcPr>
          <w:p w:rsidR="00723FAB" w:rsidRPr="00723FAB" w:rsidRDefault="00723FAB" w:rsidP="00B51731">
            <w:pPr>
              <w:jc w:val="center"/>
              <w:rPr>
                <w:rFonts w:ascii="Times New Roman" w:hAnsi="Times New Roman" w:cs="Times New Roman"/>
                <w:sz w:val="24"/>
                <w:szCs w:val="24"/>
                <w:lang w:val="ru-RU"/>
              </w:rPr>
            </w:pPr>
            <w:r w:rsidRPr="00723FAB">
              <w:rPr>
                <w:rFonts w:ascii="Times New Roman" w:hAnsi="Times New Roman" w:cs="Times New Roman"/>
                <w:sz w:val="24"/>
                <w:szCs w:val="24"/>
                <w:lang w:val="ru-RU"/>
              </w:rPr>
              <w:t>2</w:t>
            </w:r>
          </w:p>
        </w:tc>
        <w:tc>
          <w:tcPr>
            <w:tcW w:w="427" w:type="dxa"/>
            <w:tcBorders>
              <w:top w:val="single" w:sz="5" w:space="0" w:color="000000"/>
              <w:left w:val="single" w:sz="3" w:space="0" w:color="000000"/>
              <w:bottom w:val="single" w:sz="5" w:space="0" w:color="000000"/>
              <w:right w:val="single" w:sz="3" w:space="0" w:color="000000"/>
            </w:tcBorders>
          </w:tcPr>
          <w:p w:rsidR="00723FAB" w:rsidRPr="00723FAB" w:rsidRDefault="00723FAB" w:rsidP="00B51731">
            <w:pPr>
              <w:jc w:val="center"/>
              <w:rPr>
                <w:rFonts w:ascii="Times New Roman" w:hAnsi="Times New Roman" w:cs="Times New Roman"/>
                <w:sz w:val="24"/>
                <w:szCs w:val="24"/>
                <w:lang w:val="ru-RU"/>
              </w:rPr>
            </w:pPr>
          </w:p>
        </w:tc>
        <w:tc>
          <w:tcPr>
            <w:tcW w:w="422" w:type="dxa"/>
            <w:tcBorders>
              <w:top w:val="single" w:sz="5" w:space="0" w:color="000000"/>
              <w:left w:val="single" w:sz="3" w:space="0" w:color="000000"/>
              <w:bottom w:val="single" w:sz="5" w:space="0" w:color="000000"/>
              <w:right w:val="single" w:sz="3" w:space="0" w:color="000000"/>
            </w:tcBorders>
          </w:tcPr>
          <w:p w:rsidR="00723FAB" w:rsidRPr="00723FAB" w:rsidRDefault="00723FAB" w:rsidP="00B51731">
            <w:pPr>
              <w:jc w:val="center"/>
              <w:rPr>
                <w:rFonts w:ascii="Times New Roman" w:hAnsi="Times New Roman" w:cs="Times New Roman"/>
                <w:sz w:val="24"/>
                <w:szCs w:val="24"/>
              </w:rPr>
            </w:pPr>
          </w:p>
        </w:tc>
        <w:tc>
          <w:tcPr>
            <w:tcW w:w="430" w:type="dxa"/>
            <w:tcBorders>
              <w:top w:val="single" w:sz="5" w:space="0" w:color="000000"/>
              <w:left w:val="single" w:sz="3" w:space="0" w:color="000000"/>
              <w:bottom w:val="single" w:sz="5" w:space="0" w:color="000000"/>
              <w:right w:val="single" w:sz="5" w:space="0" w:color="000000"/>
            </w:tcBorders>
          </w:tcPr>
          <w:p w:rsidR="00723FAB" w:rsidRPr="00723FAB" w:rsidRDefault="00723FAB" w:rsidP="00B51731">
            <w:pPr>
              <w:jc w:val="center"/>
              <w:rPr>
                <w:rFonts w:ascii="Times New Roman" w:hAnsi="Times New Roman" w:cs="Times New Roman"/>
                <w:sz w:val="24"/>
                <w:szCs w:val="24"/>
              </w:rPr>
            </w:pPr>
          </w:p>
        </w:tc>
        <w:tc>
          <w:tcPr>
            <w:tcW w:w="423" w:type="dxa"/>
            <w:tcBorders>
              <w:top w:val="single" w:sz="18" w:space="0" w:color="F2F2F2"/>
              <w:left w:val="single" w:sz="5" w:space="0" w:color="000000"/>
              <w:bottom w:val="single" w:sz="18" w:space="0" w:color="F2F2F2"/>
              <w:right w:val="single" w:sz="5" w:space="0" w:color="000000"/>
            </w:tcBorders>
            <w:shd w:val="clear" w:color="auto" w:fill="F2F2F2"/>
          </w:tcPr>
          <w:p w:rsidR="00723FAB" w:rsidRPr="00723FAB" w:rsidRDefault="00723FAB" w:rsidP="00B51731">
            <w:pPr>
              <w:jc w:val="center"/>
              <w:rPr>
                <w:rFonts w:ascii="Times New Roman" w:hAnsi="Times New Roman" w:cs="Times New Roman"/>
                <w:sz w:val="24"/>
                <w:szCs w:val="24"/>
              </w:rPr>
            </w:pPr>
          </w:p>
        </w:tc>
        <w:tc>
          <w:tcPr>
            <w:tcW w:w="1089" w:type="dxa"/>
            <w:tcBorders>
              <w:top w:val="single" w:sz="5" w:space="0" w:color="000000"/>
              <w:left w:val="single" w:sz="5" w:space="0" w:color="000000"/>
              <w:bottom w:val="single" w:sz="5" w:space="0" w:color="000000"/>
              <w:right w:val="single" w:sz="5" w:space="0" w:color="000000"/>
            </w:tcBorders>
          </w:tcPr>
          <w:p w:rsidR="00723FAB" w:rsidRPr="00723FAB" w:rsidRDefault="00723FAB" w:rsidP="00B51731">
            <w:pPr>
              <w:jc w:val="center"/>
              <w:rPr>
                <w:rFonts w:ascii="Times New Roman" w:hAnsi="Times New Roman" w:cs="Times New Roman"/>
                <w:sz w:val="24"/>
                <w:szCs w:val="24"/>
              </w:rPr>
            </w:pPr>
          </w:p>
        </w:tc>
      </w:tr>
      <w:tr w:rsidR="00723FAB" w:rsidRPr="00C856DA" w:rsidTr="00B51731">
        <w:trPr>
          <w:trHeight w:hRule="exact" w:val="1526"/>
        </w:trPr>
        <w:tc>
          <w:tcPr>
            <w:tcW w:w="1133" w:type="dxa"/>
            <w:vMerge w:val="restart"/>
            <w:tcBorders>
              <w:top w:val="single" w:sz="4" w:space="0" w:color="auto"/>
              <w:left w:val="single" w:sz="4" w:space="0" w:color="auto"/>
              <w:right w:val="single" w:sz="4" w:space="0" w:color="auto"/>
            </w:tcBorders>
            <w:vAlign w:val="center"/>
          </w:tcPr>
          <w:p w:rsidR="00723FAB" w:rsidRPr="00723FAB" w:rsidRDefault="00723FAB" w:rsidP="00B51731">
            <w:pPr>
              <w:tabs>
                <w:tab w:val="left" w:pos="602"/>
              </w:tabs>
              <w:spacing w:line="275"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Қыркүйек </w:t>
            </w:r>
            <w:r w:rsidRPr="00723FAB">
              <w:rPr>
                <w:rFonts w:ascii="Times New Roman" w:hAnsi="Times New Roman" w:cs="Times New Roman"/>
                <w:w w:val="95"/>
                <w:sz w:val="24"/>
                <w:szCs w:val="24"/>
                <w:lang w:val="ru-RU"/>
              </w:rPr>
              <w:t>2019/2020</w:t>
            </w:r>
          </w:p>
        </w:tc>
        <w:tc>
          <w:tcPr>
            <w:tcW w:w="857" w:type="dxa"/>
            <w:vMerge w:val="restart"/>
            <w:tcBorders>
              <w:top w:val="single" w:sz="4" w:space="0" w:color="auto"/>
              <w:left w:val="single" w:sz="4" w:space="0" w:color="auto"/>
              <w:right w:val="single" w:sz="4" w:space="0" w:color="auto"/>
            </w:tcBorders>
            <w:vAlign w:val="center"/>
          </w:tcPr>
          <w:p w:rsidR="00723FAB" w:rsidRPr="00723FAB" w:rsidRDefault="00CE2A57" w:rsidP="00B51731">
            <w:pPr>
              <w:spacing w:before="216"/>
              <w:rPr>
                <w:rFonts w:ascii="Times New Roman" w:hAnsi="Times New Roman" w:cs="Times New Roman"/>
                <w:sz w:val="24"/>
                <w:szCs w:val="24"/>
                <w:lang w:val="ru-RU"/>
              </w:rPr>
            </w:pPr>
            <w:r>
              <w:rPr>
                <w:rFonts w:ascii="Times New Roman" w:hAnsi="Times New Roman" w:cs="Times New Roman"/>
                <w:sz w:val="24"/>
                <w:szCs w:val="24"/>
                <w:lang w:val="ru-RU"/>
              </w:rPr>
              <w:t>күндізгі</w:t>
            </w:r>
          </w:p>
        </w:tc>
        <w:tc>
          <w:tcPr>
            <w:tcW w:w="1164" w:type="dxa"/>
            <w:tcBorders>
              <w:top w:val="single" w:sz="5" w:space="0" w:color="000000"/>
              <w:left w:val="single" w:sz="4" w:space="0" w:color="auto"/>
              <w:bottom w:val="single" w:sz="5" w:space="0" w:color="000000"/>
              <w:right w:val="single" w:sz="3" w:space="0" w:color="000000"/>
            </w:tcBorders>
          </w:tcPr>
          <w:p w:rsidR="00723FAB" w:rsidRPr="00723FAB" w:rsidRDefault="00CE2A57" w:rsidP="00B51731">
            <w:pPr>
              <w:tabs>
                <w:tab w:val="left" w:pos="38"/>
              </w:tabs>
              <w:spacing w:line="276" w:lineRule="auto"/>
              <w:ind w:left="37" w:right="32"/>
              <w:rPr>
                <w:rFonts w:ascii="Times New Roman" w:hAnsi="Times New Roman" w:cs="Times New Roman"/>
                <w:sz w:val="24"/>
                <w:szCs w:val="24"/>
                <w:lang w:val="ru-RU"/>
              </w:rPr>
            </w:pPr>
            <w:r w:rsidRPr="00CE2A57">
              <w:rPr>
                <w:rFonts w:ascii="Times New Roman" w:hAnsi="Times New Roman" w:cs="Times New Roman"/>
                <w:w w:val="95"/>
                <w:sz w:val="24"/>
                <w:szCs w:val="24"/>
                <w:lang w:val="ru-RU"/>
              </w:rPr>
              <w:t>білім беру гранты негізінде</w:t>
            </w:r>
          </w:p>
        </w:tc>
        <w:tc>
          <w:tcPr>
            <w:tcW w:w="469" w:type="dxa"/>
            <w:tcBorders>
              <w:top w:val="single" w:sz="5" w:space="0" w:color="000000"/>
              <w:left w:val="single" w:sz="3" w:space="0" w:color="000000"/>
              <w:bottom w:val="single" w:sz="5" w:space="0" w:color="000000"/>
              <w:right w:val="single" w:sz="3" w:space="0" w:color="000000"/>
            </w:tcBorders>
          </w:tcPr>
          <w:p w:rsidR="00723FAB" w:rsidRPr="00723FAB" w:rsidRDefault="00723FAB" w:rsidP="00B51731">
            <w:pPr>
              <w:pStyle w:val="ad"/>
              <w:rPr>
                <w:rFonts w:ascii="Times New Roman" w:hAnsi="Times New Roman"/>
                <w:b w:val="0"/>
                <w:sz w:val="22"/>
                <w:szCs w:val="22"/>
              </w:rPr>
            </w:pPr>
            <w:r w:rsidRPr="00723FAB">
              <w:rPr>
                <w:rFonts w:ascii="Times New Roman" w:hAnsi="Times New Roman"/>
                <w:b w:val="0"/>
                <w:sz w:val="22"/>
                <w:szCs w:val="22"/>
              </w:rPr>
              <w:t>10</w:t>
            </w:r>
          </w:p>
        </w:tc>
        <w:tc>
          <w:tcPr>
            <w:tcW w:w="427" w:type="dxa"/>
            <w:tcBorders>
              <w:top w:val="single" w:sz="5" w:space="0" w:color="000000"/>
              <w:left w:val="single" w:sz="3" w:space="0" w:color="000000"/>
              <w:bottom w:val="single" w:sz="5" w:space="0" w:color="000000"/>
              <w:right w:val="single" w:sz="3" w:space="0" w:color="000000"/>
            </w:tcBorders>
          </w:tcPr>
          <w:p w:rsidR="00723FAB" w:rsidRPr="00723FAB" w:rsidRDefault="00723FAB" w:rsidP="00B51731">
            <w:pPr>
              <w:jc w:val="center"/>
              <w:rPr>
                <w:rFonts w:ascii="Times New Roman" w:hAnsi="Times New Roman" w:cs="Times New Roman"/>
                <w:sz w:val="24"/>
                <w:szCs w:val="24"/>
                <w:lang w:val="ru-RU"/>
              </w:rPr>
            </w:pPr>
          </w:p>
        </w:tc>
        <w:tc>
          <w:tcPr>
            <w:tcW w:w="422" w:type="dxa"/>
            <w:tcBorders>
              <w:top w:val="single" w:sz="5" w:space="0" w:color="000000"/>
              <w:left w:val="single" w:sz="3" w:space="0" w:color="000000"/>
              <w:bottom w:val="single" w:sz="5" w:space="0" w:color="000000"/>
              <w:right w:val="single" w:sz="3" w:space="0" w:color="000000"/>
            </w:tcBorders>
          </w:tcPr>
          <w:p w:rsidR="00723FAB" w:rsidRPr="00723FAB" w:rsidRDefault="00723FAB" w:rsidP="00B51731">
            <w:pPr>
              <w:jc w:val="center"/>
              <w:rPr>
                <w:rFonts w:ascii="Times New Roman" w:hAnsi="Times New Roman" w:cs="Times New Roman"/>
                <w:sz w:val="24"/>
                <w:szCs w:val="24"/>
                <w:lang w:val="ru-RU"/>
              </w:rPr>
            </w:pPr>
          </w:p>
        </w:tc>
        <w:tc>
          <w:tcPr>
            <w:tcW w:w="430" w:type="dxa"/>
            <w:tcBorders>
              <w:top w:val="single" w:sz="5" w:space="0" w:color="000000"/>
              <w:left w:val="single" w:sz="3" w:space="0" w:color="000000"/>
              <w:bottom w:val="single" w:sz="5" w:space="0" w:color="000000"/>
              <w:right w:val="single" w:sz="5" w:space="0" w:color="000000"/>
            </w:tcBorders>
          </w:tcPr>
          <w:p w:rsidR="00723FAB" w:rsidRPr="00723FAB" w:rsidRDefault="00723FAB" w:rsidP="00B51731">
            <w:pPr>
              <w:jc w:val="center"/>
              <w:rPr>
                <w:rFonts w:ascii="Times New Roman" w:hAnsi="Times New Roman" w:cs="Times New Roman"/>
                <w:sz w:val="24"/>
                <w:szCs w:val="24"/>
                <w:lang w:val="ru-RU"/>
              </w:rPr>
            </w:pPr>
          </w:p>
        </w:tc>
        <w:tc>
          <w:tcPr>
            <w:tcW w:w="423" w:type="dxa"/>
            <w:tcBorders>
              <w:top w:val="single" w:sz="18" w:space="0" w:color="F2F2F2"/>
              <w:left w:val="single" w:sz="5" w:space="0" w:color="000000"/>
              <w:bottom w:val="single" w:sz="18" w:space="0" w:color="F2F2F2"/>
              <w:right w:val="single" w:sz="5" w:space="0" w:color="000000"/>
            </w:tcBorders>
            <w:shd w:val="clear" w:color="auto" w:fill="F2F2F2"/>
          </w:tcPr>
          <w:p w:rsidR="00723FAB" w:rsidRPr="00723FAB" w:rsidRDefault="00723FAB" w:rsidP="00B51731">
            <w:pPr>
              <w:jc w:val="center"/>
              <w:rPr>
                <w:rFonts w:ascii="Times New Roman" w:hAnsi="Times New Roman" w:cs="Times New Roman"/>
                <w:sz w:val="24"/>
                <w:szCs w:val="24"/>
                <w:lang w:val="ru-RU"/>
              </w:rPr>
            </w:pPr>
          </w:p>
        </w:tc>
        <w:tc>
          <w:tcPr>
            <w:tcW w:w="1089" w:type="dxa"/>
            <w:tcBorders>
              <w:top w:val="single" w:sz="5" w:space="0" w:color="000000"/>
              <w:left w:val="single" w:sz="5" w:space="0" w:color="000000"/>
              <w:bottom w:val="single" w:sz="5" w:space="0" w:color="000000"/>
              <w:right w:val="single" w:sz="5" w:space="0" w:color="000000"/>
            </w:tcBorders>
          </w:tcPr>
          <w:p w:rsidR="00723FAB" w:rsidRPr="00723FAB" w:rsidRDefault="00723FAB" w:rsidP="00B51731">
            <w:pPr>
              <w:jc w:val="center"/>
              <w:rPr>
                <w:rFonts w:ascii="Times New Roman" w:hAnsi="Times New Roman" w:cs="Times New Roman"/>
                <w:sz w:val="24"/>
                <w:szCs w:val="24"/>
                <w:lang w:val="ru-RU"/>
              </w:rPr>
            </w:pPr>
          </w:p>
        </w:tc>
      </w:tr>
      <w:tr w:rsidR="00723FAB" w:rsidRPr="00C856DA" w:rsidTr="00B51731">
        <w:trPr>
          <w:trHeight w:hRule="exact" w:val="1526"/>
        </w:trPr>
        <w:tc>
          <w:tcPr>
            <w:tcW w:w="1133" w:type="dxa"/>
            <w:vMerge/>
            <w:tcBorders>
              <w:left w:val="single" w:sz="4" w:space="0" w:color="auto"/>
              <w:bottom w:val="single" w:sz="4" w:space="0" w:color="auto"/>
              <w:right w:val="single" w:sz="4" w:space="0" w:color="auto"/>
            </w:tcBorders>
          </w:tcPr>
          <w:p w:rsidR="00723FAB" w:rsidRPr="00723FAB" w:rsidRDefault="00723FAB" w:rsidP="00B51731">
            <w:pPr>
              <w:rPr>
                <w:rFonts w:ascii="Times New Roman" w:hAnsi="Times New Roman" w:cs="Times New Roman"/>
                <w:sz w:val="24"/>
                <w:szCs w:val="24"/>
              </w:rPr>
            </w:pPr>
          </w:p>
        </w:tc>
        <w:tc>
          <w:tcPr>
            <w:tcW w:w="857" w:type="dxa"/>
            <w:vMerge/>
            <w:tcBorders>
              <w:left w:val="single" w:sz="4" w:space="0" w:color="auto"/>
              <w:bottom w:val="single" w:sz="4" w:space="0" w:color="auto"/>
              <w:right w:val="single" w:sz="4" w:space="0" w:color="auto"/>
            </w:tcBorders>
          </w:tcPr>
          <w:p w:rsidR="00723FAB" w:rsidRPr="00723FAB" w:rsidRDefault="00723FAB" w:rsidP="00B51731">
            <w:pPr>
              <w:rPr>
                <w:rFonts w:ascii="Times New Roman" w:hAnsi="Times New Roman" w:cs="Times New Roman"/>
                <w:sz w:val="24"/>
                <w:szCs w:val="24"/>
              </w:rPr>
            </w:pPr>
          </w:p>
        </w:tc>
        <w:tc>
          <w:tcPr>
            <w:tcW w:w="1164" w:type="dxa"/>
            <w:tcBorders>
              <w:top w:val="single" w:sz="5" w:space="0" w:color="000000"/>
              <w:left w:val="single" w:sz="4" w:space="0" w:color="auto"/>
              <w:bottom w:val="single" w:sz="5" w:space="0" w:color="000000"/>
              <w:right w:val="single" w:sz="3" w:space="0" w:color="000000"/>
            </w:tcBorders>
          </w:tcPr>
          <w:p w:rsidR="00723FAB" w:rsidRPr="00723FAB" w:rsidRDefault="00CE2A57" w:rsidP="00B51731">
            <w:pPr>
              <w:ind w:left="38"/>
              <w:rPr>
                <w:rFonts w:ascii="Times New Roman" w:hAnsi="Times New Roman" w:cs="Times New Roman"/>
                <w:sz w:val="24"/>
                <w:szCs w:val="24"/>
                <w:lang w:val="ru-RU"/>
              </w:rPr>
            </w:pPr>
            <w:r>
              <w:rPr>
                <w:rFonts w:ascii="Times New Roman" w:hAnsi="Times New Roman" w:cs="Times New Roman"/>
                <w:sz w:val="24"/>
                <w:szCs w:val="24"/>
                <w:lang w:val="ru-RU"/>
              </w:rPr>
              <w:t>ақылы негізде</w:t>
            </w:r>
          </w:p>
        </w:tc>
        <w:tc>
          <w:tcPr>
            <w:tcW w:w="469" w:type="dxa"/>
            <w:tcBorders>
              <w:top w:val="single" w:sz="5" w:space="0" w:color="000000"/>
              <w:left w:val="single" w:sz="3" w:space="0" w:color="000000"/>
              <w:bottom w:val="single" w:sz="5" w:space="0" w:color="000000"/>
              <w:right w:val="single" w:sz="3" w:space="0" w:color="000000"/>
            </w:tcBorders>
          </w:tcPr>
          <w:p w:rsidR="00723FAB" w:rsidRPr="00723FAB" w:rsidRDefault="00723FAB" w:rsidP="00B51731">
            <w:pPr>
              <w:jc w:val="center"/>
              <w:rPr>
                <w:rFonts w:ascii="Times New Roman" w:hAnsi="Times New Roman" w:cs="Times New Roman"/>
                <w:sz w:val="24"/>
                <w:szCs w:val="24"/>
                <w:lang w:val="ru-RU"/>
              </w:rPr>
            </w:pPr>
          </w:p>
        </w:tc>
        <w:tc>
          <w:tcPr>
            <w:tcW w:w="427" w:type="dxa"/>
            <w:tcBorders>
              <w:top w:val="single" w:sz="5" w:space="0" w:color="000000"/>
              <w:left w:val="single" w:sz="3" w:space="0" w:color="000000"/>
              <w:bottom w:val="single" w:sz="5" w:space="0" w:color="000000"/>
              <w:right w:val="single" w:sz="3" w:space="0" w:color="000000"/>
            </w:tcBorders>
          </w:tcPr>
          <w:p w:rsidR="00723FAB" w:rsidRPr="00723FAB" w:rsidRDefault="00723FAB" w:rsidP="00B51731">
            <w:pPr>
              <w:jc w:val="center"/>
              <w:rPr>
                <w:rFonts w:ascii="Times New Roman" w:hAnsi="Times New Roman" w:cs="Times New Roman"/>
                <w:sz w:val="24"/>
                <w:szCs w:val="24"/>
                <w:lang w:val="ru-RU"/>
              </w:rPr>
            </w:pPr>
            <w:r w:rsidRPr="00723FAB">
              <w:rPr>
                <w:rFonts w:ascii="Times New Roman" w:hAnsi="Times New Roman" w:cs="Times New Roman"/>
                <w:sz w:val="24"/>
                <w:szCs w:val="24"/>
                <w:lang w:val="ru-RU"/>
              </w:rPr>
              <w:t>1</w:t>
            </w:r>
          </w:p>
        </w:tc>
        <w:tc>
          <w:tcPr>
            <w:tcW w:w="422" w:type="dxa"/>
            <w:tcBorders>
              <w:top w:val="single" w:sz="5" w:space="0" w:color="000000"/>
              <w:left w:val="single" w:sz="3" w:space="0" w:color="000000"/>
              <w:bottom w:val="single" w:sz="5" w:space="0" w:color="000000"/>
              <w:right w:val="single" w:sz="3" w:space="0" w:color="000000"/>
            </w:tcBorders>
          </w:tcPr>
          <w:p w:rsidR="00723FAB" w:rsidRPr="00723FAB" w:rsidRDefault="00723FAB" w:rsidP="00B51731">
            <w:pPr>
              <w:jc w:val="center"/>
              <w:rPr>
                <w:rFonts w:ascii="Times New Roman" w:hAnsi="Times New Roman" w:cs="Times New Roman"/>
                <w:sz w:val="24"/>
                <w:szCs w:val="24"/>
              </w:rPr>
            </w:pPr>
          </w:p>
        </w:tc>
        <w:tc>
          <w:tcPr>
            <w:tcW w:w="430" w:type="dxa"/>
            <w:tcBorders>
              <w:top w:val="single" w:sz="5" w:space="0" w:color="000000"/>
              <w:left w:val="single" w:sz="3" w:space="0" w:color="000000"/>
              <w:bottom w:val="single" w:sz="5" w:space="0" w:color="000000"/>
              <w:right w:val="single" w:sz="5" w:space="0" w:color="000000"/>
            </w:tcBorders>
          </w:tcPr>
          <w:p w:rsidR="00723FAB" w:rsidRPr="00723FAB" w:rsidRDefault="00723FAB" w:rsidP="00B51731">
            <w:pPr>
              <w:jc w:val="center"/>
              <w:rPr>
                <w:rFonts w:ascii="Times New Roman" w:hAnsi="Times New Roman" w:cs="Times New Roman"/>
                <w:sz w:val="24"/>
                <w:szCs w:val="24"/>
              </w:rPr>
            </w:pPr>
          </w:p>
        </w:tc>
        <w:tc>
          <w:tcPr>
            <w:tcW w:w="423" w:type="dxa"/>
            <w:tcBorders>
              <w:top w:val="single" w:sz="18" w:space="0" w:color="F2F2F2"/>
              <w:left w:val="single" w:sz="5" w:space="0" w:color="000000"/>
              <w:bottom w:val="single" w:sz="18" w:space="0" w:color="F2F2F2"/>
              <w:right w:val="single" w:sz="5" w:space="0" w:color="000000"/>
            </w:tcBorders>
            <w:shd w:val="clear" w:color="auto" w:fill="F2F2F2"/>
          </w:tcPr>
          <w:p w:rsidR="00723FAB" w:rsidRPr="00723FAB" w:rsidRDefault="00723FAB" w:rsidP="00B51731">
            <w:pPr>
              <w:jc w:val="center"/>
              <w:rPr>
                <w:rFonts w:ascii="Times New Roman" w:hAnsi="Times New Roman" w:cs="Times New Roman"/>
                <w:sz w:val="24"/>
                <w:szCs w:val="24"/>
              </w:rPr>
            </w:pPr>
          </w:p>
        </w:tc>
        <w:tc>
          <w:tcPr>
            <w:tcW w:w="1089" w:type="dxa"/>
            <w:tcBorders>
              <w:top w:val="single" w:sz="5" w:space="0" w:color="000000"/>
              <w:left w:val="single" w:sz="5" w:space="0" w:color="000000"/>
              <w:bottom w:val="single" w:sz="5" w:space="0" w:color="000000"/>
              <w:right w:val="single" w:sz="5" w:space="0" w:color="000000"/>
            </w:tcBorders>
          </w:tcPr>
          <w:p w:rsidR="00723FAB" w:rsidRPr="00723FAB" w:rsidRDefault="00723FAB" w:rsidP="00B51731">
            <w:pPr>
              <w:jc w:val="center"/>
              <w:rPr>
                <w:rFonts w:ascii="Times New Roman" w:hAnsi="Times New Roman" w:cs="Times New Roman"/>
                <w:sz w:val="24"/>
                <w:szCs w:val="24"/>
              </w:rPr>
            </w:pPr>
          </w:p>
        </w:tc>
      </w:tr>
      <w:tr w:rsidR="00723FAB" w:rsidRPr="00C856DA" w:rsidTr="00B51731">
        <w:trPr>
          <w:trHeight w:hRule="exact" w:val="1526"/>
        </w:trPr>
        <w:tc>
          <w:tcPr>
            <w:tcW w:w="1133" w:type="dxa"/>
            <w:vMerge w:val="restart"/>
            <w:tcBorders>
              <w:top w:val="single" w:sz="4" w:space="0" w:color="auto"/>
              <w:left w:val="single" w:sz="4" w:space="0" w:color="auto"/>
              <w:right w:val="single" w:sz="4" w:space="0" w:color="auto"/>
            </w:tcBorders>
            <w:vAlign w:val="center"/>
          </w:tcPr>
          <w:p w:rsidR="00723FAB" w:rsidRPr="00723FAB" w:rsidRDefault="00723FAB" w:rsidP="00B51731">
            <w:pPr>
              <w:tabs>
                <w:tab w:val="left" w:pos="602"/>
              </w:tabs>
              <w:spacing w:line="275"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Қыркүйек </w:t>
            </w:r>
            <w:r w:rsidRPr="00723FAB">
              <w:rPr>
                <w:rFonts w:ascii="Times New Roman" w:hAnsi="Times New Roman" w:cs="Times New Roman"/>
                <w:w w:val="95"/>
                <w:sz w:val="24"/>
                <w:szCs w:val="24"/>
                <w:lang w:val="ru-RU"/>
              </w:rPr>
              <w:t>2018/2019</w:t>
            </w:r>
          </w:p>
        </w:tc>
        <w:tc>
          <w:tcPr>
            <w:tcW w:w="857" w:type="dxa"/>
            <w:vMerge w:val="restart"/>
            <w:tcBorders>
              <w:top w:val="single" w:sz="4" w:space="0" w:color="auto"/>
              <w:left w:val="single" w:sz="4" w:space="0" w:color="auto"/>
              <w:right w:val="single" w:sz="4" w:space="0" w:color="auto"/>
            </w:tcBorders>
            <w:vAlign w:val="center"/>
          </w:tcPr>
          <w:p w:rsidR="00723FAB" w:rsidRPr="00723FAB" w:rsidRDefault="00CE2A57" w:rsidP="00B51731">
            <w:pPr>
              <w:spacing w:before="216"/>
              <w:rPr>
                <w:rFonts w:ascii="Times New Roman" w:hAnsi="Times New Roman" w:cs="Times New Roman"/>
                <w:sz w:val="24"/>
                <w:szCs w:val="24"/>
                <w:lang w:val="ru-RU"/>
              </w:rPr>
            </w:pPr>
            <w:r>
              <w:rPr>
                <w:rFonts w:ascii="Times New Roman" w:hAnsi="Times New Roman" w:cs="Times New Roman"/>
                <w:sz w:val="24"/>
                <w:szCs w:val="24"/>
                <w:lang w:val="ru-RU"/>
              </w:rPr>
              <w:t>күндізгі</w:t>
            </w:r>
          </w:p>
        </w:tc>
        <w:tc>
          <w:tcPr>
            <w:tcW w:w="1164" w:type="dxa"/>
            <w:tcBorders>
              <w:top w:val="single" w:sz="5" w:space="0" w:color="000000"/>
              <w:left w:val="single" w:sz="4" w:space="0" w:color="auto"/>
              <w:bottom w:val="single" w:sz="5" w:space="0" w:color="000000"/>
              <w:right w:val="single" w:sz="3" w:space="0" w:color="000000"/>
            </w:tcBorders>
          </w:tcPr>
          <w:p w:rsidR="00723FAB" w:rsidRPr="00723FAB" w:rsidRDefault="00CE2A57" w:rsidP="00B51731">
            <w:pPr>
              <w:tabs>
                <w:tab w:val="left" w:pos="38"/>
              </w:tabs>
              <w:spacing w:line="276" w:lineRule="auto"/>
              <w:ind w:left="37" w:right="32"/>
              <w:rPr>
                <w:rFonts w:ascii="Times New Roman" w:hAnsi="Times New Roman" w:cs="Times New Roman"/>
                <w:sz w:val="24"/>
                <w:szCs w:val="24"/>
                <w:lang w:val="ru-RU"/>
              </w:rPr>
            </w:pPr>
            <w:r w:rsidRPr="00CE2A57">
              <w:rPr>
                <w:rFonts w:ascii="Times New Roman" w:hAnsi="Times New Roman" w:cs="Times New Roman"/>
                <w:w w:val="95"/>
                <w:sz w:val="24"/>
                <w:szCs w:val="24"/>
                <w:lang w:val="ru-RU"/>
              </w:rPr>
              <w:t>білім беру гранты негізінде</w:t>
            </w:r>
          </w:p>
        </w:tc>
        <w:tc>
          <w:tcPr>
            <w:tcW w:w="469" w:type="dxa"/>
            <w:tcBorders>
              <w:top w:val="single" w:sz="5" w:space="0" w:color="000000"/>
              <w:left w:val="single" w:sz="3" w:space="0" w:color="000000"/>
              <w:bottom w:val="single" w:sz="5" w:space="0" w:color="000000"/>
              <w:right w:val="single" w:sz="3" w:space="0" w:color="000000"/>
            </w:tcBorders>
          </w:tcPr>
          <w:p w:rsidR="00723FAB" w:rsidRPr="00723FAB" w:rsidRDefault="00723FAB" w:rsidP="00B51731">
            <w:pPr>
              <w:jc w:val="center"/>
              <w:rPr>
                <w:rFonts w:ascii="Times New Roman" w:hAnsi="Times New Roman" w:cs="Times New Roman"/>
                <w:sz w:val="24"/>
                <w:szCs w:val="24"/>
                <w:lang w:val="ru-RU"/>
              </w:rPr>
            </w:pPr>
          </w:p>
        </w:tc>
        <w:tc>
          <w:tcPr>
            <w:tcW w:w="427" w:type="dxa"/>
            <w:tcBorders>
              <w:top w:val="single" w:sz="5" w:space="0" w:color="000000"/>
              <w:left w:val="single" w:sz="3" w:space="0" w:color="000000"/>
              <w:bottom w:val="single" w:sz="5" w:space="0" w:color="000000"/>
              <w:right w:val="single" w:sz="3" w:space="0" w:color="000000"/>
            </w:tcBorders>
          </w:tcPr>
          <w:p w:rsidR="00723FAB" w:rsidRPr="00723FAB" w:rsidRDefault="00723FAB" w:rsidP="00B51731">
            <w:pPr>
              <w:jc w:val="center"/>
              <w:rPr>
                <w:rFonts w:ascii="Times New Roman" w:hAnsi="Times New Roman" w:cs="Times New Roman"/>
                <w:sz w:val="24"/>
                <w:szCs w:val="24"/>
                <w:lang w:val="ru-RU"/>
              </w:rPr>
            </w:pPr>
          </w:p>
        </w:tc>
        <w:tc>
          <w:tcPr>
            <w:tcW w:w="422" w:type="dxa"/>
            <w:tcBorders>
              <w:top w:val="single" w:sz="5" w:space="0" w:color="000000"/>
              <w:left w:val="single" w:sz="3" w:space="0" w:color="000000"/>
              <w:bottom w:val="single" w:sz="5" w:space="0" w:color="000000"/>
              <w:right w:val="single" w:sz="3" w:space="0" w:color="000000"/>
            </w:tcBorders>
          </w:tcPr>
          <w:p w:rsidR="00723FAB" w:rsidRPr="00723FAB" w:rsidRDefault="00723FAB" w:rsidP="00B51731">
            <w:pPr>
              <w:jc w:val="center"/>
              <w:rPr>
                <w:rFonts w:ascii="Times New Roman" w:hAnsi="Times New Roman" w:cs="Times New Roman"/>
                <w:sz w:val="24"/>
                <w:szCs w:val="24"/>
                <w:lang w:val="ru-RU"/>
              </w:rPr>
            </w:pPr>
          </w:p>
        </w:tc>
        <w:tc>
          <w:tcPr>
            <w:tcW w:w="430" w:type="dxa"/>
            <w:tcBorders>
              <w:top w:val="single" w:sz="5" w:space="0" w:color="000000"/>
              <w:left w:val="single" w:sz="3" w:space="0" w:color="000000"/>
              <w:bottom w:val="single" w:sz="5" w:space="0" w:color="000000"/>
              <w:right w:val="single" w:sz="5" w:space="0" w:color="000000"/>
            </w:tcBorders>
          </w:tcPr>
          <w:p w:rsidR="00723FAB" w:rsidRPr="00723FAB" w:rsidRDefault="00723FAB" w:rsidP="00B51731">
            <w:pPr>
              <w:jc w:val="center"/>
              <w:rPr>
                <w:rFonts w:ascii="Times New Roman" w:hAnsi="Times New Roman" w:cs="Times New Roman"/>
                <w:sz w:val="24"/>
                <w:szCs w:val="24"/>
                <w:lang w:val="ru-RU"/>
              </w:rPr>
            </w:pPr>
          </w:p>
        </w:tc>
        <w:tc>
          <w:tcPr>
            <w:tcW w:w="423" w:type="dxa"/>
            <w:tcBorders>
              <w:top w:val="single" w:sz="18" w:space="0" w:color="F2F2F2"/>
              <w:left w:val="single" w:sz="5" w:space="0" w:color="000000"/>
              <w:bottom w:val="single" w:sz="18" w:space="0" w:color="F2F2F2"/>
              <w:right w:val="single" w:sz="5" w:space="0" w:color="000000"/>
            </w:tcBorders>
            <w:shd w:val="clear" w:color="auto" w:fill="F2F2F2"/>
          </w:tcPr>
          <w:p w:rsidR="00723FAB" w:rsidRPr="00723FAB" w:rsidRDefault="00723FAB" w:rsidP="00B51731">
            <w:pPr>
              <w:jc w:val="center"/>
              <w:rPr>
                <w:rFonts w:ascii="Times New Roman" w:hAnsi="Times New Roman" w:cs="Times New Roman"/>
                <w:sz w:val="24"/>
                <w:szCs w:val="24"/>
                <w:lang w:val="ru-RU"/>
              </w:rPr>
            </w:pPr>
          </w:p>
        </w:tc>
        <w:tc>
          <w:tcPr>
            <w:tcW w:w="1089" w:type="dxa"/>
            <w:tcBorders>
              <w:top w:val="single" w:sz="5" w:space="0" w:color="000000"/>
              <w:left w:val="single" w:sz="5" w:space="0" w:color="000000"/>
              <w:bottom w:val="single" w:sz="5" w:space="0" w:color="000000"/>
              <w:right w:val="single" w:sz="5" w:space="0" w:color="000000"/>
            </w:tcBorders>
          </w:tcPr>
          <w:p w:rsidR="00723FAB" w:rsidRPr="00723FAB" w:rsidRDefault="00723FAB" w:rsidP="00B51731">
            <w:pPr>
              <w:jc w:val="center"/>
              <w:rPr>
                <w:rFonts w:ascii="Times New Roman" w:hAnsi="Times New Roman" w:cs="Times New Roman"/>
                <w:sz w:val="24"/>
                <w:szCs w:val="24"/>
                <w:lang w:val="ru-RU"/>
              </w:rPr>
            </w:pPr>
          </w:p>
        </w:tc>
      </w:tr>
      <w:tr w:rsidR="00723FAB" w:rsidRPr="00C856DA" w:rsidTr="00B51731">
        <w:trPr>
          <w:trHeight w:hRule="exact" w:val="1526"/>
        </w:trPr>
        <w:tc>
          <w:tcPr>
            <w:tcW w:w="1133" w:type="dxa"/>
            <w:vMerge/>
            <w:tcBorders>
              <w:left w:val="single" w:sz="4" w:space="0" w:color="auto"/>
              <w:bottom w:val="single" w:sz="4" w:space="0" w:color="auto"/>
              <w:right w:val="single" w:sz="4" w:space="0" w:color="auto"/>
            </w:tcBorders>
          </w:tcPr>
          <w:p w:rsidR="00723FAB" w:rsidRPr="00723FAB" w:rsidRDefault="00723FAB" w:rsidP="00B51731">
            <w:pPr>
              <w:rPr>
                <w:rFonts w:ascii="Times New Roman" w:hAnsi="Times New Roman" w:cs="Times New Roman"/>
                <w:sz w:val="24"/>
                <w:szCs w:val="24"/>
                <w:lang w:val="ru-RU"/>
              </w:rPr>
            </w:pPr>
          </w:p>
        </w:tc>
        <w:tc>
          <w:tcPr>
            <w:tcW w:w="857" w:type="dxa"/>
            <w:vMerge/>
            <w:tcBorders>
              <w:left w:val="single" w:sz="4" w:space="0" w:color="auto"/>
              <w:bottom w:val="single" w:sz="4" w:space="0" w:color="auto"/>
              <w:right w:val="single" w:sz="4" w:space="0" w:color="auto"/>
            </w:tcBorders>
          </w:tcPr>
          <w:p w:rsidR="00723FAB" w:rsidRPr="00723FAB" w:rsidRDefault="00723FAB" w:rsidP="00B51731">
            <w:pPr>
              <w:rPr>
                <w:rFonts w:ascii="Times New Roman" w:hAnsi="Times New Roman" w:cs="Times New Roman"/>
                <w:sz w:val="24"/>
                <w:szCs w:val="24"/>
                <w:lang w:val="ru-RU"/>
              </w:rPr>
            </w:pPr>
          </w:p>
        </w:tc>
        <w:tc>
          <w:tcPr>
            <w:tcW w:w="1164" w:type="dxa"/>
            <w:tcBorders>
              <w:top w:val="single" w:sz="5" w:space="0" w:color="000000"/>
              <w:left w:val="single" w:sz="4" w:space="0" w:color="auto"/>
              <w:bottom w:val="single" w:sz="5" w:space="0" w:color="000000"/>
              <w:right w:val="single" w:sz="3" w:space="0" w:color="000000"/>
            </w:tcBorders>
          </w:tcPr>
          <w:p w:rsidR="00723FAB" w:rsidRPr="00723FAB" w:rsidRDefault="00CE2A57" w:rsidP="00B51731">
            <w:pPr>
              <w:ind w:left="38"/>
              <w:rPr>
                <w:rFonts w:ascii="Times New Roman" w:hAnsi="Times New Roman" w:cs="Times New Roman"/>
                <w:sz w:val="24"/>
                <w:szCs w:val="24"/>
                <w:lang w:val="ru-RU"/>
              </w:rPr>
            </w:pPr>
            <w:r>
              <w:rPr>
                <w:rFonts w:ascii="Times New Roman" w:hAnsi="Times New Roman" w:cs="Times New Roman"/>
                <w:sz w:val="24"/>
                <w:szCs w:val="24"/>
                <w:lang w:val="ru-RU"/>
              </w:rPr>
              <w:t>ақылы негізде</w:t>
            </w:r>
          </w:p>
        </w:tc>
        <w:tc>
          <w:tcPr>
            <w:tcW w:w="469" w:type="dxa"/>
            <w:tcBorders>
              <w:top w:val="single" w:sz="5" w:space="0" w:color="000000"/>
              <w:left w:val="single" w:sz="3" w:space="0" w:color="000000"/>
              <w:bottom w:val="single" w:sz="5" w:space="0" w:color="000000"/>
              <w:right w:val="single" w:sz="3" w:space="0" w:color="000000"/>
            </w:tcBorders>
          </w:tcPr>
          <w:p w:rsidR="00723FAB" w:rsidRPr="00723FAB" w:rsidRDefault="00723FAB" w:rsidP="00B51731">
            <w:pPr>
              <w:jc w:val="center"/>
              <w:rPr>
                <w:rFonts w:ascii="Times New Roman" w:hAnsi="Times New Roman" w:cs="Times New Roman"/>
                <w:sz w:val="24"/>
                <w:szCs w:val="24"/>
                <w:lang w:val="ru-RU"/>
              </w:rPr>
            </w:pPr>
          </w:p>
        </w:tc>
        <w:tc>
          <w:tcPr>
            <w:tcW w:w="427" w:type="dxa"/>
            <w:tcBorders>
              <w:top w:val="single" w:sz="5" w:space="0" w:color="000000"/>
              <w:left w:val="single" w:sz="3" w:space="0" w:color="000000"/>
              <w:bottom w:val="single" w:sz="5" w:space="0" w:color="000000"/>
              <w:right w:val="single" w:sz="3" w:space="0" w:color="000000"/>
            </w:tcBorders>
          </w:tcPr>
          <w:p w:rsidR="00723FAB" w:rsidRPr="00723FAB" w:rsidRDefault="00723FAB" w:rsidP="00B51731">
            <w:pPr>
              <w:jc w:val="center"/>
              <w:rPr>
                <w:rFonts w:ascii="Times New Roman" w:hAnsi="Times New Roman" w:cs="Times New Roman"/>
                <w:sz w:val="24"/>
                <w:szCs w:val="24"/>
                <w:lang w:val="ru-RU"/>
              </w:rPr>
            </w:pPr>
            <w:r w:rsidRPr="00723FAB">
              <w:rPr>
                <w:rFonts w:ascii="Times New Roman" w:hAnsi="Times New Roman" w:cs="Times New Roman"/>
                <w:sz w:val="24"/>
                <w:szCs w:val="24"/>
                <w:lang w:val="ru-RU"/>
              </w:rPr>
              <w:t>1</w:t>
            </w:r>
          </w:p>
        </w:tc>
        <w:tc>
          <w:tcPr>
            <w:tcW w:w="422" w:type="dxa"/>
            <w:tcBorders>
              <w:top w:val="single" w:sz="5" w:space="0" w:color="000000"/>
              <w:left w:val="single" w:sz="3" w:space="0" w:color="000000"/>
              <w:bottom w:val="single" w:sz="5" w:space="0" w:color="000000"/>
              <w:right w:val="single" w:sz="3" w:space="0" w:color="000000"/>
            </w:tcBorders>
          </w:tcPr>
          <w:p w:rsidR="00723FAB" w:rsidRPr="00723FAB" w:rsidRDefault="00723FAB" w:rsidP="00B51731">
            <w:pPr>
              <w:jc w:val="center"/>
              <w:rPr>
                <w:rFonts w:ascii="Times New Roman" w:hAnsi="Times New Roman" w:cs="Times New Roman"/>
                <w:sz w:val="24"/>
                <w:szCs w:val="24"/>
              </w:rPr>
            </w:pPr>
          </w:p>
        </w:tc>
        <w:tc>
          <w:tcPr>
            <w:tcW w:w="430" w:type="dxa"/>
            <w:tcBorders>
              <w:top w:val="single" w:sz="5" w:space="0" w:color="000000"/>
              <w:left w:val="single" w:sz="3" w:space="0" w:color="000000"/>
              <w:bottom w:val="single" w:sz="5" w:space="0" w:color="000000"/>
              <w:right w:val="single" w:sz="5" w:space="0" w:color="000000"/>
            </w:tcBorders>
          </w:tcPr>
          <w:p w:rsidR="00723FAB" w:rsidRPr="00723FAB" w:rsidRDefault="00723FAB" w:rsidP="00B51731">
            <w:pPr>
              <w:jc w:val="center"/>
              <w:rPr>
                <w:rFonts w:ascii="Times New Roman" w:hAnsi="Times New Roman" w:cs="Times New Roman"/>
                <w:sz w:val="24"/>
                <w:szCs w:val="24"/>
              </w:rPr>
            </w:pPr>
          </w:p>
        </w:tc>
        <w:tc>
          <w:tcPr>
            <w:tcW w:w="423" w:type="dxa"/>
            <w:tcBorders>
              <w:top w:val="single" w:sz="18" w:space="0" w:color="F2F2F2"/>
              <w:left w:val="single" w:sz="5" w:space="0" w:color="000000"/>
              <w:bottom w:val="single" w:sz="18" w:space="0" w:color="F2F2F2"/>
              <w:right w:val="single" w:sz="5" w:space="0" w:color="000000"/>
            </w:tcBorders>
            <w:shd w:val="clear" w:color="auto" w:fill="F2F2F2"/>
          </w:tcPr>
          <w:p w:rsidR="00723FAB" w:rsidRPr="00723FAB" w:rsidRDefault="00723FAB" w:rsidP="00B51731">
            <w:pPr>
              <w:jc w:val="center"/>
              <w:rPr>
                <w:rFonts w:ascii="Times New Roman" w:hAnsi="Times New Roman" w:cs="Times New Roman"/>
                <w:sz w:val="24"/>
                <w:szCs w:val="24"/>
              </w:rPr>
            </w:pPr>
          </w:p>
        </w:tc>
        <w:tc>
          <w:tcPr>
            <w:tcW w:w="1089" w:type="dxa"/>
            <w:tcBorders>
              <w:top w:val="single" w:sz="5" w:space="0" w:color="000000"/>
              <w:left w:val="single" w:sz="5" w:space="0" w:color="000000"/>
              <w:bottom w:val="single" w:sz="5" w:space="0" w:color="000000"/>
              <w:right w:val="single" w:sz="5" w:space="0" w:color="000000"/>
            </w:tcBorders>
          </w:tcPr>
          <w:p w:rsidR="00723FAB" w:rsidRPr="00723FAB" w:rsidRDefault="00723FAB" w:rsidP="00B51731">
            <w:pPr>
              <w:jc w:val="center"/>
              <w:rPr>
                <w:rFonts w:ascii="Times New Roman" w:hAnsi="Times New Roman" w:cs="Times New Roman"/>
                <w:sz w:val="24"/>
                <w:szCs w:val="24"/>
              </w:rPr>
            </w:pPr>
          </w:p>
        </w:tc>
      </w:tr>
      <w:tr w:rsidR="00723FAB" w:rsidRPr="00C856DA" w:rsidTr="00B51731">
        <w:trPr>
          <w:trHeight w:hRule="exact" w:val="1526"/>
        </w:trPr>
        <w:tc>
          <w:tcPr>
            <w:tcW w:w="1133" w:type="dxa"/>
            <w:vMerge w:val="restart"/>
            <w:tcBorders>
              <w:top w:val="single" w:sz="4" w:space="0" w:color="auto"/>
              <w:left w:val="single" w:sz="4" w:space="0" w:color="auto"/>
              <w:right w:val="single" w:sz="4" w:space="0" w:color="auto"/>
            </w:tcBorders>
            <w:vAlign w:val="center"/>
          </w:tcPr>
          <w:p w:rsidR="00723FAB" w:rsidRPr="00723FAB" w:rsidRDefault="00723FAB" w:rsidP="00B51731">
            <w:pPr>
              <w:tabs>
                <w:tab w:val="left" w:pos="602"/>
              </w:tabs>
              <w:spacing w:line="275"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Қыркүйек </w:t>
            </w:r>
            <w:r w:rsidRPr="00723FAB">
              <w:rPr>
                <w:rFonts w:ascii="Times New Roman" w:hAnsi="Times New Roman" w:cs="Times New Roman"/>
                <w:w w:val="95"/>
                <w:sz w:val="24"/>
                <w:szCs w:val="24"/>
                <w:lang w:val="ru-RU"/>
              </w:rPr>
              <w:t>2017/2018</w:t>
            </w:r>
          </w:p>
        </w:tc>
        <w:tc>
          <w:tcPr>
            <w:tcW w:w="857" w:type="dxa"/>
            <w:vMerge w:val="restart"/>
            <w:tcBorders>
              <w:top w:val="single" w:sz="4" w:space="0" w:color="auto"/>
              <w:left w:val="single" w:sz="4" w:space="0" w:color="auto"/>
              <w:right w:val="single" w:sz="4" w:space="0" w:color="auto"/>
            </w:tcBorders>
            <w:vAlign w:val="center"/>
          </w:tcPr>
          <w:p w:rsidR="00723FAB" w:rsidRPr="00723FAB" w:rsidRDefault="00CE2A57" w:rsidP="00B51731">
            <w:pPr>
              <w:spacing w:before="216"/>
              <w:rPr>
                <w:rFonts w:ascii="Times New Roman" w:hAnsi="Times New Roman" w:cs="Times New Roman"/>
                <w:sz w:val="24"/>
                <w:szCs w:val="24"/>
                <w:lang w:val="ru-RU"/>
              </w:rPr>
            </w:pPr>
            <w:r>
              <w:rPr>
                <w:rFonts w:ascii="Times New Roman" w:hAnsi="Times New Roman" w:cs="Times New Roman"/>
                <w:sz w:val="24"/>
                <w:szCs w:val="24"/>
                <w:lang w:val="ru-RU"/>
              </w:rPr>
              <w:t>күндізгі</w:t>
            </w:r>
          </w:p>
        </w:tc>
        <w:tc>
          <w:tcPr>
            <w:tcW w:w="1164" w:type="dxa"/>
            <w:tcBorders>
              <w:top w:val="single" w:sz="5" w:space="0" w:color="000000"/>
              <w:left w:val="single" w:sz="4" w:space="0" w:color="auto"/>
              <w:bottom w:val="single" w:sz="5" w:space="0" w:color="000000"/>
              <w:right w:val="single" w:sz="3" w:space="0" w:color="000000"/>
            </w:tcBorders>
          </w:tcPr>
          <w:p w:rsidR="00723FAB" w:rsidRPr="00723FAB" w:rsidRDefault="00CE2A57" w:rsidP="00B51731">
            <w:pPr>
              <w:tabs>
                <w:tab w:val="left" w:pos="38"/>
              </w:tabs>
              <w:spacing w:line="276" w:lineRule="auto"/>
              <w:ind w:left="37" w:right="32"/>
              <w:rPr>
                <w:rFonts w:ascii="Times New Roman" w:hAnsi="Times New Roman" w:cs="Times New Roman"/>
                <w:sz w:val="24"/>
                <w:szCs w:val="24"/>
                <w:lang w:val="ru-RU"/>
              </w:rPr>
            </w:pPr>
            <w:r w:rsidRPr="00CE2A57">
              <w:rPr>
                <w:rFonts w:ascii="Times New Roman" w:hAnsi="Times New Roman" w:cs="Times New Roman"/>
                <w:w w:val="95"/>
                <w:sz w:val="24"/>
                <w:szCs w:val="24"/>
                <w:lang w:val="ru-RU"/>
              </w:rPr>
              <w:t>білім беру гранты негізінде</w:t>
            </w:r>
          </w:p>
        </w:tc>
        <w:tc>
          <w:tcPr>
            <w:tcW w:w="469" w:type="dxa"/>
            <w:tcBorders>
              <w:top w:val="single" w:sz="5" w:space="0" w:color="000000"/>
              <w:left w:val="single" w:sz="3" w:space="0" w:color="000000"/>
              <w:bottom w:val="single" w:sz="5" w:space="0" w:color="000000"/>
              <w:right w:val="single" w:sz="3" w:space="0" w:color="000000"/>
            </w:tcBorders>
          </w:tcPr>
          <w:p w:rsidR="00723FAB" w:rsidRPr="00723FAB" w:rsidRDefault="00723FAB" w:rsidP="00B51731">
            <w:pPr>
              <w:jc w:val="center"/>
              <w:rPr>
                <w:rFonts w:ascii="Times New Roman" w:hAnsi="Times New Roman" w:cs="Times New Roman"/>
                <w:sz w:val="24"/>
                <w:szCs w:val="24"/>
                <w:lang w:val="ru-RU"/>
              </w:rPr>
            </w:pPr>
            <w:r w:rsidRPr="00723FAB">
              <w:rPr>
                <w:rFonts w:ascii="Times New Roman" w:hAnsi="Times New Roman" w:cs="Times New Roman"/>
                <w:sz w:val="24"/>
                <w:szCs w:val="24"/>
                <w:lang w:val="ru-RU"/>
              </w:rPr>
              <w:t>1</w:t>
            </w:r>
          </w:p>
        </w:tc>
        <w:tc>
          <w:tcPr>
            <w:tcW w:w="427" w:type="dxa"/>
            <w:tcBorders>
              <w:top w:val="single" w:sz="5" w:space="0" w:color="000000"/>
              <w:left w:val="single" w:sz="3" w:space="0" w:color="000000"/>
              <w:bottom w:val="single" w:sz="5" w:space="0" w:color="000000"/>
              <w:right w:val="single" w:sz="3" w:space="0" w:color="000000"/>
            </w:tcBorders>
          </w:tcPr>
          <w:p w:rsidR="00723FAB" w:rsidRPr="00723FAB" w:rsidRDefault="00723FAB" w:rsidP="00B51731">
            <w:pPr>
              <w:jc w:val="center"/>
              <w:rPr>
                <w:rFonts w:ascii="Times New Roman" w:hAnsi="Times New Roman" w:cs="Times New Roman"/>
                <w:sz w:val="24"/>
                <w:szCs w:val="24"/>
                <w:lang w:val="ru-RU"/>
              </w:rPr>
            </w:pPr>
            <w:r w:rsidRPr="00723FAB">
              <w:rPr>
                <w:rFonts w:ascii="Times New Roman" w:hAnsi="Times New Roman" w:cs="Times New Roman"/>
                <w:sz w:val="24"/>
                <w:szCs w:val="24"/>
                <w:lang w:val="ru-RU"/>
              </w:rPr>
              <w:t>2</w:t>
            </w:r>
          </w:p>
        </w:tc>
        <w:tc>
          <w:tcPr>
            <w:tcW w:w="422" w:type="dxa"/>
            <w:tcBorders>
              <w:top w:val="single" w:sz="5" w:space="0" w:color="000000"/>
              <w:left w:val="single" w:sz="3" w:space="0" w:color="000000"/>
              <w:bottom w:val="single" w:sz="5" w:space="0" w:color="000000"/>
              <w:right w:val="single" w:sz="3" w:space="0" w:color="000000"/>
            </w:tcBorders>
          </w:tcPr>
          <w:p w:rsidR="00723FAB" w:rsidRPr="00723FAB" w:rsidRDefault="00723FAB" w:rsidP="00B51731">
            <w:pPr>
              <w:jc w:val="center"/>
              <w:rPr>
                <w:rFonts w:ascii="Times New Roman" w:hAnsi="Times New Roman" w:cs="Times New Roman"/>
                <w:sz w:val="24"/>
                <w:szCs w:val="24"/>
                <w:lang w:val="ru-RU"/>
              </w:rPr>
            </w:pPr>
          </w:p>
        </w:tc>
        <w:tc>
          <w:tcPr>
            <w:tcW w:w="430" w:type="dxa"/>
            <w:tcBorders>
              <w:top w:val="single" w:sz="5" w:space="0" w:color="000000"/>
              <w:left w:val="single" w:sz="3" w:space="0" w:color="000000"/>
              <w:bottom w:val="single" w:sz="5" w:space="0" w:color="000000"/>
              <w:right w:val="single" w:sz="5" w:space="0" w:color="000000"/>
            </w:tcBorders>
          </w:tcPr>
          <w:p w:rsidR="00723FAB" w:rsidRPr="00723FAB" w:rsidRDefault="00723FAB" w:rsidP="00B51731">
            <w:pPr>
              <w:jc w:val="center"/>
              <w:rPr>
                <w:rFonts w:ascii="Times New Roman" w:hAnsi="Times New Roman" w:cs="Times New Roman"/>
                <w:sz w:val="24"/>
                <w:szCs w:val="24"/>
                <w:lang w:val="ru-RU"/>
              </w:rPr>
            </w:pPr>
          </w:p>
        </w:tc>
        <w:tc>
          <w:tcPr>
            <w:tcW w:w="423" w:type="dxa"/>
            <w:tcBorders>
              <w:top w:val="single" w:sz="18" w:space="0" w:color="F2F2F2"/>
              <w:left w:val="single" w:sz="5" w:space="0" w:color="000000"/>
              <w:bottom w:val="single" w:sz="18" w:space="0" w:color="F2F2F2"/>
              <w:right w:val="single" w:sz="5" w:space="0" w:color="000000"/>
            </w:tcBorders>
            <w:shd w:val="clear" w:color="auto" w:fill="F2F2F2"/>
          </w:tcPr>
          <w:p w:rsidR="00723FAB" w:rsidRPr="00723FAB" w:rsidRDefault="00723FAB" w:rsidP="00B51731">
            <w:pPr>
              <w:jc w:val="center"/>
              <w:rPr>
                <w:rFonts w:ascii="Times New Roman" w:hAnsi="Times New Roman" w:cs="Times New Roman"/>
                <w:sz w:val="24"/>
                <w:szCs w:val="24"/>
                <w:lang w:val="ru-RU"/>
              </w:rPr>
            </w:pPr>
          </w:p>
        </w:tc>
        <w:tc>
          <w:tcPr>
            <w:tcW w:w="1089" w:type="dxa"/>
            <w:tcBorders>
              <w:top w:val="single" w:sz="5" w:space="0" w:color="000000"/>
              <w:left w:val="single" w:sz="5" w:space="0" w:color="000000"/>
              <w:bottom w:val="single" w:sz="5" w:space="0" w:color="000000"/>
              <w:right w:val="single" w:sz="5" w:space="0" w:color="000000"/>
            </w:tcBorders>
          </w:tcPr>
          <w:p w:rsidR="00723FAB" w:rsidRPr="00723FAB" w:rsidRDefault="00723FAB" w:rsidP="00B51731">
            <w:pPr>
              <w:jc w:val="center"/>
              <w:rPr>
                <w:rFonts w:ascii="Times New Roman" w:hAnsi="Times New Roman" w:cs="Times New Roman"/>
                <w:sz w:val="24"/>
                <w:szCs w:val="24"/>
                <w:lang w:val="ru-RU"/>
              </w:rPr>
            </w:pPr>
          </w:p>
        </w:tc>
      </w:tr>
      <w:tr w:rsidR="00723FAB" w:rsidRPr="00C856DA" w:rsidTr="00B51731">
        <w:trPr>
          <w:trHeight w:hRule="exact" w:val="1526"/>
        </w:trPr>
        <w:tc>
          <w:tcPr>
            <w:tcW w:w="1133" w:type="dxa"/>
            <w:vMerge/>
            <w:tcBorders>
              <w:left w:val="single" w:sz="4" w:space="0" w:color="auto"/>
              <w:bottom w:val="single" w:sz="4" w:space="0" w:color="auto"/>
              <w:right w:val="single" w:sz="4" w:space="0" w:color="auto"/>
            </w:tcBorders>
          </w:tcPr>
          <w:p w:rsidR="00723FAB" w:rsidRPr="00723FAB" w:rsidRDefault="00723FAB" w:rsidP="00B51731">
            <w:pPr>
              <w:rPr>
                <w:rFonts w:ascii="Times New Roman" w:hAnsi="Times New Roman" w:cs="Times New Roman"/>
                <w:sz w:val="24"/>
                <w:szCs w:val="24"/>
              </w:rPr>
            </w:pPr>
          </w:p>
        </w:tc>
        <w:tc>
          <w:tcPr>
            <w:tcW w:w="857" w:type="dxa"/>
            <w:vMerge/>
            <w:tcBorders>
              <w:left w:val="single" w:sz="4" w:space="0" w:color="auto"/>
              <w:bottom w:val="single" w:sz="4" w:space="0" w:color="auto"/>
              <w:right w:val="single" w:sz="4" w:space="0" w:color="auto"/>
            </w:tcBorders>
          </w:tcPr>
          <w:p w:rsidR="00723FAB" w:rsidRPr="00723FAB" w:rsidRDefault="00723FAB" w:rsidP="00B51731">
            <w:pPr>
              <w:rPr>
                <w:rFonts w:ascii="Times New Roman" w:hAnsi="Times New Roman" w:cs="Times New Roman"/>
                <w:sz w:val="24"/>
                <w:szCs w:val="24"/>
              </w:rPr>
            </w:pPr>
          </w:p>
        </w:tc>
        <w:tc>
          <w:tcPr>
            <w:tcW w:w="1164" w:type="dxa"/>
            <w:tcBorders>
              <w:top w:val="single" w:sz="5" w:space="0" w:color="000000"/>
              <w:left w:val="single" w:sz="4" w:space="0" w:color="auto"/>
              <w:bottom w:val="single" w:sz="5" w:space="0" w:color="000000"/>
              <w:right w:val="single" w:sz="3" w:space="0" w:color="000000"/>
            </w:tcBorders>
          </w:tcPr>
          <w:p w:rsidR="00723FAB" w:rsidRPr="00723FAB" w:rsidRDefault="00CE2A57" w:rsidP="00B51731">
            <w:pPr>
              <w:ind w:left="38"/>
              <w:rPr>
                <w:rFonts w:ascii="Times New Roman" w:hAnsi="Times New Roman" w:cs="Times New Roman"/>
                <w:sz w:val="24"/>
                <w:szCs w:val="24"/>
                <w:lang w:val="ru-RU"/>
              </w:rPr>
            </w:pPr>
            <w:r>
              <w:rPr>
                <w:rFonts w:ascii="Times New Roman" w:hAnsi="Times New Roman" w:cs="Times New Roman"/>
                <w:sz w:val="24"/>
                <w:szCs w:val="24"/>
                <w:lang w:val="ru-RU"/>
              </w:rPr>
              <w:t>ақылы негізде</w:t>
            </w:r>
          </w:p>
        </w:tc>
        <w:tc>
          <w:tcPr>
            <w:tcW w:w="469" w:type="dxa"/>
            <w:tcBorders>
              <w:top w:val="single" w:sz="5" w:space="0" w:color="000000"/>
              <w:left w:val="single" w:sz="3" w:space="0" w:color="000000"/>
              <w:bottom w:val="single" w:sz="5" w:space="0" w:color="000000"/>
              <w:right w:val="single" w:sz="3" w:space="0" w:color="000000"/>
            </w:tcBorders>
          </w:tcPr>
          <w:p w:rsidR="00723FAB" w:rsidRPr="00723FAB" w:rsidRDefault="00723FAB" w:rsidP="00B51731">
            <w:pPr>
              <w:jc w:val="center"/>
              <w:rPr>
                <w:rFonts w:ascii="Times New Roman" w:hAnsi="Times New Roman" w:cs="Times New Roman"/>
                <w:sz w:val="24"/>
                <w:szCs w:val="24"/>
                <w:lang w:val="ru-RU"/>
              </w:rPr>
            </w:pPr>
          </w:p>
        </w:tc>
        <w:tc>
          <w:tcPr>
            <w:tcW w:w="427" w:type="dxa"/>
            <w:tcBorders>
              <w:top w:val="single" w:sz="5" w:space="0" w:color="000000"/>
              <w:left w:val="single" w:sz="3" w:space="0" w:color="000000"/>
              <w:bottom w:val="single" w:sz="5" w:space="0" w:color="000000"/>
              <w:right w:val="single" w:sz="3" w:space="0" w:color="000000"/>
            </w:tcBorders>
          </w:tcPr>
          <w:p w:rsidR="00723FAB" w:rsidRPr="00723FAB" w:rsidRDefault="00723FAB" w:rsidP="00B51731">
            <w:pPr>
              <w:jc w:val="center"/>
              <w:rPr>
                <w:rFonts w:ascii="Times New Roman" w:hAnsi="Times New Roman" w:cs="Times New Roman"/>
                <w:sz w:val="24"/>
                <w:szCs w:val="24"/>
              </w:rPr>
            </w:pPr>
          </w:p>
        </w:tc>
        <w:tc>
          <w:tcPr>
            <w:tcW w:w="422" w:type="dxa"/>
            <w:tcBorders>
              <w:top w:val="single" w:sz="5" w:space="0" w:color="000000"/>
              <w:left w:val="single" w:sz="3" w:space="0" w:color="000000"/>
              <w:bottom w:val="single" w:sz="5" w:space="0" w:color="000000"/>
              <w:right w:val="single" w:sz="3" w:space="0" w:color="000000"/>
            </w:tcBorders>
          </w:tcPr>
          <w:p w:rsidR="00723FAB" w:rsidRPr="00723FAB" w:rsidRDefault="00723FAB" w:rsidP="00B51731">
            <w:pPr>
              <w:jc w:val="center"/>
              <w:rPr>
                <w:rFonts w:ascii="Times New Roman" w:hAnsi="Times New Roman" w:cs="Times New Roman"/>
                <w:sz w:val="24"/>
                <w:szCs w:val="24"/>
              </w:rPr>
            </w:pPr>
          </w:p>
        </w:tc>
        <w:tc>
          <w:tcPr>
            <w:tcW w:w="430" w:type="dxa"/>
            <w:tcBorders>
              <w:top w:val="single" w:sz="5" w:space="0" w:color="000000"/>
              <w:left w:val="single" w:sz="3" w:space="0" w:color="000000"/>
              <w:bottom w:val="single" w:sz="5" w:space="0" w:color="000000"/>
              <w:right w:val="single" w:sz="5" w:space="0" w:color="000000"/>
            </w:tcBorders>
          </w:tcPr>
          <w:p w:rsidR="00723FAB" w:rsidRPr="00723FAB" w:rsidRDefault="00723FAB" w:rsidP="00B51731">
            <w:pPr>
              <w:jc w:val="center"/>
              <w:rPr>
                <w:rFonts w:ascii="Times New Roman" w:hAnsi="Times New Roman" w:cs="Times New Roman"/>
                <w:sz w:val="24"/>
                <w:szCs w:val="24"/>
              </w:rPr>
            </w:pPr>
          </w:p>
        </w:tc>
        <w:tc>
          <w:tcPr>
            <w:tcW w:w="423" w:type="dxa"/>
            <w:tcBorders>
              <w:top w:val="single" w:sz="18" w:space="0" w:color="F2F2F2"/>
              <w:left w:val="single" w:sz="5" w:space="0" w:color="000000"/>
              <w:bottom w:val="single" w:sz="5" w:space="0" w:color="000000"/>
              <w:right w:val="single" w:sz="5" w:space="0" w:color="000000"/>
            </w:tcBorders>
            <w:shd w:val="clear" w:color="auto" w:fill="F2F2F2"/>
          </w:tcPr>
          <w:p w:rsidR="00723FAB" w:rsidRPr="00723FAB" w:rsidRDefault="00723FAB" w:rsidP="00B51731">
            <w:pPr>
              <w:jc w:val="center"/>
              <w:rPr>
                <w:rFonts w:ascii="Times New Roman" w:hAnsi="Times New Roman" w:cs="Times New Roman"/>
                <w:sz w:val="24"/>
                <w:szCs w:val="24"/>
              </w:rPr>
            </w:pPr>
          </w:p>
        </w:tc>
        <w:tc>
          <w:tcPr>
            <w:tcW w:w="1089" w:type="dxa"/>
            <w:tcBorders>
              <w:top w:val="single" w:sz="5" w:space="0" w:color="000000"/>
              <w:left w:val="single" w:sz="5" w:space="0" w:color="000000"/>
              <w:bottom w:val="single" w:sz="5" w:space="0" w:color="000000"/>
              <w:right w:val="single" w:sz="5" w:space="0" w:color="000000"/>
            </w:tcBorders>
          </w:tcPr>
          <w:p w:rsidR="00723FAB" w:rsidRPr="00723FAB" w:rsidRDefault="00723FAB" w:rsidP="00B51731">
            <w:pPr>
              <w:jc w:val="center"/>
              <w:rPr>
                <w:rFonts w:ascii="Times New Roman" w:hAnsi="Times New Roman" w:cs="Times New Roman"/>
                <w:sz w:val="24"/>
                <w:szCs w:val="24"/>
              </w:rPr>
            </w:pPr>
          </w:p>
        </w:tc>
      </w:tr>
    </w:tbl>
    <w:p w:rsidR="00723FAB" w:rsidRDefault="00723FAB" w:rsidP="00723FAB">
      <w:pPr>
        <w:rPr>
          <w:rFonts w:ascii="Times New Roman" w:eastAsia="Times New Roman" w:hAnsi="Times New Roman" w:cs="Times New Roman"/>
          <w:sz w:val="24"/>
          <w:szCs w:val="24"/>
          <w:lang w:val="ru-RU" w:eastAsia="ru-RU"/>
        </w:rPr>
      </w:pPr>
    </w:p>
    <w:p w:rsidR="00B151EE" w:rsidRDefault="00B151EE" w:rsidP="00723FAB">
      <w:pPr>
        <w:rPr>
          <w:rFonts w:ascii="Times New Roman" w:eastAsia="Times New Roman" w:hAnsi="Times New Roman" w:cs="Times New Roman"/>
          <w:sz w:val="24"/>
          <w:szCs w:val="24"/>
          <w:lang w:val="ru-RU" w:eastAsia="ru-RU"/>
        </w:rPr>
      </w:pPr>
      <w:r w:rsidRPr="00B151EE">
        <w:rPr>
          <w:rFonts w:ascii="Times New Roman" w:eastAsia="Times New Roman" w:hAnsi="Times New Roman" w:cs="Times New Roman"/>
          <w:sz w:val="24"/>
          <w:szCs w:val="24"/>
          <w:lang w:val="ru-RU" w:eastAsia="ru-RU"/>
        </w:rPr>
        <w:t>Кесте 2. Семестр бойынша білім алушылар контингенті</w:t>
      </w:r>
    </w:p>
    <w:tbl>
      <w:tblPr>
        <w:tblStyle w:val="TableNormal1"/>
        <w:tblW w:w="9418" w:type="dxa"/>
        <w:tblInd w:w="98" w:type="dxa"/>
        <w:tblLayout w:type="fixed"/>
        <w:tblLook w:val="01E0"/>
      </w:tblPr>
      <w:tblGrid>
        <w:gridCol w:w="499"/>
        <w:gridCol w:w="2059"/>
        <w:gridCol w:w="605"/>
        <w:gridCol w:w="9"/>
        <w:gridCol w:w="596"/>
        <w:gridCol w:w="9"/>
        <w:gridCol w:w="601"/>
        <w:gridCol w:w="9"/>
        <w:gridCol w:w="596"/>
        <w:gridCol w:w="9"/>
        <w:gridCol w:w="596"/>
        <w:gridCol w:w="9"/>
        <w:gridCol w:w="596"/>
        <w:gridCol w:w="9"/>
        <w:gridCol w:w="601"/>
        <w:gridCol w:w="9"/>
        <w:gridCol w:w="596"/>
        <w:gridCol w:w="9"/>
        <w:gridCol w:w="596"/>
        <w:gridCol w:w="9"/>
        <w:gridCol w:w="596"/>
        <w:gridCol w:w="9"/>
        <w:gridCol w:w="782"/>
        <w:gridCol w:w="9"/>
      </w:tblGrid>
      <w:tr w:rsidR="00B151EE" w:rsidRPr="002E44F2" w:rsidTr="00B51731">
        <w:trPr>
          <w:gridAfter w:val="1"/>
          <w:wAfter w:w="9" w:type="dxa"/>
          <w:trHeight w:hRule="exact" w:val="470"/>
        </w:trPr>
        <w:tc>
          <w:tcPr>
            <w:tcW w:w="499" w:type="dxa"/>
            <w:vMerge w:val="restart"/>
            <w:tcBorders>
              <w:top w:val="single" w:sz="7" w:space="0" w:color="000000"/>
              <w:left w:val="single" w:sz="7" w:space="0" w:color="000000"/>
              <w:right w:val="single" w:sz="7" w:space="0" w:color="000000"/>
            </w:tcBorders>
          </w:tcPr>
          <w:p w:rsidR="00B151EE" w:rsidRPr="00B151EE" w:rsidRDefault="00B151EE" w:rsidP="00B51731">
            <w:pPr>
              <w:rPr>
                <w:rFonts w:ascii="Times New Roman" w:hAnsi="Times New Roman" w:cs="Times New Roman"/>
                <w:bCs/>
                <w:sz w:val="24"/>
                <w:szCs w:val="24"/>
                <w:lang w:val="ru-RU"/>
              </w:rPr>
            </w:pPr>
          </w:p>
          <w:p w:rsidR="00B151EE" w:rsidRPr="00B151EE" w:rsidRDefault="00B151EE" w:rsidP="00B51731">
            <w:pPr>
              <w:spacing w:before="1"/>
              <w:rPr>
                <w:rFonts w:ascii="Times New Roman" w:hAnsi="Times New Roman" w:cs="Times New Roman"/>
                <w:bCs/>
                <w:sz w:val="24"/>
                <w:szCs w:val="24"/>
                <w:lang w:val="ru-RU"/>
              </w:rPr>
            </w:pPr>
          </w:p>
          <w:p w:rsidR="00B151EE" w:rsidRPr="00B151EE" w:rsidRDefault="00B151EE" w:rsidP="00B51731">
            <w:pPr>
              <w:ind w:left="105"/>
              <w:rPr>
                <w:rFonts w:ascii="Times New Roman" w:hAnsi="Times New Roman" w:cs="Times New Roman"/>
                <w:sz w:val="24"/>
                <w:szCs w:val="24"/>
                <w:lang w:val="ru-RU"/>
              </w:rPr>
            </w:pPr>
            <w:r w:rsidRPr="00B151EE">
              <w:rPr>
                <w:rFonts w:ascii="Times New Roman" w:hAnsi="Times New Roman" w:cs="Times New Roman"/>
                <w:bCs/>
                <w:sz w:val="24"/>
                <w:szCs w:val="24"/>
                <w:lang w:val="ru-RU"/>
              </w:rPr>
              <w:t>№</w:t>
            </w:r>
          </w:p>
        </w:tc>
        <w:tc>
          <w:tcPr>
            <w:tcW w:w="2059" w:type="dxa"/>
            <w:vMerge w:val="restart"/>
            <w:tcBorders>
              <w:top w:val="single" w:sz="7" w:space="0" w:color="000000"/>
              <w:left w:val="single" w:sz="7" w:space="0" w:color="000000"/>
              <w:right w:val="single" w:sz="7" w:space="0" w:color="000000"/>
            </w:tcBorders>
          </w:tcPr>
          <w:p w:rsidR="00B151EE" w:rsidRPr="00B151EE" w:rsidRDefault="00B151EE" w:rsidP="00B51731">
            <w:pPr>
              <w:spacing w:before="3"/>
              <w:rPr>
                <w:rFonts w:ascii="Times New Roman" w:hAnsi="Times New Roman" w:cs="Times New Roman"/>
                <w:bCs/>
                <w:sz w:val="24"/>
                <w:szCs w:val="24"/>
                <w:lang w:val="ru-RU"/>
              </w:rPr>
            </w:pPr>
          </w:p>
          <w:p w:rsidR="00B151EE" w:rsidRPr="00B151EE" w:rsidRDefault="00B151EE" w:rsidP="00B51731">
            <w:pPr>
              <w:ind w:left="121" w:right="95"/>
              <w:jc w:val="center"/>
              <w:rPr>
                <w:rFonts w:ascii="Times New Roman" w:hAnsi="Times New Roman" w:cs="Times New Roman"/>
                <w:sz w:val="24"/>
                <w:szCs w:val="24"/>
                <w:lang w:val="ru-RU"/>
              </w:rPr>
            </w:pPr>
            <w:r w:rsidRPr="00B151EE">
              <w:rPr>
                <w:rFonts w:ascii="Times New Roman" w:hAnsi="Times New Roman" w:cs="Times New Roman"/>
                <w:w w:val="95"/>
                <w:sz w:val="24"/>
                <w:szCs w:val="24"/>
                <w:lang w:val="ru-RU"/>
              </w:rPr>
              <w:t>Академиялық жыл</w:t>
            </w:r>
          </w:p>
        </w:tc>
        <w:tc>
          <w:tcPr>
            <w:tcW w:w="6851" w:type="dxa"/>
            <w:gridSpan w:val="21"/>
            <w:tcBorders>
              <w:top w:val="single" w:sz="7" w:space="0" w:color="000000"/>
              <w:left w:val="single" w:sz="7" w:space="0" w:color="000000"/>
              <w:bottom w:val="single" w:sz="7" w:space="0" w:color="000000"/>
              <w:right w:val="single" w:sz="7" w:space="0" w:color="000000"/>
            </w:tcBorders>
          </w:tcPr>
          <w:p w:rsidR="00B151EE" w:rsidRPr="00B151EE" w:rsidRDefault="00B151EE" w:rsidP="00B51731">
            <w:pPr>
              <w:spacing w:before="64"/>
              <w:ind w:left="1324"/>
              <w:rPr>
                <w:rFonts w:ascii="Times New Roman" w:hAnsi="Times New Roman" w:cs="Times New Roman"/>
                <w:sz w:val="24"/>
                <w:szCs w:val="24"/>
                <w:lang w:val="ru-RU"/>
              </w:rPr>
            </w:pPr>
            <w:r w:rsidRPr="00B151EE">
              <w:rPr>
                <w:rFonts w:ascii="Times New Roman" w:hAnsi="Times New Roman" w:cs="Times New Roman"/>
                <w:sz w:val="24"/>
                <w:szCs w:val="24"/>
                <w:lang w:val="ru-RU"/>
              </w:rPr>
              <w:t>Семестрдегі білім алушылар саны</w:t>
            </w:r>
          </w:p>
        </w:tc>
      </w:tr>
      <w:tr w:rsidR="00B151EE" w:rsidRPr="002E44F2" w:rsidTr="00B51731">
        <w:trPr>
          <w:gridAfter w:val="1"/>
          <w:wAfter w:w="9" w:type="dxa"/>
          <w:trHeight w:hRule="exact" w:val="1061"/>
        </w:trPr>
        <w:tc>
          <w:tcPr>
            <w:tcW w:w="499" w:type="dxa"/>
            <w:vMerge/>
            <w:tcBorders>
              <w:left w:val="single" w:sz="7" w:space="0" w:color="000000"/>
              <w:bottom w:val="single" w:sz="18" w:space="0" w:color="000000"/>
              <w:right w:val="single" w:sz="7" w:space="0" w:color="000000"/>
            </w:tcBorders>
          </w:tcPr>
          <w:p w:rsidR="00B151EE" w:rsidRPr="00B151EE" w:rsidRDefault="00B151EE" w:rsidP="00B51731">
            <w:pPr>
              <w:rPr>
                <w:rFonts w:ascii="Times New Roman" w:hAnsi="Times New Roman" w:cs="Times New Roman"/>
                <w:sz w:val="24"/>
                <w:szCs w:val="24"/>
                <w:lang w:val="ru-RU"/>
              </w:rPr>
            </w:pPr>
          </w:p>
        </w:tc>
        <w:tc>
          <w:tcPr>
            <w:tcW w:w="2059" w:type="dxa"/>
            <w:vMerge/>
            <w:tcBorders>
              <w:left w:val="single" w:sz="7" w:space="0" w:color="000000"/>
              <w:bottom w:val="single" w:sz="18" w:space="0" w:color="000000"/>
              <w:right w:val="single" w:sz="7" w:space="0" w:color="000000"/>
            </w:tcBorders>
          </w:tcPr>
          <w:p w:rsidR="00B151EE" w:rsidRPr="00B151EE" w:rsidRDefault="00B151EE" w:rsidP="00B51731">
            <w:pPr>
              <w:rPr>
                <w:rFonts w:ascii="Times New Roman" w:hAnsi="Times New Roman" w:cs="Times New Roman"/>
                <w:sz w:val="24"/>
                <w:szCs w:val="24"/>
                <w:lang w:val="ru-RU"/>
              </w:rPr>
            </w:pPr>
          </w:p>
        </w:tc>
        <w:tc>
          <w:tcPr>
            <w:tcW w:w="605" w:type="dxa"/>
            <w:tcBorders>
              <w:top w:val="single" w:sz="7" w:space="0" w:color="000000"/>
              <w:left w:val="single" w:sz="7" w:space="0" w:color="000000"/>
              <w:bottom w:val="single" w:sz="18" w:space="0" w:color="000000"/>
              <w:right w:val="single" w:sz="7" w:space="0" w:color="000000"/>
            </w:tcBorders>
          </w:tcPr>
          <w:p w:rsidR="00B151EE" w:rsidRPr="00B151EE" w:rsidRDefault="00B151EE" w:rsidP="00B51731">
            <w:pPr>
              <w:spacing w:before="7"/>
              <w:rPr>
                <w:rFonts w:ascii="Times New Roman" w:hAnsi="Times New Roman" w:cs="Times New Roman"/>
                <w:bCs/>
                <w:sz w:val="24"/>
                <w:szCs w:val="24"/>
                <w:lang w:val="ru-RU"/>
              </w:rPr>
            </w:pPr>
          </w:p>
          <w:p w:rsidR="00B151EE" w:rsidRPr="00B151EE" w:rsidRDefault="00B151EE" w:rsidP="00B51731">
            <w:pPr>
              <w:ind w:left="3"/>
              <w:jc w:val="center"/>
              <w:rPr>
                <w:rFonts w:ascii="Times New Roman" w:hAnsi="Times New Roman" w:cs="Times New Roman"/>
                <w:sz w:val="24"/>
                <w:szCs w:val="24"/>
                <w:lang w:val="ru-RU"/>
              </w:rPr>
            </w:pPr>
            <w:r w:rsidRPr="00B151EE">
              <w:rPr>
                <w:rFonts w:ascii="Times New Roman" w:hAnsi="Times New Roman" w:cs="Times New Roman"/>
                <w:sz w:val="24"/>
                <w:szCs w:val="24"/>
                <w:lang w:val="ru-RU"/>
              </w:rPr>
              <w:t>1</w:t>
            </w:r>
          </w:p>
        </w:tc>
        <w:tc>
          <w:tcPr>
            <w:tcW w:w="605" w:type="dxa"/>
            <w:gridSpan w:val="2"/>
            <w:tcBorders>
              <w:top w:val="single" w:sz="7" w:space="0" w:color="000000"/>
              <w:left w:val="single" w:sz="7" w:space="0" w:color="000000"/>
              <w:bottom w:val="single" w:sz="18" w:space="0" w:color="000000"/>
              <w:right w:val="single" w:sz="7" w:space="0" w:color="000000"/>
            </w:tcBorders>
          </w:tcPr>
          <w:p w:rsidR="00B151EE" w:rsidRPr="00B151EE" w:rsidRDefault="00B151EE" w:rsidP="00B51731">
            <w:pPr>
              <w:spacing w:before="7"/>
              <w:rPr>
                <w:rFonts w:ascii="Times New Roman" w:hAnsi="Times New Roman" w:cs="Times New Roman"/>
                <w:bCs/>
                <w:sz w:val="24"/>
                <w:szCs w:val="24"/>
                <w:lang w:val="ru-RU"/>
              </w:rPr>
            </w:pPr>
          </w:p>
          <w:p w:rsidR="00B151EE" w:rsidRPr="00B151EE" w:rsidRDefault="00B151EE" w:rsidP="00B51731">
            <w:pPr>
              <w:ind w:left="12"/>
              <w:jc w:val="center"/>
              <w:rPr>
                <w:rFonts w:ascii="Times New Roman" w:hAnsi="Times New Roman" w:cs="Times New Roman"/>
                <w:sz w:val="24"/>
                <w:szCs w:val="24"/>
                <w:lang w:val="ru-RU"/>
              </w:rPr>
            </w:pPr>
            <w:r w:rsidRPr="00B151EE">
              <w:rPr>
                <w:rFonts w:ascii="Times New Roman" w:hAnsi="Times New Roman" w:cs="Times New Roman"/>
                <w:sz w:val="24"/>
                <w:szCs w:val="24"/>
                <w:lang w:val="ru-RU"/>
              </w:rPr>
              <w:t>2</w:t>
            </w:r>
          </w:p>
        </w:tc>
        <w:tc>
          <w:tcPr>
            <w:tcW w:w="610" w:type="dxa"/>
            <w:gridSpan w:val="2"/>
            <w:tcBorders>
              <w:top w:val="single" w:sz="7" w:space="0" w:color="000000"/>
              <w:left w:val="single" w:sz="7" w:space="0" w:color="000000"/>
              <w:bottom w:val="single" w:sz="18" w:space="0" w:color="000000"/>
              <w:right w:val="single" w:sz="7" w:space="0" w:color="000000"/>
            </w:tcBorders>
          </w:tcPr>
          <w:p w:rsidR="00B151EE" w:rsidRPr="00B151EE" w:rsidRDefault="00B151EE" w:rsidP="00B51731">
            <w:pPr>
              <w:spacing w:before="7"/>
              <w:rPr>
                <w:rFonts w:ascii="Times New Roman" w:hAnsi="Times New Roman" w:cs="Times New Roman"/>
                <w:bCs/>
                <w:sz w:val="24"/>
                <w:szCs w:val="24"/>
                <w:lang w:val="ru-RU"/>
              </w:rPr>
            </w:pPr>
          </w:p>
          <w:p w:rsidR="00B151EE" w:rsidRPr="00B151EE" w:rsidRDefault="00B151EE" w:rsidP="00B51731">
            <w:pPr>
              <w:ind w:left="6"/>
              <w:jc w:val="center"/>
              <w:rPr>
                <w:rFonts w:ascii="Times New Roman" w:hAnsi="Times New Roman" w:cs="Times New Roman"/>
                <w:sz w:val="24"/>
                <w:szCs w:val="24"/>
                <w:lang w:val="ru-RU"/>
              </w:rPr>
            </w:pPr>
            <w:r w:rsidRPr="00B151EE">
              <w:rPr>
                <w:rFonts w:ascii="Times New Roman" w:hAnsi="Times New Roman" w:cs="Times New Roman"/>
                <w:sz w:val="24"/>
                <w:szCs w:val="24"/>
                <w:lang w:val="ru-RU"/>
              </w:rPr>
              <w:t>3</w:t>
            </w:r>
          </w:p>
        </w:tc>
        <w:tc>
          <w:tcPr>
            <w:tcW w:w="605" w:type="dxa"/>
            <w:gridSpan w:val="2"/>
            <w:tcBorders>
              <w:top w:val="single" w:sz="7" w:space="0" w:color="000000"/>
              <w:left w:val="single" w:sz="7" w:space="0" w:color="000000"/>
              <w:bottom w:val="single" w:sz="18" w:space="0" w:color="000000"/>
              <w:right w:val="single" w:sz="7" w:space="0" w:color="000000"/>
            </w:tcBorders>
          </w:tcPr>
          <w:p w:rsidR="00B151EE" w:rsidRPr="00B151EE" w:rsidRDefault="00B151EE" w:rsidP="00B51731">
            <w:pPr>
              <w:spacing w:before="7"/>
              <w:rPr>
                <w:rFonts w:ascii="Times New Roman" w:hAnsi="Times New Roman" w:cs="Times New Roman"/>
                <w:bCs/>
                <w:sz w:val="24"/>
                <w:szCs w:val="24"/>
                <w:lang w:val="ru-RU"/>
              </w:rPr>
            </w:pPr>
          </w:p>
          <w:p w:rsidR="00B151EE" w:rsidRPr="00B151EE" w:rsidRDefault="00B151EE" w:rsidP="00B51731">
            <w:pPr>
              <w:ind w:left="1"/>
              <w:jc w:val="center"/>
              <w:rPr>
                <w:rFonts w:ascii="Times New Roman" w:hAnsi="Times New Roman" w:cs="Times New Roman"/>
                <w:sz w:val="24"/>
                <w:szCs w:val="24"/>
                <w:lang w:val="ru-RU"/>
              </w:rPr>
            </w:pPr>
            <w:r w:rsidRPr="00B151EE">
              <w:rPr>
                <w:rFonts w:ascii="Times New Roman" w:hAnsi="Times New Roman" w:cs="Times New Roman"/>
                <w:sz w:val="24"/>
                <w:szCs w:val="24"/>
                <w:lang w:val="ru-RU"/>
              </w:rPr>
              <w:t>4</w:t>
            </w:r>
          </w:p>
        </w:tc>
        <w:tc>
          <w:tcPr>
            <w:tcW w:w="605" w:type="dxa"/>
            <w:gridSpan w:val="2"/>
            <w:tcBorders>
              <w:top w:val="single" w:sz="7" w:space="0" w:color="000000"/>
              <w:left w:val="single" w:sz="7" w:space="0" w:color="000000"/>
              <w:bottom w:val="single" w:sz="18" w:space="0" w:color="000000"/>
              <w:right w:val="single" w:sz="7" w:space="0" w:color="000000"/>
            </w:tcBorders>
          </w:tcPr>
          <w:p w:rsidR="00B151EE" w:rsidRPr="00B151EE" w:rsidRDefault="00B151EE" w:rsidP="00B51731">
            <w:pPr>
              <w:spacing w:before="7"/>
              <w:rPr>
                <w:rFonts w:ascii="Times New Roman" w:hAnsi="Times New Roman" w:cs="Times New Roman"/>
                <w:bCs/>
                <w:sz w:val="24"/>
                <w:szCs w:val="24"/>
                <w:lang w:val="ru-RU"/>
              </w:rPr>
            </w:pPr>
          </w:p>
          <w:p w:rsidR="00B151EE" w:rsidRPr="00B151EE" w:rsidRDefault="00B151EE" w:rsidP="00B51731">
            <w:pPr>
              <w:ind w:left="11"/>
              <w:jc w:val="center"/>
              <w:rPr>
                <w:rFonts w:ascii="Times New Roman" w:hAnsi="Times New Roman" w:cs="Times New Roman"/>
                <w:sz w:val="24"/>
                <w:szCs w:val="24"/>
                <w:lang w:val="ru-RU"/>
              </w:rPr>
            </w:pPr>
            <w:r w:rsidRPr="00B151EE">
              <w:rPr>
                <w:rFonts w:ascii="Times New Roman" w:hAnsi="Times New Roman" w:cs="Times New Roman"/>
                <w:sz w:val="24"/>
                <w:szCs w:val="24"/>
                <w:lang w:val="ru-RU"/>
              </w:rPr>
              <w:t>5</w:t>
            </w:r>
          </w:p>
        </w:tc>
        <w:tc>
          <w:tcPr>
            <w:tcW w:w="605" w:type="dxa"/>
            <w:gridSpan w:val="2"/>
            <w:tcBorders>
              <w:top w:val="single" w:sz="7" w:space="0" w:color="000000"/>
              <w:left w:val="single" w:sz="7" w:space="0" w:color="000000"/>
              <w:bottom w:val="single" w:sz="18" w:space="0" w:color="000000"/>
              <w:right w:val="single" w:sz="7" w:space="0" w:color="000000"/>
            </w:tcBorders>
          </w:tcPr>
          <w:p w:rsidR="00B151EE" w:rsidRPr="00B151EE" w:rsidRDefault="00B151EE" w:rsidP="00B51731">
            <w:pPr>
              <w:spacing w:before="7"/>
              <w:rPr>
                <w:rFonts w:ascii="Times New Roman" w:hAnsi="Times New Roman" w:cs="Times New Roman"/>
                <w:bCs/>
                <w:sz w:val="24"/>
                <w:szCs w:val="24"/>
                <w:lang w:val="ru-RU"/>
              </w:rPr>
            </w:pPr>
          </w:p>
          <w:p w:rsidR="00B151EE" w:rsidRPr="00B151EE" w:rsidRDefault="00B151EE" w:rsidP="00B51731">
            <w:pPr>
              <w:ind w:left="11"/>
              <w:jc w:val="center"/>
              <w:rPr>
                <w:rFonts w:ascii="Times New Roman" w:hAnsi="Times New Roman" w:cs="Times New Roman"/>
                <w:sz w:val="24"/>
                <w:szCs w:val="24"/>
                <w:lang w:val="ru-RU"/>
              </w:rPr>
            </w:pPr>
            <w:r w:rsidRPr="00B151EE">
              <w:rPr>
                <w:rFonts w:ascii="Times New Roman" w:hAnsi="Times New Roman" w:cs="Times New Roman"/>
                <w:sz w:val="24"/>
                <w:szCs w:val="24"/>
                <w:lang w:val="ru-RU"/>
              </w:rPr>
              <w:t>6</w:t>
            </w:r>
          </w:p>
        </w:tc>
        <w:tc>
          <w:tcPr>
            <w:tcW w:w="610" w:type="dxa"/>
            <w:gridSpan w:val="2"/>
            <w:tcBorders>
              <w:top w:val="single" w:sz="7" w:space="0" w:color="000000"/>
              <w:left w:val="single" w:sz="7" w:space="0" w:color="000000"/>
              <w:bottom w:val="single" w:sz="18" w:space="0" w:color="000000"/>
              <w:right w:val="single" w:sz="7" w:space="0" w:color="000000"/>
            </w:tcBorders>
          </w:tcPr>
          <w:p w:rsidR="00B151EE" w:rsidRPr="00B151EE" w:rsidRDefault="00B151EE" w:rsidP="00B51731">
            <w:pPr>
              <w:spacing w:before="7"/>
              <w:rPr>
                <w:rFonts w:ascii="Times New Roman" w:hAnsi="Times New Roman" w:cs="Times New Roman"/>
                <w:bCs/>
                <w:sz w:val="24"/>
                <w:szCs w:val="24"/>
                <w:lang w:val="ru-RU"/>
              </w:rPr>
            </w:pPr>
          </w:p>
          <w:p w:rsidR="00B151EE" w:rsidRPr="00B151EE" w:rsidRDefault="00B151EE" w:rsidP="00B51731">
            <w:pPr>
              <w:ind w:left="6"/>
              <w:jc w:val="center"/>
              <w:rPr>
                <w:rFonts w:ascii="Times New Roman" w:hAnsi="Times New Roman" w:cs="Times New Roman"/>
                <w:sz w:val="24"/>
                <w:szCs w:val="24"/>
                <w:lang w:val="ru-RU"/>
              </w:rPr>
            </w:pPr>
            <w:r w:rsidRPr="00B151EE">
              <w:rPr>
                <w:rFonts w:ascii="Times New Roman" w:hAnsi="Times New Roman" w:cs="Times New Roman"/>
                <w:sz w:val="24"/>
                <w:szCs w:val="24"/>
                <w:lang w:val="ru-RU"/>
              </w:rPr>
              <w:t>7</w:t>
            </w:r>
          </w:p>
        </w:tc>
        <w:tc>
          <w:tcPr>
            <w:tcW w:w="605" w:type="dxa"/>
            <w:gridSpan w:val="2"/>
            <w:tcBorders>
              <w:top w:val="single" w:sz="7" w:space="0" w:color="000000"/>
              <w:left w:val="single" w:sz="7" w:space="0" w:color="000000"/>
              <w:bottom w:val="single" w:sz="18" w:space="0" w:color="000000"/>
              <w:right w:val="single" w:sz="7" w:space="0" w:color="000000"/>
            </w:tcBorders>
          </w:tcPr>
          <w:p w:rsidR="00B151EE" w:rsidRPr="00B151EE" w:rsidRDefault="00B151EE" w:rsidP="00B51731">
            <w:pPr>
              <w:spacing w:before="7"/>
              <w:rPr>
                <w:rFonts w:ascii="Times New Roman" w:hAnsi="Times New Roman" w:cs="Times New Roman"/>
                <w:bCs/>
                <w:sz w:val="24"/>
                <w:szCs w:val="24"/>
                <w:lang w:val="ru-RU"/>
              </w:rPr>
            </w:pPr>
          </w:p>
          <w:p w:rsidR="00B151EE" w:rsidRPr="00B151EE" w:rsidRDefault="00B151EE" w:rsidP="00B51731">
            <w:pPr>
              <w:ind w:left="1"/>
              <w:jc w:val="center"/>
              <w:rPr>
                <w:rFonts w:ascii="Times New Roman" w:hAnsi="Times New Roman" w:cs="Times New Roman"/>
                <w:sz w:val="24"/>
                <w:szCs w:val="24"/>
                <w:lang w:val="ru-RU"/>
              </w:rPr>
            </w:pPr>
            <w:r w:rsidRPr="00B151EE">
              <w:rPr>
                <w:rFonts w:ascii="Times New Roman" w:hAnsi="Times New Roman" w:cs="Times New Roman"/>
                <w:sz w:val="24"/>
                <w:szCs w:val="24"/>
                <w:lang w:val="ru-RU"/>
              </w:rPr>
              <w:t>8</w:t>
            </w:r>
          </w:p>
        </w:tc>
        <w:tc>
          <w:tcPr>
            <w:tcW w:w="605" w:type="dxa"/>
            <w:gridSpan w:val="2"/>
            <w:tcBorders>
              <w:top w:val="single" w:sz="7" w:space="0" w:color="000000"/>
              <w:left w:val="single" w:sz="7" w:space="0" w:color="000000"/>
              <w:bottom w:val="single" w:sz="18" w:space="0" w:color="000000"/>
              <w:right w:val="single" w:sz="7" w:space="0" w:color="000000"/>
            </w:tcBorders>
            <w:shd w:val="clear" w:color="auto" w:fill="F2F2F2"/>
          </w:tcPr>
          <w:p w:rsidR="00B151EE" w:rsidRPr="00B151EE" w:rsidRDefault="00B151EE" w:rsidP="00B51731">
            <w:pPr>
              <w:spacing w:before="7"/>
              <w:rPr>
                <w:rFonts w:ascii="Times New Roman" w:hAnsi="Times New Roman" w:cs="Times New Roman"/>
                <w:bCs/>
                <w:sz w:val="24"/>
                <w:szCs w:val="24"/>
                <w:lang w:val="ru-RU"/>
              </w:rPr>
            </w:pPr>
          </w:p>
          <w:p w:rsidR="00B151EE" w:rsidRPr="00B151EE" w:rsidRDefault="00B151EE" w:rsidP="00B51731">
            <w:pPr>
              <w:ind w:left="11"/>
              <w:jc w:val="center"/>
              <w:rPr>
                <w:rFonts w:ascii="Times New Roman" w:hAnsi="Times New Roman" w:cs="Times New Roman"/>
                <w:sz w:val="24"/>
                <w:szCs w:val="24"/>
                <w:lang w:val="ru-RU"/>
              </w:rPr>
            </w:pPr>
            <w:r w:rsidRPr="00B151EE">
              <w:rPr>
                <w:rFonts w:ascii="Times New Roman" w:hAnsi="Times New Roman" w:cs="Times New Roman"/>
                <w:sz w:val="24"/>
                <w:szCs w:val="24"/>
                <w:lang w:val="ru-RU"/>
              </w:rPr>
              <w:t>9</w:t>
            </w:r>
          </w:p>
        </w:tc>
        <w:tc>
          <w:tcPr>
            <w:tcW w:w="605" w:type="dxa"/>
            <w:gridSpan w:val="2"/>
            <w:tcBorders>
              <w:top w:val="single" w:sz="7" w:space="0" w:color="000000"/>
              <w:left w:val="single" w:sz="7" w:space="0" w:color="000000"/>
              <w:bottom w:val="single" w:sz="18" w:space="0" w:color="000000"/>
              <w:right w:val="single" w:sz="7" w:space="0" w:color="000000"/>
            </w:tcBorders>
            <w:shd w:val="clear" w:color="auto" w:fill="F2F2F2"/>
          </w:tcPr>
          <w:p w:rsidR="00B151EE" w:rsidRPr="00B151EE" w:rsidRDefault="00B151EE" w:rsidP="00B51731">
            <w:pPr>
              <w:spacing w:before="7"/>
              <w:rPr>
                <w:rFonts w:ascii="Times New Roman" w:hAnsi="Times New Roman" w:cs="Times New Roman"/>
                <w:bCs/>
                <w:sz w:val="24"/>
                <w:szCs w:val="24"/>
                <w:lang w:val="ru-RU"/>
              </w:rPr>
            </w:pPr>
          </w:p>
          <w:p w:rsidR="00B151EE" w:rsidRPr="00B151EE" w:rsidRDefault="00B151EE" w:rsidP="00B51731">
            <w:pPr>
              <w:ind w:left="160"/>
              <w:rPr>
                <w:rFonts w:ascii="Times New Roman" w:hAnsi="Times New Roman" w:cs="Times New Roman"/>
                <w:sz w:val="24"/>
                <w:szCs w:val="24"/>
                <w:lang w:val="ru-RU"/>
              </w:rPr>
            </w:pPr>
            <w:r w:rsidRPr="00B151EE">
              <w:rPr>
                <w:rFonts w:ascii="Times New Roman" w:hAnsi="Times New Roman" w:cs="Times New Roman"/>
                <w:sz w:val="24"/>
                <w:szCs w:val="24"/>
                <w:lang w:val="ru-RU"/>
              </w:rPr>
              <w:t>10</w:t>
            </w:r>
          </w:p>
        </w:tc>
        <w:tc>
          <w:tcPr>
            <w:tcW w:w="791" w:type="dxa"/>
            <w:gridSpan w:val="2"/>
            <w:tcBorders>
              <w:top w:val="single" w:sz="7" w:space="0" w:color="000000"/>
              <w:left w:val="single" w:sz="7" w:space="0" w:color="000000"/>
              <w:bottom w:val="single" w:sz="18" w:space="0" w:color="000000"/>
              <w:right w:val="single" w:sz="7" w:space="0" w:color="000000"/>
            </w:tcBorders>
          </w:tcPr>
          <w:p w:rsidR="00B151EE" w:rsidRPr="00B151EE" w:rsidRDefault="00B151EE" w:rsidP="00B51731">
            <w:pPr>
              <w:spacing w:before="7"/>
              <w:rPr>
                <w:rFonts w:ascii="Times New Roman" w:hAnsi="Times New Roman" w:cs="Times New Roman"/>
                <w:bCs/>
                <w:sz w:val="24"/>
                <w:szCs w:val="24"/>
                <w:lang w:val="ru-RU"/>
              </w:rPr>
            </w:pPr>
          </w:p>
          <w:p w:rsidR="00B151EE" w:rsidRPr="00B151EE" w:rsidRDefault="00B151EE" w:rsidP="00B51731">
            <w:pPr>
              <w:ind w:left="57"/>
              <w:rPr>
                <w:rFonts w:ascii="Times New Roman" w:hAnsi="Times New Roman" w:cs="Times New Roman"/>
                <w:sz w:val="24"/>
                <w:szCs w:val="24"/>
                <w:lang w:val="ru-RU"/>
              </w:rPr>
            </w:pPr>
            <w:r w:rsidRPr="00B151EE">
              <w:rPr>
                <w:rFonts w:ascii="Times New Roman" w:hAnsi="Times New Roman" w:cs="Times New Roman"/>
                <w:sz w:val="24"/>
                <w:szCs w:val="24"/>
                <w:lang w:val="ru-RU"/>
              </w:rPr>
              <w:t>Барлығы</w:t>
            </w:r>
          </w:p>
        </w:tc>
      </w:tr>
      <w:tr w:rsidR="00B151EE" w:rsidRPr="002E44F2" w:rsidTr="00B51731">
        <w:trPr>
          <w:trHeight w:hRule="exact" w:val="701"/>
        </w:trPr>
        <w:tc>
          <w:tcPr>
            <w:tcW w:w="499" w:type="dxa"/>
            <w:tcBorders>
              <w:top w:val="single" w:sz="18" w:space="0" w:color="000000"/>
              <w:left w:val="single" w:sz="7" w:space="0" w:color="000000"/>
              <w:bottom w:val="single" w:sz="7" w:space="0" w:color="000000"/>
              <w:right w:val="single" w:sz="7" w:space="0" w:color="000000"/>
            </w:tcBorders>
          </w:tcPr>
          <w:p w:rsidR="00B151EE" w:rsidRPr="00B151EE" w:rsidRDefault="00B151EE" w:rsidP="00B51731">
            <w:pPr>
              <w:spacing w:before="174"/>
              <w:ind w:left="37"/>
              <w:jc w:val="center"/>
              <w:rPr>
                <w:rFonts w:ascii="Times New Roman" w:hAnsi="Times New Roman" w:cs="Times New Roman"/>
                <w:sz w:val="24"/>
                <w:szCs w:val="24"/>
                <w:lang w:val="ru-RU"/>
              </w:rPr>
            </w:pPr>
            <w:r w:rsidRPr="00B151EE">
              <w:rPr>
                <w:rFonts w:ascii="Times New Roman" w:hAnsi="Times New Roman" w:cs="Times New Roman"/>
                <w:sz w:val="24"/>
                <w:szCs w:val="24"/>
                <w:lang w:val="ru-RU"/>
              </w:rPr>
              <w:t>1</w:t>
            </w:r>
          </w:p>
        </w:tc>
        <w:tc>
          <w:tcPr>
            <w:tcW w:w="2059" w:type="dxa"/>
            <w:tcBorders>
              <w:top w:val="single" w:sz="18" w:space="0" w:color="000000"/>
              <w:left w:val="single" w:sz="7" w:space="0" w:color="000000"/>
              <w:bottom w:val="single" w:sz="7" w:space="0" w:color="000000"/>
              <w:right w:val="single" w:sz="7" w:space="0" w:color="000000"/>
            </w:tcBorders>
          </w:tcPr>
          <w:p w:rsidR="00B151EE" w:rsidRPr="00B151EE" w:rsidRDefault="00B151EE" w:rsidP="00B51731">
            <w:pPr>
              <w:tabs>
                <w:tab w:val="left" w:pos="592"/>
                <w:tab w:val="left" w:pos="1230"/>
              </w:tabs>
              <w:spacing w:before="174"/>
              <w:ind w:left="121"/>
              <w:rPr>
                <w:rFonts w:ascii="Times New Roman" w:hAnsi="Times New Roman" w:cs="Times New Roman"/>
                <w:sz w:val="24"/>
                <w:szCs w:val="24"/>
                <w:lang w:val="ru-RU"/>
              </w:rPr>
            </w:pPr>
            <w:r w:rsidRPr="00B151EE">
              <w:rPr>
                <w:rFonts w:ascii="Times New Roman" w:hAnsi="Times New Roman" w:cs="Times New Roman"/>
                <w:w w:val="95"/>
                <w:sz w:val="24"/>
                <w:szCs w:val="24"/>
                <w:lang w:val="ru-RU"/>
              </w:rPr>
              <w:t>20</w:t>
            </w:r>
            <w:r w:rsidRPr="00B151EE">
              <w:rPr>
                <w:rFonts w:ascii="Times New Roman" w:hAnsi="Times New Roman" w:cs="Times New Roman"/>
                <w:w w:val="95"/>
                <w:sz w:val="24"/>
                <w:szCs w:val="24"/>
              </w:rPr>
              <w:t>21</w:t>
            </w:r>
            <w:r w:rsidRPr="00B151EE">
              <w:rPr>
                <w:rFonts w:ascii="Times New Roman" w:hAnsi="Times New Roman" w:cs="Times New Roman"/>
                <w:sz w:val="24"/>
                <w:szCs w:val="24"/>
                <w:lang w:val="ru-RU"/>
              </w:rPr>
              <w:t>/20</w:t>
            </w:r>
            <w:r w:rsidRPr="00B151EE">
              <w:rPr>
                <w:rFonts w:ascii="Times New Roman" w:hAnsi="Times New Roman" w:cs="Times New Roman"/>
                <w:w w:val="99"/>
                <w:sz w:val="24"/>
                <w:szCs w:val="24"/>
              </w:rPr>
              <w:t>22</w:t>
            </w:r>
          </w:p>
        </w:tc>
        <w:tc>
          <w:tcPr>
            <w:tcW w:w="614" w:type="dxa"/>
            <w:gridSpan w:val="2"/>
            <w:tcBorders>
              <w:top w:val="single" w:sz="18" w:space="0" w:color="000000"/>
              <w:left w:val="single" w:sz="7" w:space="0" w:color="000000"/>
              <w:bottom w:val="single" w:sz="7" w:space="0" w:color="000000"/>
              <w:right w:val="single" w:sz="7" w:space="0" w:color="000000"/>
            </w:tcBorders>
          </w:tcPr>
          <w:p w:rsidR="00B151EE" w:rsidRPr="00B151EE" w:rsidRDefault="00B151EE" w:rsidP="00B51731">
            <w:pPr>
              <w:ind w:left="47" w:right="142"/>
              <w:rPr>
                <w:rFonts w:ascii="Times New Roman" w:hAnsi="Times New Roman" w:cs="Times New Roman"/>
                <w:sz w:val="24"/>
                <w:szCs w:val="24"/>
                <w:lang w:val="ru-RU"/>
              </w:rPr>
            </w:pPr>
            <w:r w:rsidRPr="00B151EE">
              <w:rPr>
                <w:rFonts w:ascii="Times New Roman" w:hAnsi="Times New Roman" w:cs="Times New Roman"/>
                <w:sz w:val="24"/>
                <w:szCs w:val="24"/>
                <w:lang w:val="ru-RU"/>
              </w:rPr>
              <w:t>3</w:t>
            </w:r>
          </w:p>
        </w:tc>
        <w:tc>
          <w:tcPr>
            <w:tcW w:w="605" w:type="dxa"/>
            <w:gridSpan w:val="2"/>
            <w:tcBorders>
              <w:top w:val="single" w:sz="18" w:space="0" w:color="000000"/>
              <w:left w:val="single" w:sz="7" w:space="0" w:color="000000"/>
              <w:bottom w:val="single" w:sz="7" w:space="0" w:color="000000"/>
              <w:right w:val="single" w:sz="7" w:space="0" w:color="000000"/>
            </w:tcBorders>
          </w:tcPr>
          <w:p w:rsidR="00B151EE" w:rsidRPr="00B151EE" w:rsidRDefault="00B151EE" w:rsidP="00B51731">
            <w:pPr>
              <w:ind w:left="47" w:right="142"/>
              <w:rPr>
                <w:rFonts w:ascii="Times New Roman" w:hAnsi="Times New Roman" w:cs="Times New Roman"/>
                <w:sz w:val="24"/>
                <w:szCs w:val="24"/>
                <w:lang w:val="ru-RU"/>
              </w:rPr>
            </w:pPr>
            <w:r w:rsidRPr="00B151EE">
              <w:rPr>
                <w:rFonts w:ascii="Times New Roman" w:hAnsi="Times New Roman" w:cs="Times New Roman"/>
                <w:sz w:val="24"/>
                <w:szCs w:val="24"/>
                <w:lang w:val="ru-RU"/>
              </w:rPr>
              <w:t>3</w:t>
            </w:r>
          </w:p>
        </w:tc>
        <w:tc>
          <w:tcPr>
            <w:tcW w:w="610" w:type="dxa"/>
            <w:gridSpan w:val="2"/>
            <w:tcBorders>
              <w:top w:val="single" w:sz="18" w:space="0" w:color="000000"/>
              <w:left w:val="single" w:sz="7" w:space="0" w:color="000000"/>
              <w:bottom w:val="single" w:sz="7" w:space="0" w:color="000000"/>
              <w:right w:val="single" w:sz="7" w:space="0" w:color="000000"/>
            </w:tcBorders>
          </w:tcPr>
          <w:p w:rsidR="00B151EE" w:rsidRPr="00B151EE" w:rsidRDefault="00B151EE" w:rsidP="00B51731">
            <w:pPr>
              <w:ind w:left="47" w:right="142"/>
              <w:rPr>
                <w:rFonts w:ascii="Times New Roman" w:hAnsi="Times New Roman" w:cs="Times New Roman"/>
                <w:sz w:val="24"/>
                <w:szCs w:val="24"/>
                <w:lang w:val="ru-RU"/>
              </w:rPr>
            </w:pPr>
            <w:r w:rsidRPr="00B151EE">
              <w:rPr>
                <w:rFonts w:ascii="Times New Roman" w:hAnsi="Times New Roman" w:cs="Times New Roman"/>
                <w:sz w:val="24"/>
                <w:szCs w:val="24"/>
                <w:lang w:val="ru-RU"/>
              </w:rPr>
              <w:t>4</w:t>
            </w:r>
          </w:p>
        </w:tc>
        <w:tc>
          <w:tcPr>
            <w:tcW w:w="605" w:type="dxa"/>
            <w:gridSpan w:val="2"/>
            <w:tcBorders>
              <w:top w:val="single" w:sz="18" w:space="0" w:color="000000"/>
              <w:left w:val="single" w:sz="7" w:space="0" w:color="000000"/>
              <w:bottom w:val="single" w:sz="7" w:space="0" w:color="000000"/>
              <w:right w:val="single" w:sz="7" w:space="0" w:color="000000"/>
            </w:tcBorders>
          </w:tcPr>
          <w:p w:rsidR="00B151EE" w:rsidRPr="00B151EE" w:rsidRDefault="00B151EE" w:rsidP="00B51731">
            <w:pPr>
              <w:ind w:left="47" w:right="142"/>
              <w:rPr>
                <w:rFonts w:ascii="Times New Roman" w:hAnsi="Times New Roman" w:cs="Times New Roman"/>
                <w:sz w:val="24"/>
                <w:szCs w:val="24"/>
                <w:lang w:val="ru-RU"/>
              </w:rPr>
            </w:pPr>
            <w:r w:rsidRPr="00B151EE">
              <w:rPr>
                <w:rFonts w:ascii="Times New Roman" w:hAnsi="Times New Roman" w:cs="Times New Roman"/>
                <w:sz w:val="24"/>
                <w:szCs w:val="24"/>
                <w:lang w:val="ru-RU"/>
              </w:rPr>
              <w:t>4</w:t>
            </w:r>
          </w:p>
        </w:tc>
        <w:tc>
          <w:tcPr>
            <w:tcW w:w="605" w:type="dxa"/>
            <w:gridSpan w:val="2"/>
            <w:tcBorders>
              <w:top w:val="single" w:sz="18" w:space="0" w:color="000000"/>
              <w:left w:val="single" w:sz="7" w:space="0" w:color="000000"/>
              <w:bottom w:val="single" w:sz="7" w:space="0" w:color="000000"/>
              <w:right w:val="single" w:sz="7" w:space="0" w:color="000000"/>
            </w:tcBorders>
          </w:tcPr>
          <w:p w:rsidR="00B151EE" w:rsidRPr="00B151EE" w:rsidRDefault="00B151EE" w:rsidP="00B51731">
            <w:pPr>
              <w:ind w:left="47" w:right="142"/>
              <w:rPr>
                <w:rFonts w:ascii="Times New Roman" w:hAnsi="Times New Roman" w:cs="Times New Roman"/>
                <w:sz w:val="24"/>
                <w:szCs w:val="24"/>
                <w:lang w:val="ru-RU"/>
              </w:rPr>
            </w:pPr>
          </w:p>
        </w:tc>
        <w:tc>
          <w:tcPr>
            <w:tcW w:w="605" w:type="dxa"/>
            <w:gridSpan w:val="2"/>
            <w:tcBorders>
              <w:top w:val="single" w:sz="18" w:space="0" w:color="000000"/>
              <w:left w:val="single" w:sz="7" w:space="0" w:color="000000"/>
              <w:bottom w:val="single" w:sz="7" w:space="0" w:color="000000"/>
              <w:right w:val="single" w:sz="7" w:space="0" w:color="000000"/>
            </w:tcBorders>
          </w:tcPr>
          <w:p w:rsidR="00B151EE" w:rsidRPr="00B151EE" w:rsidRDefault="00B151EE" w:rsidP="00B51731">
            <w:pPr>
              <w:ind w:left="47" w:right="142"/>
              <w:rPr>
                <w:rFonts w:ascii="Times New Roman" w:hAnsi="Times New Roman" w:cs="Times New Roman"/>
                <w:sz w:val="24"/>
                <w:szCs w:val="24"/>
                <w:lang w:val="ru-RU"/>
              </w:rPr>
            </w:pPr>
          </w:p>
        </w:tc>
        <w:tc>
          <w:tcPr>
            <w:tcW w:w="610" w:type="dxa"/>
            <w:gridSpan w:val="2"/>
            <w:tcBorders>
              <w:top w:val="single" w:sz="18" w:space="0" w:color="000000"/>
              <w:left w:val="single" w:sz="7" w:space="0" w:color="000000"/>
              <w:bottom w:val="single" w:sz="7" w:space="0" w:color="000000"/>
              <w:right w:val="single" w:sz="7" w:space="0" w:color="000000"/>
            </w:tcBorders>
          </w:tcPr>
          <w:p w:rsidR="00B151EE" w:rsidRPr="00B151EE" w:rsidRDefault="00B151EE" w:rsidP="00B51731">
            <w:pPr>
              <w:ind w:left="47" w:right="142"/>
              <w:rPr>
                <w:rFonts w:ascii="Times New Roman" w:hAnsi="Times New Roman" w:cs="Times New Roman"/>
                <w:sz w:val="24"/>
                <w:szCs w:val="24"/>
                <w:lang w:val="ru-RU"/>
              </w:rPr>
            </w:pPr>
          </w:p>
        </w:tc>
        <w:tc>
          <w:tcPr>
            <w:tcW w:w="605" w:type="dxa"/>
            <w:gridSpan w:val="2"/>
            <w:tcBorders>
              <w:top w:val="single" w:sz="18" w:space="0" w:color="000000"/>
              <w:left w:val="single" w:sz="7" w:space="0" w:color="000000"/>
              <w:bottom w:val="single" w:sz="7" w:space="0" w:color="000000"/>
              <w:right w:val="single" w:sz="7" w:space="0" w:color="000000"/>
            </w:tcBorders>
          </w:tcPr>
          <w:p w:rsidR="00B151EE" w:rsidRPr="00B151EE" w:rsidRDefault="00B151EE" w:rsidP="00B51731">
            <w:pPr>
              <w:ind w:left="47" w:right="142"/>
              <w:rPr>
                <w:rFonts w:ascii="Times New Roman" w:hAnsi="Times New Roman" w:cs="Times New Roman"/>
                <w:sz w:val="24"/>
                <w:szCs w:val="24"/>
                <w:lang w:val="ru-RU"/>
              </w:rPr>
            </w:pPr>
          </w:p>
        </w:tc>
        <w:tc>
          <w:tcPr>
            <w:tcW w:w="605" w:type="dxa"/>
            <w:gridSpan w:val="2"/>
            <w:tcBorders>
              <w:top w:val="single" w:sz="18" w:space="0" w:color="000000"/>
              <w:left w:val="single" w:sz="7" w:space="0" w:color="000000"/>
              <w:bottom w:val="single" w:sz="7" w:space="0" w:color="000000"/>
              <w:right w:val="single" w:sz="7" w:space="0" w:color="000000"/>
            </w:tcBorders>
            <w:shd w:val="clear" w:color="auto" w:fill="F2F2F2"/>
          </w:tcPr>
          <w:p w:rsidR="00B151EE" w:rsidRPr="00B151EE" w:rsidRDefault="00B151EE" w:rsidP="00B51731">
            <w:pPr>
              <w:ind w:left="47" w:right="142"/>
              <w:rPr>
                <w:rFonts w:ascii="Times New Roman" w:hAnsi="Times New Roman" w:cs="Times New Roman"/>
                <w:sz w:val="24"/>
                <w:szCs w:val="24"/>
                <w:lang w:val="ru-RU"/>
              </w:rPr>
            </w:pPr>
          </w:p>
        </w:tc>
        <w:tc>
          <w:tcPr>
            <w:tcW w:w="605" w:type="dxa"/>
            <w:gridSpan w:val="2"/>
            <w:tcBorders>
              <w:top w:val="single" w:sz="18" w:space="0" w:color="000000"/>
              <w:left w:val="single" w:sz="7" w:space="0" w:color="000000"/>
              <w:bottom w:val="single" w:sz="7" w:space="0" w:color="000000"/>
              <w:right w:val="single" w:sz="7" w:space="0" w:color="000000"/>
            </w:tcBorders>
            <w:shd w:val="clear" w:color="auto" w:fill="F2F2F2"/>
          </w:tcPr>
          <w:p w:rsidR="00B151EE" w:rsidRPr="00B151EE" w:rsidRDefault="00B151EE" w:rsidP="00B51731">
            <w:pPr>
              <w:ind w:left="47" w:right="142"/>
              <w:rPr>
                <w:rFonts w:ascii="Times New Roman" w:hAnsi="Times New Roman" w:cs="Times New Roman"/>
                <w:sz w:val="24"/>
                <w:szCs w:val="24"/>
                <w:lang w:val="ru-RU"/>
              </w:rPr>
            </w:pPr>
          </w:p>
        </w:tc>
        <w:tc>
          <w:tcPr>
            <w:tcW w:w="791" w:type="dxa"/>
            <w:gridSpan w:val="2"/>
            <w:tcBorders>
              <w:top w:val="single" w:sz="18" w:space="0" w:color="000000"/>
              <w:left w:val="single" w:sz="7" w:space="0" w:color="000000"/>
              <w:bottom w:val="single" w:sz="7" w:space="0" w:color="000000"/>
              <w:right w:val="single" w:sz="7" w:space="0" w:color="000000"/>
            </w:tcBorders>
          </w:tcPr>
          <w:p w:rsidR="00B151EE" w:rsidRPr="002E44F2" w:rsidRDefault="00B151EE" w:rsidP="00B51731">
            <w:pPr>
              <w:ind w:left="47" w:right="142"/>
              <w:rPr>
                <w:rFonts w:cs="Times New Roman"/>
                <w:strike/>
                <w:sz w:val="24"/>
                <w:szCs w:val="24"/>
                <w:lang w:val="ru-RU"/>
              </w:rPr>
            </w:pPr>
          </w:p>
        </w:tc>
      </w:tr>
      <w:tr w:rsidR="00B151EE" w:rsidRPr="002E44F2" w:rsidTr="00B51731">
        <w:trPr>
          <w:trHeight w:hRule="exact" w:val="691"/>
        </w:trPr>
        <w:tc>
          <w:tcPr>
            <w:tcW w:w="499" w:type="dxa"/>
            <w:tcBorders>
              <w:top w:val="single" w:sz="7" w:space="0" w:color="000000"/>
              <w:left w:val="single" w:sz="7" w:space="0" w:color="000000"/>
              <w:bottom w:val="single" w:sz="7" w:space="0" w:color="000000"/>
              <w:right w:val="single" w:sz="7" w:space="0" w:color="000000"/>
            </w:tcBorders>
          </w:tcPr>
          <w:p w:rsidR="00B151EE" w:rsidRPr="00B151EE" w:rsidRDefault="00B151EE" w:rsidP="00B51731">
            <w:pPr>
              <w:spacing w:before="174"/>
              <w:ind w:left="37"/>
              <w:jc w:val="center"/>
              <w:rPr>
                <w:rFonts w:ascii="Times New Roman" w:hAnsi="Times New Roman" w:cs="Times New Roman"/>
                <w:sz w:val="24"/>
                <w:szCs w:val="24"/>
                <w:lang w:val="ru-RU"/>
              </w:rPr>
            </w:pPr>
            <w:r w:rsidRPr="00B151EE">
              <w:rPr>
                <w:rFonts w:ascii="Times New Roman" w:hAnsi="Times New Roman" w:cs="Times New Roman"/>
                <w:sz w:val="24"/>
                <w:szCs w:val="24"/>
                <w:lang w:val="ru-RU"/>
              </w:rPr>
              <w:t>2</w:t>
            </w:r>
          </w:p>
        </w:tc>
        <w:tc>
          <w:tcPr>
            <w:tcW w:w="2059" w:type="dxa"/>
            <w:tcBorders>
              <w:top w:val="single" w:sz="7" w:space="0" w:color="000000"/>
              <w:left w:val="single" w:sz="7" w:space="0" w:color="000000"/>
              <w:bottom w:val="single" w:sz="7" w:space="0" w:color="000000"/>
              <w:right w:val="single" w:sz="7" w:space="0" w:color="000000"/>
            </w:tcBorders>
          </w:tcPr>
          <w:p w:rsidR="00B151EE" w:rsidRPr="00B151EE" w:rsidRDefault="00B151EE" w:rsidP="00B51731">
            <w:pPr>
              <w:tabs>
                <w:tab w:val="left" w:pos="592"/>
                <w:tab w:val="left" w:pos="1230"/>
              </w:tabs>
              <w:spacing w:before="174"/>
              <w:ind w:left="121"/>
              <w:rPr>
                <w:rFonts w:ascii="Times New Roman" w:hAnsi="Times New Roman" w:cs="Times New Roman"/>
                <w:sz w:val="24"/>
                <w:szCs w:val="24"/>
              </w:rPr>
            </w:pPr>
            <w:r w:rsidRPr="00B151EE">
              <w:rPr>
                <w:rFonts w:ascii="Times New Roman" w:hAnsi="Times New Roman" w:cs="Times New Roman"/>
                <w:w w:val="95"/>
                <w:sz w:val="24"/>
                <w:szCs w:val="24"/>
                <w:lang w:val="ru-RU"/>
              </w:rPr>
              <w:t>2020</w:t>
            </w:r>
            <w:r w:rsidRPr="00B151EE">
              <w:rPr>
                <w:rFonts w:ascii="Times New Roman" w:hAnsi="Times New Roman" w:cs="Times New Roman"/>
                <w:sz w:val="24"/>
                <w:szCs w:val="24"/>
                <w:lang w:val="ru-RU"/>
              </w:rPr>
              <w:t>/2</w:t>
            </w:r>
            <w:r w:rsidRPr="00B151EE">
              <w:rPr>
                <w:rFonts w:ascii="Times New Roman" w:hAnsi="Times New Roman" w:cs="Times New Roman"/>
                <w:sz w:val="24"/>
                <w:szCs w:val="24"/>
              </w:rPr>
              <w:t>0</w:t>
            </w:r>
            <w:r w:rsidRPr="00B151EE">
              <w:rPr>
                <w:rFonts w:ascii="Times New Roman" w:hAnsi="Times New Roman" w:cs="Times New Roman"/>
                <w:sz w:val="24"/>
                <w:szCs w:val="24"/>
                <w:lang w:val="ru-RU"/>
              </w:rPr>
              <w:t>21</w:t>
            </w:r>
          </w:p>
        </w:tc>
        <w:tc>
          <w:tcPr>
            <w:tcW w:w="614" w:type="dxa"/>
            <w:gridSpan w:val="2"/>
            <w:tcBorders>
              <w:top w:val="single" w:sz="7" w:space="0" w:color="000000"/>
              <w:left w:val="single" w:sz="7" w:space="0" w:color="000000"/>
              <w:bottom w:val="single" w:sz="7" w:space="0" w:color="000000"/>
              <w:right w:val="single" w:sz="7" w:space="0" w:color="000000"/>
            </w:tcBorders>
          </w:tcPr>
          <w:p w:rsidR="00B151EE" w:rsidRPr="00B151EE" w:rsidRDefault="00B151EE" w:rsidP="00B51731">
            <w:pPr>
              <w:ind w:left="47" w:right="142"/>
              <w:rPr>
                <w:rFonts w:ascii="Times New Roman" w:hAnsi="Times New Roman" w:cs="Times New Roman"/>
                <w:sz w:val="24"/>
                <w:szCs w:val="24"/>
                <w:lang w:val="ru-RU"/>
              </w:rPr>
            </w:pPr>
            <w:r w:rsidRPr="00B151EE">
              <w:rPr>
                <w:rFonts w:ascii="Times New Roman" w:hAnsi="Times New Roman" w:cs="Times New Roman"/>
                <w:sz w:val="24"/>
                <w:szCs w:val="24"/>
                <w:lang w:val="ru-RU"/>
              </w:rPr>
              <w:t>5</w:t>
            </w:r>
          </w:p>
        </w:tc>
        <w:tc>
          <w:tcPr>
            <w:tcW w:w="605" w:type="dxa"/>
            <w:gridSpan w:val="2"/>
            <w:tcBorders>
              <w:top w:val="single" w:sz="7" w:space="0" w:color="000000"/>
              <w:left w:val="single" w:sz="7" w:space="0" w:color="000000"/>
              <w:bottom w:val="single" w:sz="7" w:space="0" w:color="000000"/>
              <w:right w:val="single" w:sz="7" w:space="0" w:color="000000"/>
            </w:tcBorders>
          </w:tcPr>
          <w:p w:rsidR="00B151EE" w:rsidRPr="00B151EE" w:rsidRDefault="00B151EE" w:rsidP="00B51731">
            <w:pPr>
              <w:ind w:left="47" w:right="142"/>
              <w:rPr>
                <w:rFonts w:ascii="Times New Roman" w:hAnsi="Times New Roman" w:cs="Times New Roman"/>
                <w:sz w:val="24"/>
                <w:szCs w:val="24"/>
                <w:lang w:val="ru-RU"/>
              </w:rPr>
            </w:pPr>
            <w:r w:rsidRPr="00B151EE">
              <w:rPr>
                <w:rFonts w:ascii="Times New Roman" w:hAnsi="Times New Roman" w:cs="Times New Roman"/>
                <w:sz w:val="24"/>
                <w:szCs w:val="24"/>
                <w:lang w:val="ru-RU"/>
              </w:rPr>
              <w:t>5</w:t>
            </w:r>
          </w:p>
        </w:tc>
        <w:tc>
          <w:tcPr>
            <w:tcW w:w="610" w:type="dxa"/>
            <w:gridSpan w:val="2"/>
            <w:tcBorders>
              <w:top w:val="single" w:sz="7" w:space="0" w:color="000000"/>
              <w:left w:val="single" w:sz="7" w:space="0" w:color="000000"/>
              <w:bottom w:val="single" w:sz="7" w:space="0" w:color="000000"/>
              <w:right w:val="single" w:sz="7" w:space="0" w:color="000000"/>
            </w:tcBorders>
          </w:tcPr>
          <w:p w:rsidR="00B151EE" w:rsidRPr="00B151EE" w:rsidRDefault="00B151EE" w:rsidP="00B51731">
            <w:pPr>
              <w:ind w:left="47" w:right="142"/>
              <w:rPr>
                <w:rFonts w:ascii="Times New Roman" w:hAnsi="Times New Roman" w:cs="Times New Roman"/>
                <w:sz w:val="24"/>
                <w:szCs w:val="24"/>
                <w:lang w:val="ru-RU"/>
              </w:rPr>
            </w:pPr>
            <w:r w:rsidRPr="00B151EE">
              <w:rPr>
                <w:rFonts w:ascii="Times New Roman" w:hAnsi="Times New Roman" w:cs="Times New Roman"/>
                <w:sz w:val="24"/>
                <w:szCs w:val="24"/>
                <w:lang w:val="ru-RU"/>
              </w:rPr>
              <w:t>9</w:t>
            </w:r>
          </w:p>
        </w:tc>
        <w:tc>
          <w:tcPr>
            <w:tcW w:w="605" w:type="dxa"/>
            <w:gridSpan w:val="2"/>
            <w:tcBorders>
              <w:top w:val="single" w:sz="7" w:space="0" w:color="000000"/>
              <w:left w:val="single" w:sz="7" w:space="0" w:color="000000"/>
              <w:bottom w:val="single" w:sz="7" w:space="0" w:color="000000"/>
              <w:right w:val="single" w:sz="7" w:space="0" w:color="000000"/>
            </w:tcBorders>
          </w:tcPr>
          <w:p w:rsidR="00B151EE" w:rsidRPr="00B151EE" w:rsidRDefault="00B151EE" w:rsidP="00B51731">
            <w:pPr>
              <w:ind w:left="47" w:right="142"/>
              <w:rPr>
                <w:rFonts w:ascii="Times New Roman" w:hAnsi="Times New Roman" w:cs="Times New Roman"/>
                <w:sz w:val="24"/>
                <w:szCs w:val="24"/>
                <w:lang w:val="ru-RU"/>
              </w:rPr>
            </w:pPr>
            <w:r w:rsidRPr="00B151EE">
              <w:rPr>
                <w:rFonts w:ascii="Times New Roman" w:hAnsi="Times New Roman" w:cs="Times New Roman"/>
                <w:sz w:val="24"/>
                <w:szCs w:val="24"/>
                <w:lang w:val="ru-RU"/>
              </w:rPr>
              <w:t>9</w:t>
            </w:r>
          </w:p>
        </w:tc>
        <w:tc>
          <w:tcPr>
            <w:tcW w:w="605" w:type="dxa"/>
            <w:gridSpan w:val="2"/>
            <w:tcBorders>
              <w:top w:val="single" w:sz="7" w:space="0" w:color="000000"/>
              <w:left w:val="single" w:sz="7" w:space="0" w:color="000000"/>
              <w:bottom w:val="single" w:sz="7" w:space="0" w:color="000000"/>
              <w:right w:val="single" w:sz="7" w:space="0" w:color="000000"/>
            </w:tcBorders>
          </w:tcPr>
          <w:p w:rsidR="00B151EE" w:rsidRPr="00B151EE" w:rsidRDefault="00B151EE" w:rsidP="00B51731">
            <w:pPr>
              <w:ind w:left="47" w:right="142"/>
              <w:rPr>
                <w:rFonts w:ascii="Times New Roman" w:hAnsi="Times New Roman" w:cs="Times New Roman"/>
                <w:sz w:val="24"/>
                <w:szCs w:val="24"/>
              </w:rPr>
            </w:pPr>
          </w:p>
        </w:tc>
        <w:tc>
          <w:tcPr>
            <w:tcW w:w="605" w:type="dxa"/>
            <w:gridSpan w:val="2"/>
            <w:tcBorders>
              <w:top w:val="single" w:sz="7" w:space="0" w:color="000000"/>
              <w:left w:val="single" w:sz="7" w:space="0" w:color="000000"/>
              <w:bottom w:val="single" w:sz="7" w:space="0" w:color="000000"/>
              <w:right w:val="single" w:sz="7" w:space="0" w:color="000000"/>
            </w:tcBorders>
          </w:tcPr>
          <w:p w:rsidR="00B151EE" w:rsidRPr="00B151EE" w:rsidRDefault="00B151EE" w:rsidP="00B51731">
            <w:pPr>
              <w:ind w:left="47" w:right="142"/>
              <w:rPr>
                <w:rFonts w:ascii="Times New Roman" w:hAnsi="Times New Roman" w:cs="Times New Roman"/>
                <w:sz w:val="24"/>
                <w:szCs w:val="24"/>
              </w:rPr>
            </w:pPr>
          </w:p>
        </w:tc>
        <w:tc>
          <w:tcPr>
            <w:tcW w:w="610" w:type="dxa"/>
            <w:gridSpan w:val="2"/>
            <w:tcBorders>
              <w:top w:val="single" w:sz="7" w:space="0" w:color="000000"/>
              <w:left w:val="single" w:sz="7" w:space="0" w:color="000000"/>
              <w:bottom w:val="single" w:sz="7" w:space="0" w:color="000000"/>
              <w:right w:val="single" w:sz="7" w:space="0" w:color="000000"/>
            </w:tcBorders>
          </w:tcPr>
          <w:p w:rsidR="00B151EE" w:rsidRPr="00B151EE" w:rsidRDefault="00B151EE" w:rsidP="00B51731">
            <w:pPr>
              <w:ind w:left="47" w:right="142"/>
              <w:rPr>
                <w:rFonts w:ascii="Times New Roman" w:hAnsi="Times New Roman" w:cs="Times New Roman"/>
                <w:sz w:val="24"/>
                <w:szCs w:val="24"/>
              </w:rPr>
            </w:pPr>
          </w:p>
        </w:tc>
        <w:tc>
          <w:tcPr>
            <w:tcW w:w="605" w:type="dxa"/>
            <w:gridSpan w:val="2"/>
            <w:tcBorders>
              <w:top w:val="single" w:sz="7" w:space="0" w:color="000000"/>
              <w:left w:val="single" w:sz="7" w:space="0" w:color="000000"/>
              <w:bottom w:val="single" w:sz="7" w:space="0" w:color="000000"/>
              <w:right w:val="single" w:sz="7" w:space="0" w:color="000000"/>
            </w:tcBorders>
          </w:tcPr>
          <w:p w:rsidR="00B151EE" w:rsidRPr="00B151EE" w:rsidRDefault="00B151EE" w:rsidP="00B51731">
            <w:pPr>
              <w:ind w:left="47" w:right="142"/>
              <w:rPr>
                <w:rFonts w:ascii="Times New Roman" w:hAnsi="Times New Roman" w:cs="Times New Roman"/>
                <w:sz w:val="24"/>
                <w:szCs w:val="24"/>
              </w:rPr>
            </w:pPr>
          </w:p>
        </w:tc>
        <w:tc>
          <w:tcPr>
            <w:tcW w:w="605" w:type="dxa"/>
            <w:gridSpan w:val="2"/>
            <w:tcBorders>
              <w:top w:val="single" w:sz="7" w:space="0" w:color="000000"/>
              <w:left w:val="single" w:sz="7" w:space="0" w:color="000000"/>
              <w:bottom w:val="single" w:sz="7" w:space="0" w:color="000000"/>
              <w:right w:val="single" w:sz="7" w:space="0" w:color="000000"/>
            </w:tcBorders>
            <w:shd w:val="clear" w:color="auto" w:fill="F2F2F2"/>
          </w:tcPr>
          <w:p w:rsidR="00B151EE" w:rsidRPr="00B151EE" w:rsidRDefault="00B151EE" w:rsidP="00B51731">
            <w:pPr>
              <w:ind w:left="47" w:right="142"/>
              <w:rPr>
                <w:rFonts w:ascii="Times New Roman" w:hAnsi="Times New Roman" w:cs="Times New Roman"/>
                <w:sz w:val="24"/>
                <w:szCs w:val="24"/>
              </w:rPr>
            </w:pPr>
          </w:p>
        </w:tc>
        <w:tc>
          <w:tcPr>
            <w:tcW w:w="605" w:type="dxa"/>
            <w:gridSpan w:val="2"/>
            <w:tcBorders>
              <w:top w:val="single" w:sz="7" w:space="0" w:color="000000"/>
              <w:left w:val="single" w:sz="7" w:space="0" w:color="000000"/>
              <w:bottom w:val="single" w:sz="7" w:space="0" w:color="000000"/>
              <w:right w:val="single" w:sz="7" w:space="0" w:color="000000"/>
            </w:tcBorders>
            <w:shd w:val="clear" w:color="auto" w:fill="F2F2F2"/>
          </w:tcPr>
          <w:p w:rsidR="00B151EE" w:rsidRPr="00B151EE" w:rsidRDefault="00B151EE" w:rsidP="00B51731">
            <w:pPr>
              <w:ind w:left="47" w:right="142"/>
              <w:rPr>
                <w:rFonts w:ascii="Times New Roman" w:hAnsi="Times New Roman" w:cs="Times New Roman"/>
                <w:sz w:val="24"/>
                <w:szCs w:val="24"/>
              </w:rPr>
            </w:pPr>
          </w:p>
        </w:tc>
        <w:tc>
          <w:tcPr>
            <w:tcW w:w="791" w:type="dxa"/>
            <w:gridSpan w:val="2"/>
            <w:tcBorders>
              <w:top w:val="single" w:sz="7" w:space="0" w:color="000000"/>
              <w:left w:val="single" w:sz="7" w:space="0" w:color="000000"/>
              <w:bottom w:val="single" w:sz="7" w:space="0" w:color="000000"/>
              <w:right w:val="single" w:sz="7" w:space="0" w:color="000000"/>
            </w:tcBorders>
          </w:tcPr>
          <w:p w:rsidR="00B151EE" w:rsidRPr="002E44F2" w:rsidRDefault="00B151EE" w:rsidP="00B51731">
            <w:pPr>
              <w:ind w:left="47" w:right="142"/>
              <w:rPr>
                <w:rFonts w:cs="Times New Roman"/>
                <w:strike/>
                <w:sz w:val="24"/>
                <w:szCs w:val="24"/>
              </w:rPr>
            </w:pPr>
          </w:p>
        </w:tc>
      </w:tr>
      <w:tr w:rsidR="00B151EE" w:rsidRPr="002E44F2" w:rsidTr="00B51731">
        <w:trPr>
          <w:trHeight w:hRule="exact" w:val="720"/>
        </w:trPr>
        <w:tc>
          <w:tcPr>
            <w:tcW w:w="499" w:type="dxa"/>
            <w:tcBorders>
              <w:top w:val="single" w:sz="7" w:space="0" w:color="000000"/>
              <w:left w:val="single" w:sz="7" w:space="0" w:color="000000"/>
              <w:bottom w:val="single" w:sz="7" w:space="0" w:color="000000"/>
              <w:right w:val="single" w:sz="7" w:space="0" w:color="000000"/>
            </w:tcBorders>
          </w:tcPr>
          <w:p w:rsidR="00B151EE" w:rsidRPr="00B151EE" w:rsidRDefault="00B151EE" w:rsidP="00B51731">
            <w:pPr>
              <w:spacing w:before="188"/>
              <w:ind w:left="37"/>
              <w:jc w:val="center"/>
              <w:rPr>
                <w:rFonts w:ascii="Times New Roman" w:hAnsi="Times New Roman" w:cs="Times New Roman"/>
                <w:sz w:val="24"/>
                <w:szCs w:val="24"/>
              </w:rPr>
            </w:pPr>
            <w:r w:rsidRPr="00B151EE">
              <w:rPr>
                <w:rFonts w:ascii="Times New Roman" w:hAnsi="Times New Roman" w:cs="Times New Roman"/>
                <w:sz w:val="24"/>
                <w:szCs w:val="24"/>
              </w:rPr>
              <w:t>3</w:t>
            </w:r>
          </w:p>
        </w:tc>
        <w:tc>
          <w:tcPr>
            <w:tcW w:w="2059" w:type="dxa"/>
            <w:tcBorders>
              <w:top w:val="single" w:sz="7" w:space="0" w:color="000000"/>
              <w:left w:val="single" w:sz="7" w:space="0" w:color="000000"/>
              <w:bottom w:val="single" w:sz="7" w:space="0" w:color="000000"/>
              <w:right w:val="single" w:sz="7" w:space="0" w:color="000000"/>
            </w:tcBorders>
          </w:tcPr>
          <w:p w:rsidR="00B151EE" w:rsidRPr="00B151EE" w:rsidRDefault="00B151EE" w:rsidP="00B51731">
            <w:pPr>
              <w:tabs>
                <w:tab w:val="left" w:pos="592"/>
                <w:tab w:val="left" w:pos="1230"/>
              </w:tabs>
              <w:spacing w:before="188"/>
              <w:ind w:left="121"/>
              <w:rPr>
                <w:rFonts w:ascii="Times New Roman" w:hAnsi="Times New Roman" w:cs="Times New Roman"/>
                <w:sz w:val="24"/>
                <w:szCs w:val="24"/>
              </w:rPr>
            </w:pPr>
            <w:r w:rsidRPr="00B151EE">
              <w:rPr>
                <w:rFonts w:ascii="Times New Roman" w:hAnsi="Times New Roman" w:cs="Times New Roman"/>
                <w:w w:val="95"/>
                <w:sz w:val="24"/>
                <w:szCs w:val="24"/>
              </w:rPr>
              <w:t>20</w:t>
            </w:r>
            <w:r w:rsidRPr="00B151EE">
              <w:rPr>
                <w:rFonts w:ascii="Times New Roman" w:hAnsi="Times New Roman" w:cs="Times New Roman"/>
                <w:w w:val="95"/>
                <w:sz w:val="24"/>
                <w:szCs w:val="24"/>
                <w:lang w:val="ru-RU"/>
              </w:rPr>
              <w:t>19</w:t>
            </w:r>
            <w:r w:rsidRPr="00B151EE">
              <w:rPr>
                <w:rFonts w:ascii="Times New Roman" w:hAnsi="Times New Roman" w:cs="Times New Roman"/>
                <w:sz w:val="24"/>
                <w:szCs w:val="24"/>
              </w:rPr>
              <w:t>/20</w:t>
            </w:r>
            <w:r w:rsidRPr="00B151EE">
              <w:rPr>
                <w:rFonts w:ascii="Times New Roman" w:hAnsi="Times New Roman" w:cs="Times New Roman"/>
                <w:w w:val="99"/>
                <w:sz w:val="24"/>
                <w:szCs w:val="24"/>
                <w:lang w:val="ru-RU"/>
              </w:rPr>
              <w:t>20</w:t>
            </w:r>
          </w:p>
        </w:tc>
        <w:tc>
          <w:tcPr>
            <w:tcW w:w="614" w:type="dxa"/>
            <w:gridSpan w:val="2"/>
            <w:tcBorders>
              <w:top w:val="single" w:sz="7" w:space="0" w:color="000000"/>
              <w:left w:val="single" w:sz="7" w:space="0" w:color="000000"/>
              <w:bottom w:val="single" w:sz="7" w:space="0" w:color="000000"/>
              <w:right w:val="single" w:sz="7" w:space="0" w:color="000000"/>
            </w:tcBorders>
          </w:tcPr>
          <w:p w:rsidR="00B151EE" w:rsidRPr="00B151EE" w:rsidRDefault="00B151EE" w:rsidP="00B51731">
            <w:pPr>
              <w:ind w:left="47" w:right="142"/>
              <w:rPr>
                <w:rFonts w:ascii="Times New Roman" w:hAnsi="Times New Roman" w:cs="Times New Roman"/>
                <w:sz w:val="24"/>
                <w:szCs w:val="24"/>
                <w:lang w:val="ru-RU"/>
              </w:rPr>
            </w:pPr>
            <w:r w:rsidRPr="00B151EE">
              <w:rPr>
                <w:rFonts w:ascii="Times New Roman" w:hAnsi="Times New Roman" w:cs="Times New Roman"/>
                <w:sz w:val="24"/>
                <w:szCs w:val="24"/>
                <w:lang w:val="ru-RU"/>
              </w:rPr>
              <w:t>10</w:t>
            </w:r>
          </w:p>
        </w:tc>
        <w:tc>
          <w:tcPr>
            <w:tcW w:w="605" w:type="dxa"/>
            <w:gridSpan w:val="2"/>
            <w:tcBorders>
              <w:top w:val="single" w:sz="7" w:space="0" w:color="000000"/>
              <w:left w:val="single" w:sz="7" w:space="0" w:color="000000"/>
              <w:bottom w:val="single" w:sz="7" w:space="0" w:color="000000"/>
              <w:right w:val="single" w:sz="7" w:space="0" w:color="000000"/>
            </w:tcBorders>
          </w:tcPr>
          <w:p w:rsidR="00B151EE" w:rsidRPr="00B151EE" w:rsidRDefault="00B151EE" w:rsidP="00B51731">
            <w:pPr>
              <w:ind w:left="47" w:right="142"/>
              <w:rPr>
                <w:rFonts w:ascii="Times New Roman" w:hAnsi="Times New Roman" w:cs="Times New Roman"/>
                <w:sz w:val="24"/>
                <w:szCs w:val="24"/>
                <w:lang w:val="ru-RU"/>
              </w:rPr>
            </w:pPr>
            <w:r w:rsidRPr="00B151EE">
              <w:rPr>
                <w:rFonts w:ascii="Times New Roman" w:hAnsi="Times New Roman" w:cs="Times New Roman"/>
                <w:sz w:val="24"/>
                <w:szCs w:val="24"/>
                <w:lang w:val="ru-RU"/>
              </w:rPr>
              <w:t>10</w:t>
            </w:r>
          </w:p>
        </w:tc>
        <w:tc>
          <w:tcPr>
            <w:tcW w:w="610" w:type="dxa"/>
            <w:gridSpan w:val="2"/>
            <w:tcBorders>
              <w:top w:val="single" w:sz="7" w:space="0" w:color="000000"/>
              <w:left w:val="single" w:sz="7" w:space="0" w:color="000000"/>
              <w:bottom w:val="single" w:sz="7" w:space="0" w:color="000000"/>
              <w:right w:val="single" w:sz="7" w:space="0" w:color="000000"/>
            </w:tcBorders>
          </w:tcPr>
          <w:p w:rsidR="00B151EE" w:rsidRPr="00B151EE" w:rsidRDefault="00B151EE" w:rsidP="00B51731">
            <w:pPr>
              <w:ind w:left="47" w:right="142"/>
              <w:rPr>
                <w:rFonts w:ascii="Times New Roman" w:hAnsi="Times New Roman" w:cs="Times New Roman"/>
                <w:sz w:val="24"/>
                <w:szCs w:val="24"/>
                <w:lang w:val="ru-RU"/>
              </w:rPr>
            </w:pPr>
            <w:r w:rsidRPr="00B151EE">
              <w:rPr>
                <w:rFonts w:ascii="Times New Roman" w:hAnsi="Times New Roman" w:cs="Times New Roman"/>
                <w:sz w:val="24"/>
                <w:szCs w:val="24"/>
                <w:lang w:val="ru-RU"/>
              </w:rPr>
              <w:t>1</w:t>
            </w:r>
          </w:p>
        </w:tc>
        <w:tc>
          <w:tcPr>
            <w:tcW w:w="605" w:type="dxa"/>
            <w:gridSpan w:val="2"/>
            <w:tcBorders>
              <w:top w:val="single" w:sz="7" w:space="0" w:color="000000"/>
              <w:left w:val="single" w:sz="7" w:space="0" w:color="000000"/>
              <w:bottom w:val="single" w:sz="7" w:space="0" w:color="000000"/>
              <w:right w:val="single" w:sz="7" w:space="0" w:color="000000"/>
            </w:tcBorders>
          </w:tcPr>
          <w:p w:rsidR="00B151EE" w:rsidRPr="00B151EE" w:rsidRDefault="00B151EE" w:rsidP="00B51731">
            <w:pPr>
              <w:ind w:left="47" w:right="142"/>
              <w:rPr>
                <w:rFonts w:ascii="Times New Roman" w:hAnsi="Times New Roman" w:cs="Times New Roman"/>
                <w:sz w:val="24"/>
                <w:szCs w:val="24"/>
                <w:lang w:val="ru-RU"/>
              </w:rPr>
            </w:pPr>
            <w:r w:rsidRPr="00B151EE">
              <w:rPr>
                <w:rFonts w:ascii="Times New Roman" w:hAnsi="Times New Roman" w:cs="Times New Roman"/>
                <w:sz w:val="24"/>
                <w:szCs w:val="24"/>
                <w:lang w:val="ru-RU"/>
              </w:rPr>
              <w:t>1</w:t>
            </w:r>
          </w:p>
        </w:tc>
        <w:tc>
          <w:tcPr>
            <w:tcW w:w="605" w:type="dxa"/>
            <w:gridSpan w:val="2"/>
            <w:tcBorders>
              <w:top w:val="single" w:sz="7" w:space="0" w:color="000000"/>
              <w:left w:val="single" w:sz="7" w:space="0" w:color="000000"/>
              <w:bottom w:val="single" w:sz="7" w:space="0" w:color="000000"/>
              <w:right w:val="single" w:sz="7" w:space="0" w:color="000000"/>
            </w:tcBorders>
          </w:tcPr>
          <w:p w:rsidR="00B151EE" w:rsidRPr="00B151EE" w:rsidRDefault="00B151EE" w:rsidP="00B51731">
            <w:pPr>
              <w:ind w:left="47" w:right="142"/>
              <w:rPr>
                <w:rFonts w:ascii="Times New Roman" w:hAnsi="Times New Roman" w:cs="Times New Roman"/>
                <w:sz w:val="24"/>
                <w:szCs w:val="24"/>
              </w:rPr>
            </w:pPr>
          </w:p>
        </w:tc>
        <w:tc>
          <w:tcPr>
            <w:tcW w:w="605" w:type="dxa"/>
            <w:gridSpan w:val="2"/>
            <w:tcBorders>
              <w:top w:val="single" w:sz="7" w:space="0" w:color="000000"/>
              <w:left w:val="single" w:sz="7" w:space="0" w:color="000000"/>
              <w:bottom w:val="single" w:sz="7" w:space="0" w:color="000000"/>
              <w:right w:val="single" w:sz="7" w:space="0" w:color="000000"/>
            </w:tcBorders>
          </w:tcPr>
          <w:p w:rsidR="00B151EE" w:rsidRPr="00B151EE" w:rsidRDefault="00B151EE" w:rsidP="00B51731">
            <w:pPr>
              <w:ind w:left="47" w:right="142"/>
              <w:rPr>
                <w:rFonts w:ascii="Times New Roman" w:hAnsi="Times New Roman" w:cs="Times New Roman"/>
                <w:sz w:val="24"/>
                <w:szCs w:val="24"/>
              </w:rPr>
            </w:pPr>
          </w:p>
        </w:tc>
        <w:tc>
          <w:tcPr>
            <w:tcW w:w="610" w:type="dxa"/>
            <w:gridSpan w:val="2"/>
            <w:tcBorders>
              <w:top w:val="single" w:sz="7" w:space="0" w:color="000000"/>
              <w:left w:val="single" w:sz="7" w:space="0" w:color="000000"/>
              <w:bottom w:val="single" w:sz="7" w:space="0" w:color="000000"/>
              <w:right w:val="single" w:sz="7" w:space="0" w:color="000000"/>
            </w:tcBorders>
          </w:tcPr>
          <w:p w:rsidR="00B151EE" w:rsidRPr="00B151EE" w:rsidRDefault="00B151EE" w:rsidP="00B51731">
            <w:pPr>
              <w:ind w:left="47" w:right="142"/>
              <w:rPr>
                <w:rFonts w:ascii="Times New Roman" w:hAnsi="Times New Roman" w:cs="Times New Roman"/>
                <w:sz w:val="24"/>
                <w:szCs w:val="24"/>
              </w:rPr>
            </w:pPr>
          </w:p>
        </w:tc>
        <w:tc>
          <w:tcPr>
            <w:tcW w:w="605" w:type="dxa"/>
            <w:gridSpan w:val="2"/>
            <w:tcBorders>
              <w:top w:val="single" w:sz="7" w:space="0" w:color="000000"/>
              <w:left w:val="single" w:sz="7" w:space="0" w:color="000000"/>
              <w:bottom w:val="single" w:sz="7" w:space="0" w:color="000000"/>
              <w:right w:val="single" w:sz="7" w:space="0" w:color="000000"/>
            </w:tcBorders>
          </w:tcPr>
          <w:p w:rsidR="00B151EE" w:rsidRPr="00B151EE" w:rsidRDefault="00B151EE" w:rsidP="00B51731">
            <w:pPr>
              <w:ind w:left="47" w:right="142"/>
              <w:rPr>
                <w:rFonts w:ascii="Times New Roman" w:hAnsi="Times New Roman" w:cs="Times New Roman"/>
                <w:sz w:val="24"/>
                <w:szCs w:val="24"/>
              </w:rPr>
            </w:pPr>
          </w:p>
        </w:tc>
        <w:tc>
          <w:tcPr>
            <w:tcW w:w="605" w:type="dxa"/>
            <w:gridSpan w:val="2"/>
            <w:tcBorders>
              <w:top w:val="single" w:sz="7" w:space="0" w:color="000000"/>
              <w:left w:val="single" w:sz="7" w:space="0" w:color="000000"/>
              <w:bottom w:val="single" w:sz="7" w:space="0" w:color="000000"/>
              <w:right w:val="single" w:sz="7" w:space="0" w:color="000000"/>
            </w:tcBorders>
            <w:shd w:val="clear" w:color="auto" w:fill="F2F2F2"/>
          </w:tcPr>
          <w:p w:rsidR="00B151EE" w:rsidRPr="00B151EE" w:rsidRDefault="00B151EE" w:rsidP="00B51731">
            <w:pPr>
              <w:ind w:left="47" w:right="142"/>
              <w:rPr>
                <w:rFonts w:ascii="Times New Roman" w:hAnsi="Times New Roman" w:cs="Times New Roman"/>
                <w:sz w:val="24"/>
                <w:szCs w:val="24"/>
              </w:rPr>
            </w:pPr>
          </w:p>
        </w:tc>
        <w:tc>
          <w:tcPr>
            <w:tcW w:w="605" w:type="dxa"/>
            <w:gridSpan w:val="2"/>
            <w:tcBorders>
              <w:top w:val="single" w:sz="7" w:space="0" w:color="000000"/>
              <w:left w:val="single" w:sz="7" w:space="0" w:color="000000"/>
              <w:bottom w:val="single" w:sz="7" w:space="0" w:color="000000"/>
              <w:right w:val="single" w:sz="7" w:space="0" w:color="000000"/>
            </w:tcBorders>
            <w:shd w:val="clear" w:color="auto" w:fill="F2F2F2"/>
          </w:tcPr>
          <w:p w:rsidR="00B151EE" w:rsidRPr="00B151EE" w:rsidRDefault="00B151EE" w:rsidP="00B51731">
            <w:pPr>
              <w:ind w:left="47" w:right="142"/>
              <w:rPr>
                <w:rFonts w:ascii="Times New Roman" w:hAnsi="Times New Roman" w:cs="Times New Roman"/>
                <w:sz w:val="24"/>
                <w:szCs w:val="24"/>
              </w:rPr>
            </w:pPr>
          </w:p>
        </w:tc>
        <w:tc>
          <w:tcPr>
            <w:tcW w:w="791" w:type="dxa"/>
            <w:gridSpan w:val="2"/>
            <w:tcBorders>
              <w:top w:val="single" w:sz="7" w:space="0" w:color="000000"/>
              <w:left w:val="single" w:sz="7" w:space="0" w:color="000000"/>
              <w:bottom w:val="single" w:sz="7" w:space="0" w:color="000000"/>
              <w:right w:val="single" w:sz="7" w:space="0" w:color="000000"/>
            </w:tcBorders>
          </w:tcPr>
          <w:p w:rsidR="00B151EE" w:rsidRPr="002E44F2" w:rsidRDefault="00B151EE" w:rsidP="00B51731">
            <w:pPr>
              <w:ind w:left="47" w:right="142"/>
              <w:rPr>
                <w:rFonts w:cs="Times New Roman"/>
                <w:strike/>
                <w:sz w:val="24"/>
                <w:szCs w:val="24"/>
              </w:rPr>
            </w:pPr>
          </w:p>
        </w:tc>
      </w:tr>
      <w:tr w:rsidR="00B151EE" w:rsidRPr="002E44F2" w:rsidTr="00B51731">
        <w:trPr>
          <w:trHeight w:hRule="exact" w:val="701"/>
        </w:trPr>
        <w:tc>
          <w:tcPr>
            <w:tcW w:w="499" w:type="dxa"/>
            <w:tcBorders>
              <w:top w:val="single" w:sz="7" w:space="0" w:color="000000"/>
              <w:left w:val="single" w:sz="7" w:space="0" w:color="000000"/>
              <w:bottom w:val="single" w:sz="7" w:space="0" w:color="000000"/>
              <w:right w:val="single" w:sz="7" w:space="0" w:color="000000"/>
            </w:tcBorders>
          </w:tcPr>
          <w:p w:rsidR="00B151EE" w:rsidRPr="00B151EE" w:rsidRDefault="00B151EE" w:rsidP="00B51731">
            <w:pPr>
              <w:spacing w:before="179"/>
              <w:ind w:left="37"/>
              <w:jc w:val="center"/>
              <w:rPr>
                <w:rFonts w:ascii="Times New Roman" w:hAnsi="Times New Roman" w:cs="Times New Roman"/>
                <w:sz w:val="24"/>
                <w:szCs w:val="24"/>
              </w:rPr>
            </w:pPr>
            <w:r w:rsidRPr="00B151EE">
              <w:rPr>
                <w:rFonts w:ascii="Times New Roman" w:hAnsi="Times New Roman" w:cs="Times New Roman"/>
                <w:sz w:val="24"/>
                <w:szCs w:val="24"/>
              </w:rPr>
              <w:t>4</w:t>
            </w:r>
          </w:p>
        </w:tc>
        <w:tc>
          <w:tcPr>
            <w:tcW w:w="2059" w:type="dxa"/>
            <w:tcBorders>
              <w:top w:val="single" w:sz="7" w:space="0" w:color="000000"/>
              <w:left w:val="single" w:sz="7" w:space="0" w:color="000000"/>
              <w:bottom w:val="single" w:sz="7" w:space="0" w:color="000000"/>
              <w:right w:val="single" w:sz="7" w:space="0" w:color="000000"/>
            </w:tcBorders>
          </w:tcPr>
          <w:p w:rsidR="00B151EE" w:rsidRPr="00B151EE" w:rsidRDefault="00B151EE" w:rsidP="00B51731">
            <w:pPr>
              <w:tabs>
                <w:tab w:val="left" w:pos="592"/>
                <w:tab w:val="left" w:pos="1230"/>
              </w:tabs>
              <w:spacing w:before="179"/>
              <w:ind w:left="121"/>
              <w:rPr>
                <w:rFonts w:ascii="Times New Roman" w:hAnsi="Times New Roman" w:cs="Times New Roman"/>
                <w:sz w:val="24"/>
                <w:szCs w:val="24"/>
              </w:rPr>
            </w:pPr>
            <w:r w:rsidRPr="00B151EE">
              <w:rPr>
                <w:rFonts w:ascii="Times New Roman" w:hAnsi="Times New Roman" w:cs="Times New Roman"/>
                <w:w w:val="95"/>
                <w:sz w:val="24"/>
                <w:szCs w:val="24"/>
              </w:rPr>
              <w:t>20</w:t>
            </w:r>
            <w:r w:rsidRPr="00B151EE">
              <w:rPr>
                <w:rFonts w:ascii="Times New Roman" w:hAnsi="Times New Roman" w:cs="Times New Roman"/>
                <w:w w:val="95"/>
                <w:sz w:val="24"/>
                <w:szCs w:val="24"/>
                <w:lang w:val="ru-RU"/>
              </w:rPr>
              <w:t>18</w:t>
            </w:r>
            <w:r w:rsidRPr="00B151EE">
              <w:rPr>
                <w:rFonts w:ascii="Times New Roman" w:hAnsi="Times New Roman" w:cs="Times New Roman"/>
                <w:sz w:val="24"/>
                <w:szCs w:val="24"/>
              </w:rPr>
              <w:t>/20</w:t>
            </w:r>
            <w:r w:rsidRPr="00B151EE">
              <w:rPr>
                <w:rFonts w:ascii="Times New Roman" w:hAnsi="Times New Roman" w:cs="Times New Roman"/>
                <w:w w:val="99"/>
                <w:sz w:val="24"/>
                <w:szCs w:val="24"/>
                <w:lang w:val="ru-RU"/>
              </w:rPr>
              <w:t>19</w:t>
            </w:r>
          </w:p>
        </w:tc>
        <w:tc>
          <w:tcPr>
            <w:tcW w:w="614" w:type="dxa"/>
            <w:gridSpan w:val="2"/>
            <w:tcBorders>
              <w:top w:val="single" w:sz="7" w:space="0" w:color="000000"/>
              <w:left w:val="single" w:sz="7" w:space="0" w:color="000000"/>
              <w:bottom w:val="single" w:sz="7" w:space="0" w:color="000000"/>
              <w:right w:val="single" w:sz="7" w:space="0" w:color="000000"/>
            </w:tcBorders>
          </w:tcPr>
          <w:p w:rsidR="00B151EE" w:rsidRPr="00B151EE" w:rsidRDefault="00B151EE" w:rsidP="00B51731">
            <w:pPr>
              <w:ind w:left="47" w:right="142"/>
              <w:rPr>
                <w:rFonts w:ascii="Times New Roman" w:hAnsi="Times New Roman" w:cs="Times New Roman"/>
                <w:sz w:val="24"/>
                <w:szCs w:val="24"/>
                <w:lang w:val="ru-RU"/>
              </w:rPr>
            </w:pPr>
            <w:r w:rsidRPr="00B151EE">
              <w:rPr>
                <w:rFonts w:ascii="Times New Roman" w:hAnsi="Times New Roman" w:cs="Times New Roman"/>
                <w:sz w:val="24"/>
                <w:szCs w:val="24"/>
                <w:lang w:val="ru-RU"/>
              </w:rPr>
              <w:t>1</w:t>
            </w:r>
          </w:p>
        </w:tc>
        <w:tc>
          <w:tcPr>
            <w:tcW w:w="605" w:type="dxa"/>
            <w:gridSpan w:val="2"/>
            <w:tcBorders>
              <w:top w:val="single" w:sz="7" w:space="0" w:color="000000"/>
              <w:left w:val="single" w:sz="7" w:space="0" w:color="000000"/>
              <w:bottom w:val="single" w:sz="7" w:space="0" w:color="000000"/>
              <w:right w:val="single" w:sz="7" w:space="0" w:color="000000"/>
            </w:tcBorders>
          </w:tcPr>
          <w:p w:rsidR="00B151EE" w:rsidRPr="00B151EE" w:rsidRDefault="00B151EE" w:rsidP="00B51731">
            <w:pPr>
              <w:ind w:left="47" w:right="142"/>
              <w:rPr>
                <w:rFonts w:ascii="Times New Roman" w:hAnsi="Times New Roman" w:cs="Times New Roman"/>
                <w:sz w:val="24"/>
                <w:szCs w:val="24"/>
                <w:lang w:val="ru-RU"/>
              </w:rPr>
            </w:pPr>
            <w:r w:rsidRPr="00B151EE">
              <w:rPr>
                <w:rFonts w:ascii="Times New Roman" w:hAnsi="Times New Roman" w:cs="Times New Roman"/>
                <w:sz w:val="24"/>
                <w:szCs w:val="24"/>
                <w:lang w:val="ru-RU"/>
              </w:rPr>
              <w:t>1</w:t>
            </w:r>
          </w:p>
        </w:tc>
        <w:tc>
          <w:tcPr>
            <w:tcW w:w="610" w:type="dxa"/>
            <w:gridSpan w:val="2"/>
            <w:tcBorders>
              <w:top w:val="single" w:sz="7" w:space="0" w:color="000000"/>
              <w:left w:val="single" w:sz="7" w:space="0" w:color="000000"/>
              <w:bottom w:val="single" w:sz="7" w:space="0" w:color="000000"/>
              <w:right w:val="single" w:sz="7" w:space="0" w:color="000000"/>
            </w:tcBorders>
          </w:tcPr>
          <w:p w:rsidR="00B151EE" w:rsidRPr="00B151EE" w:rsidRDefault="00B151EE" w:rsidP="00B51731">
            <w:pPr>
              <w:ind w:left="47" w:right="142"/>
              <w:rPr>
                <w:rFonts w:ascii="Times New Roman" w:hAnsi="Times New Roman" w:cs="Times New Roman"/>
                <w:sz w:val="24"/>
                <w:szCs w:val="24"/>
                <w:lang w:val="ru-RU"/>
              </w:rPr>
            </w:pPr>
          </w:p>
        </w:tc>
        <w:tc>
          <w:tcPr>
            <w:tcW w:w="605" w:type="dxa"/>
            <w:gridSpan w:val="2"/>
            <w:tcBorders>
              <w:top w:val="single" w:sz="7" w:space="0" w:color="000000"/>
              <w:left w:val="single" w:sz="7" w:space="0" w:color="000000"/>
              <w:bottom w:val="single" w:sz="7" w:space="0" w:color="000000"/>
              <w:right w:val="single" w:sz="7" w:space="0" w:color="000000"/>
            </w:tcBorders>
          </w:tcPr>
          <w:p w:rsidR="00B151EE" w:rsidRPr="00B151EE" w:rsidRDefault="00B151EE" w:rsidP="00B51731">
            <w:pPr>
              <w:ind w:left="47" w:right="142"/>
              <w:rPr>
                <w:rFonts w:ascii="Times New Roman" w:hAnsi="Times New Roman" w:cs="Times New Roman"/>
                <w:sz w:val="24"/>
                <w:szCs w:val="24"/>
                <w:lang w:val="ru-RU"/>
              </w:rPr>
            </w:pPr>
          </w:p>
        </w:tc>
        <w:tc>
          <w:tcPr>
            <w:tcW w:w="605" w:type="dxa"/>
            <w:gridSpan w:val="2"/>
            <w:tcBorders>
              <w:top w:val="single" w:sz="7" w:space="0" w:color="000000"/>
              <w:left w:val="single" w:sz="7" w:space="0" w:color="000000"/>
              <w:bottom w:val="single" w:sz="7" w:space="0" w:color="000000"/>
              <w:right w:val="single" w:sz="7" w:space="0" w:color="000000"/>
            </w:tcBorders>
          </w:tcPr>
          <w:p w:rsidR="00B151EE" w:rsidRPr="00B151EE" w:rsidRDefault="00B151EE" w:rsidP="00B51731">
            <w:pPr>
              <w:ind w:left="47" w:right="142"/>
              <w:rPr>
                <w:rFonts w:ascii="Times New Roman" w:hAnsi="Times New Roman" w:cs="Times New Roman"/>
                <w:sz w:val="24"/>
                <w:szCs w:val="24"/>
              </w:rPr>
            </w:pPr>
          </w:p>
        </w:tc>
        <w:tc>
          <w:tcPr>
            <w:tcW w:w="605" w:type="dxa"/>
            <w:gridSpan w:val="2"/>
            <w:tcBorders>
              <w:top w:val="single" w:sz="7" w:space="0" w:color="000000"/>
              <w:left w:val="single" w:sz="7" w:space="0" w:color="000000"/>
              <w:bottom w:val="single" w:sz="7" w:space="0" w:color="000000"/>
              <w:right w:val="single" w:sz="7" w:space="0" w:color="000000"/>
            </w:tcBorders>
          </w:tcPr>
          <w:p w:rsidR="00B151EE" w:rsidRPr="00B151EE" w:rsidRDefault="00B151EE" w:rsidP="00B51731">
            <w:pPr>
              <w:ind w:left="47" w:right="142"/>
              <w:rPr>
                <w:rFonts w:ascii="Times New Roman" w:hAnsi="Times New Roman" w:cs="Times New Roman"/>
                <w:sz w:val="24"/>
                <w:szCs w:val="24"/>
              </w:rPr>
            </w:pPr>
          </w:p>
        </w:tc>
        <w:tc>
          <w:tcPr>
            <w:tcW w:w="610" w:type="dxa"/>
            <w:gridSpan w:val="2"/>
            <w:tcBorders>
              <w:top w:val="single" w:sz="7" w:space="0" w:color="000000"/>
              <w:left w:val="single" w:sz="7" w:space="0" w:color="000000"/>
              <w:bottom w:val="single" w:sz="7" w:space="0" w:color="000000"/>
              <w:right w:val="single" w:sz="7" w:space="0" w:color="000000"/>
            </w:tcBorders>
          </w:tcPr>
          <w:p w:rsidR="00B151EE" w:rsidRPr="00B151EE" w:rsidRDefault="00B151EE" w:rsidP="00B51731">
            <w:pPr>
              <w:ind w:left="47" w:right="142"/>
              <w:rPr>
                <w:rFonts w:ascii="Times New Roman" w:hAnsi="Times New Roman" w:cs="Times New Roman"/>
                <w:sz w:val="24"/>
                <w:szCs w:val="24"/>
              </w:rPr>
            </w:pPr>
          </w:p>
        </w:tc>
        <w:tc>
          <w:tcPr>
            <w:tcW w:w="605" w:type="dxa"/>
            <w:gridSpan w:val="2"/>
            <w:tcBorders>
              <w:top w:val="single" w:sz="7" w:space="0" w:color="000000"/>
              <w:left w:val="single" w:sz="7" w:space="0" w:color="000000"/>
              <w:bottom w:val="single" w:sz="7" w:space="0" w:color="000000"/>
              <w:right w:val="single" w:sz="7" w:space="0" w:color="000000"/>
            </w:tcBorders>
          </w:tcPr>
          <w:p w:rsidR="00B151EE" w:rsidRPr="00B151EE" w:rsidRDefault="00B151EE" w:rsidP="00B51731">
            <w:pPr>
              <w:ind w:left="47" w:right="142"/>
              <w:rPr>
                <w:rFonts w:ascii="Times New Roman" w:hAnsi="Times New Roman" w:cs="Times New Roman"/>
                <w:sz w:val="24"/>
                <w:szCs w:val="24"/>
              </w:rPr>
            </w:pPr>
          </w:p>
        </w:tc>
        <w:tc>
          <w:tcPr>
            <w:tcW w:w="605" w:type="dxa"/>
            <w:gridSpan w:val="2"/>
            <w:tcBorders>
              <w:top w:val="single" w:sz="7" w:space="0" w:color="000000"/>
              <w:left w:val="single" w:sz="7" w:space="0" w:color="000000"/>
              <w:bottom w:val="single" w:sz="7" w:space="0" w:color="000000"/>
              <w:right w:val="single" w:sz="7" w:space="0" w:color="000000"/>
            </w:tcBorders>
            <w:shd w:val="clear" w:color="auto" w:fill="F2F2F2"/>
          </w:tcPr>
          <w:p w:rsidR="00B151EE" w:rsidRPr="00B151EE" w:rsidRDefault="00B151EE" w:rsidP="00B51731">
            <w:pPr>
              <w:ind w:left="47" w:right="142"/>
              <w:rPr>
                <w:rFonts w:ascii="Times New Roman" w:hAnsi="Times New Roman" w:cs="Times New Roman"/>
                <w:sz w:val="24"/>
                <w:szCs w:val="24"/>
              </w:rPr>
            </w:pPr>
          </w:p>
        </w:tc>
        <w:tc>
          <w:tcPr>
            <w:tcW w:w="605" w:type="dxa"/>
            <w:gridSpan w:val="2"/>
            <w:tcBorders>
              <w:top w:val="single" w:sz="7" w:space="0" w:color="000000"/>
              <w:left w:val="single" w:sz="7" w:space="0" w:color="000000"/>
              <w:bottom w:val="single" w:sz="7" w:space="0" w:color="000000"/>
              <w:right w:val="single" w:sz="7" w:space="0" w:color="000000"/>
            </w:tcBorders>
            <w:shd w:val="clear" w:color="auto" w:fill="F2F2F2"/>
          </w:tcPr>
          <w:p w:rsidR="00B151EE" w:rsidRPr="00B151EE" w:rsidRDefault="00B151EE" w:rsidP="00B51731">
            <w:pPr>
              <w:ind w:left="47" w:right="142"/>
              <w:rPr>
                <w:rFonts w:ascii="Times New Roman" w:hAnsi="Times New Roman" w:cs="Times New Roman"/>
                <w:sz w:val="24"/>
                <w:szCs w:val="24"/>
              </w:rPr>
            </w:pPr>
          </w:p>
        </w:tc>
        <w:tc>
          <w:tcPr>
            <w:tcW w:w="791" w:type="dxa"/>
            <w:gridSpan w:val="2"/>
            <w:tcBorders>
              <w:top w:val="single" w:sz="7" w:space="0" w:color="000000"/>
              <w:left w:val="single" w:sz="7" w:space="0" w:color="000000"/>
              <w:bottom w:val="single" w:sz="7" w:space="0" w:color="000000"/>
              <w:right w:val="single" w:sz="7" w:space="0" w:color="000000"/>
            </w:tcBorders>
          </w:tcPr>
          <w:p w:rsidR="00B151EE" w:rsidRPr="002E44F2" w:rsidRDefault="00B151EE" w:rsidP="00B51731">
            <w:pPr>
              <w:ind w:left="47" w:right="142"/>
              <w:rPr>
                <w:rFonts w:cs="Times New Roman"/>
                <w:strike/>
                <w:sz w:val="24"/>
                <w:szCs w:val="24"/>
              </w:rPr>
            </w:pPr>
          </w:p>
        </w:tc>
      </w:tr>
      <w:tr w:rsidR="00B151EE" w:rsidRPr="002E44F2" w:rsidTr="00B51731">
        <w:trPr>
          <w:trHeight w:hRule="exact" w:val="710"/>
        </w:trPr>
        <w:tc>
          <w:tcPr>
            <w:tcW w:w="499" w:type="dxa"/>
            <w:tcBorders>
              <w:top w:val="single" w:sz="7" w:space="0" w:color="000000"/>
              <w:left w:val="single" w:sz="7" w:space="0" w:color="000000"/>
              <w:bottom w:val="single" w:sz="7" w:space="0" w:color="000000"/>
              <w:right w:val="single" w:sz="7" w:space="0" w:color="000000"/>
            </w:tcBorders>
          </w:tcPr>
          <w:p w:rsidR="00B151EE" w:rsidRPr="00B151EE" w:rsidRDefault="00B151EE" w:rsidP="00B51731">
            <w:pPr>
              <w:spacing w:before="184"/>
              <w:ind w:left="37"/>
              <w:jc w:val="center"/>
              <w:rPr>
                <w:rFonts w:ascii="Times New Roman" w:hAnsi="Times New Roman" w:cs="Times New Roman"/>
                <w:sz w:val="24"/>
                <w:szCs w:val="24"/>
              </w:rPr>
            </w:pPr>
            <w:r w:rsidRPr="00B151EE">
              <w:rPr>
                <w:rFonts w:ascii="Times New Roman" w:hAnsi="Times New Roman" w:cs="Times New Roman"/>
                <w:sz w:val="24"/>
                <w:szCs w:val="24"/>
              </w:rPr>
              <w:t>5</w:t>
            </w:r>
          </w:p>
        </w:tc>
        <w:tc>
          <w:tcPr>
            <w:tcW w:w="2059" w:type="dxa"/>
            <w:tcBorders>
              <w:top w:val="single" w:sz="7" w:space="0" w:color="000000"/>
              <w:left w:val="single" w:sz="7" w:space="0" w:color="000000"/>
              <w:bottom w:val="single" w:sz="7" w:space="0" w:color="000000"/>
              <w:right w:val="single" w:sz="7" w:space="0" w:color="000000"/>
            </w:tcBorders>
          </w:tcPr>
          <w:p w:rsidR="00B151EE" w:rsidRPr="00B151EE" w:rsidRDefault="00B151EE" w:rsidP="00B51731">
            <w:pPr>
              <w:tabs>
                <w:tab w:val="left" w:pos="592"/>
                <w:tab w:val="left" w:pos="1230"/>
              </w:tabs>
              <w:spacing w:before="184"/>
              <w:ind w:left="121"/>
              <w:rPr>
                <w:rFonts w:ascii="Times New Roman" w:hAnsi="Times New Roman" w:cs="Times New Roman"/>
                <w:sz w:val="24"/>
                <w:szCs w:val="24"/>
              </w:rPr>
            </w:pPr>
            <w:r w:rsidRPr="00B151EE">
              <w:rPr>
                <w:rFonts w:ascii="Times New Roman" w:hAnsi="Times New Roman" w:cs="Times New Roman"/>
                <w:w w:val="95"/>
                <w:sz w:val="24"/>
                <w:szCs w:val="24"/>
              </w:rPr>
              <w:t>20</w:t>
            </w:r>
            <w:r w:rsidRPr="00B151EE">
              <w:rPr>
                <w:rFonts w:ascii="Times New Roman" w:hAnsi="Times New Roman" w:cs="Times New Roman"/>
                <w:w w:val="95"/>
                <w:sz w:val="24"/>
                <w:szCs w:val="24"/>
                <w:lang w:val="ru-RU"/>
              </w:rPr>
              <w:t>17</w:t>
            </w:r>
            <w:r w:rsidRPr="00B151EE">
              <w:rPr>
                <w:rFonts w:ascii="Times New Roman" w:hAnsi="Times New Roman" w:cs="Times New Roman"/>
                <w:sz w:val="24"/>
                <w:szCs w:val="24"/>
              </w:rPr>
              <w:t>/20</w:t>
            </w:r>
            <w:r w:rsidRPr="00B151EE">
              <w:rPr>
                <w:rFonts w:ascii="Times New Roman" w:hAnsi="Times New Roman" w:cs="Times New Roman"/>
                <w:w w:val="99"/>
                <w:sz w:val="24"/>
                <w:szCs w:val="24"/>
                <w:lang w:val="ru-RU"/>
              </w:rPr>
              <w:t>18</w:t>
            </w:r>
          </w:p>
        </w:tc>
        <w:tc>
          <w:tcPr>
            <w:tcW w:w="614" w:type="dxa"/>
            <w:gridSpan w:val="2"/>
            <w:tcBorders>
              <w:top w:val="single" w:sz="7" w:space="0" w:color="000000"/>
              <w:left w:val="single" w:sz="7" w:space="0" w:color="000000"/>
              <w:bottom w:val="single" w:sz="7" w:space="0" w:color="000000"/>
              <w:right w:val="single" w:sz="7" w:space="0" w:color="000000"/>
            </w:tcBorders>
          </w:tcPr>
          <w:p w:rsidR="00B151EE" w:rsidRPr="00B151EE" w:rsidRDefault="00B151EE" w:rsidP="00B51731">
            <w:pPr>
              <w:ind w:left="47" w:right="142"/>
              <w:rPr>
                <w:rFonts w:ascii="Times New Roman" w:hAnsi="Times New Roman" w:cs="Times New Roman"/>
                <w:sz w:val="24"/>
                <w:szCs w:val="24"/>
                <w:lang w:val="ru-RU"/>
              </w:rPr>
            </w:pPr>
            <w:r w:rsidRPr="00B151EE">
              <w:rPr>
                <w:rFonts w:ascii="Times New Roman" w:hAnsi="Times New Roman" w:cs="Times New Roman"/>
                <w:sz w:val="24"/>
                <w:szCs w:val="24"/>
                <w:lang w:val="ru-RU"/>
              </w:rPr>
              <w:t>1</w:t>
            </w:r>
          </w:p>
        </w:tc>
        <w:tc>
          <w:tcPr>
            <w:tcW w:w="605" w:type="dxa"/>
            <w:gridSpan w:val="2"/>
            <w:tcBorders>
              <w:top w:val="single" w:sz="7" w:space="0" w:color="000000"/>
              <w:left w:val="single" w:sz="7" w:space="0" w:color="000000"/>
              <w:bottom w:val="single" w:sz="7" w:space="0" w:color="000000"/>
              <w:right w:val="single" w:sz="7" w:space="0" w:color="000000"/>
            </w:tcBorders>
          </w:tcPr>
          <w:p w:rsidR="00B151EE" w:rsidRPr="00B151EE" w:rsidRDefault="00B151EE" w:rsidP="00B51731">
            <w:pPr>
              <w:ind w:left="47" w:right="142"/>
              <w:rPr>
                <w:rFonts w:ascii="Times New Roman" w:hAnsi="Times New Roman" w:cs="Times New Roman"/>
                <w:sz w:val="24"/>
                <w:szCs w:val="24"/>
                <w:lang w:val="ru-RU"/>
              </w:rPr>
            </w:pPr>
            <w:r w:rsidRPr="00B151EE">
              <w:rPr>
                <w:rFonts w:ascii="Times New Roman" w:hAnsi="Times New Roman" w:cs="Times New Roman"/>
                <w:sz w:val="24"/>
                <w:szCs w:val="24"/>
                <w:lang w:val="ru-RU"/>
              </w:rPr>
              <w:t>1</w:t>
            </w:r>
          </w:p>
        </w:tc>
        <w:tc>
          <w:tcPr>
            <w:tcW w:w="610" w:type="dxa"/>
            <w:gridSpan w:val="2"/>
            <w:tcBorders>
              <w:top w:val="single" w:sz="7" w:space="0" w:color="000000"/>
              <w:left w:val="single" w:sz="7" w:space="0" w:color="000000"/>
              <w:bottom w:val="single" w:sz="7" w:space="0" w:color="000000"/>
              <w:right w:val="single" w:sz="7" w:space="0" w:color="000000"/>
            </w:tcBorders>
          </w:tcPr>
          <w:p w:rsidR="00B151EE" w:rsidRPr="00B151EE" w:rsidRDefault="00B151EE" w:rsidP="00B51731">
            <w:pPr>
              <w:ind w:left="47" w:right="142"/>
              <w:rPr>
                <w:rFonts w:ascii="Times New Roman" w:hAnsi="Times New Roman" w:cs="Times New Roman"/>
                <w:sz w:val="24"/>
                <w:szCs w:val="24"/>
                <w:lang w:val="ru-RU"/>
              </w:rPr>
            </w:pPr>
            <w:r w:rsidRPr="00B151EE">
              <w:rPr>
                <w:rFonts w:ascii="Times New Roman" w:hAnsi="Times New Roman" w:cs="Times New Roman"/>
                <w:sz w:val="24"/>
                <w:szCs w:val="24"/>
                <w:lang w:val="ru-RU"/>
              </w:rPr>
              <w:t>2</w:t>
            </w:r>
          </w:p>
        </w:tc>
        <w:tc>
          <w:tcPr>
            <w:tcW w:w="605" w:type="dxa"/>
            <w:gridSpan w:val="2"/>
            <w:tcBorders>
              <w:top w:val="single" w:sz="7" w:space="0" w:color="000000"/>
              <w:left w:val="single" w:sz="7" w:space="0" w:color="000000"/>
              <w:bottom w:val="single" w:sz="7" w:space="0" w:color="000000"/>
              <w:right w:val="single" w:sz="7" w:space="0" w:color="000000"/>
            </w:tcBorders>
          </w:tcPr>
          <w:p w:rsidR="00B151EE" w:rsidRPr="00B151EE" w:rsidRDefault="00B151EE" w:rsidP="00B51731">
            <w:pPr>
              <w:ind w:left="47" w:right="142"/>
              <w:rPr>
                <w:rFonts w:ascii="Times New Roman" w:hAnsi="Times New Roman" w:cs="Times New Roman"/>
                <w:sz w:val="24"/>
                <w:szCs w:val="24"/>
                <w:lang w:val="ru-RU"/>
              </w:rPr>
            </w:pPr>
            <w:r w:rsidRPr="00B151EE">
              <w:rPr>
                <w:rFonts w:ascii="Times New Roman" w:hAnsi="Times New Roman" w:cs="Times New Roman"/>
                <w:sz w:val="24"/>
                <w:szCs w:val="24"/>
                <w:lang w:val="ru-RU"/>
              </w:rPr>
              <w:t>2</w:t>
            </w:r>
          </w:p>
        </w:tc>
        <w:tc>
          <w:tcPr>
            <w:tcW w:w="605" w:type="dxa"/>
            <w:gridSpan w:val="2"/>
            <w:tcBorders>
              <w:top w:val="single" w:sz="7" w:space="0" w:color="000000"/>
              <w:left w:val="single" w:sz="7" w:space="0" w:color="000000"/>
              <w:bottom w:val="single" w:sz="7" w:space="0" w:color="000000"/>
              <w:right w:val="single" w:sz="7" w:space="0" w:color="000000"/>
            </w:tcBorders>
          </w:tcPr>
          <w:p w:rsidR="00B151EE" w:rsidRPr="00B151EE" w:rsidRDefault="00B151EE" w:rsidP="00B51731">
            <w:pPr>
              <w:ind w:left="47" w:right="142"/>
              <w:rPr>
                <w:rFonts w:ascii="Times New Roman" w:hAnsi="Times New Roman" w:cs="Times New Roman"/>
                <w:sz w:val="24"/>
                <w:szCs w:val="24"/>
              </w:rPr>
            </w:pPr>
          </w:p>
        </w:tc>
        <w:tc>
          <w:tcPr>
            <w:tcW w:w="605" w:type="dxa"/>
            <w:gridSpan w:val="2"/>
            <w:tcBorders>
              <w:top w:val="single" w:sz="7" w:space="0" w:color="000000"/>
              <w:left w:val="single" w:sz="7" w:space="0" w:color="000000"/>
              <w:bottom w:val="single" w:sz="7" w:space="0" w:color="000000"/>
              <w:right w:val="single" w:sz="7" w:space="0" w:color="000000"/>
            </w:tcBorders>
          </w:tcPr>
          <w:p w:rsidR="00B151EE" w:rsidRPr="00B151EE" w:rsidRDefault="00B151EE" w:rsidP="00B51731">
            <w:pPr>
              <w:ind w:left="47" w:right="142"/>
              <w:rPr>
                <w:rFonts w:ascii="Times New Roman" w:hAnsi="Times New Roman" w:cs="Times New Roman"/>
                <w:sz w:val="24"/>
                <w:szCs w:val="24"/>
              </w:rPr>
            </w:pPr>
          </w:p>
        </w:tc>
        <w:tc>
          <w:tcPr>
            <w:tcW w:w="610" w:type="dxa"/>
            <w:gridSpan w:val="2"/>
            <w:tcBorders>
              <w:top w:val="single" w:sz="7" w:space="0" w:color="000000"/>
              <w:left w:val="single" w:sz="7" w:space="0" w:color="000000"/>
              <w:bottom w:val="single" w:sz="7" w:space="0" w:color="000000"/>
              <w:right w:val="single" w:sz="7" w:space="0" w:color="000000"/>
            </w:tcBorders>
          </w:tcPr>
          <w:p w:rsidR="00B151EE" w:rsidRPr="00B151EE" w:rsidRDefault="00B151EE" w:rsidP="00B51731">
            <w:pPr>
              <w:ind w:left="47" w:right="142"/>
              <w:rPr>
                <w:rFonts w:ascii="Times New Roman" w:hAnsi="Times New Roman" w:cs="Times New Roman"/>
                <w:sz w:val="24"/>
                <w:szCs w:val="24"/>
              </w:rPr>
            </w:pPr>
          </w:p>
        </w:tc>
        <w:tc>
          <w:tcPr>
            <w:tcW w:w="605" w:type="dxa"/>
            <w:gridSpan w:val="2"/>
            <w:tcBorders>
              <w:top w:val="single" w:sz="7" w:space="0" w:color="000000"/>
              <w:left w:val="single" w:sz="7" w:space="0" w:color="000000"/>
              <w:bottom w:val="single" w:sz="7" w:space="0" w:color="000000"/>
              <w:right w:val="single" w:sz="7" w:space="0" w:color="000000"/>
            </w:tcBorders>
          </w:tcPr>
          <w:p w:rsidR="00B151EE" w:rsidRPr="00B151EE" w:rsidRDefault="00B151EE" w:rsidP="00B51731">
            <w:pPr>
              <w:ind w:left="47" w:right="142"/>
              <w:rPr>
                <w:rFonts w:ascii="Times New Roman" w:hAnsi="Times New Roman" w:cs="Times New Roman"/>
                <w:sz w:val="24"/>
                <w:szCs w:val="24"/>
              </w:rPr>
            </w:pPr>
          </w:p>
        </w:tc>
        <w:tc>
          <w:tcPr>
            <w:tcW w:w="605" w:type="dxa"/>
            <w:gridSpan w:val="2"/>
            <w:tcBorders>
              <w:top w:val="single" w:sz="7" w:space="0" w:color="000000"/>
              <w:left w:val="single" w:sz="7" w:space="0" w:color="000000"/>
              <w:bottom w:val="single" w:sz="7" w:space="0" w:color="000000"/>
              <w:right w:val="single" w:sz="7" w:space="0" w:color="000000"/>
            </w:tcBorders>
            <w:shd w:val="clear" w:color="auto" w:fill="F2F2F2"/>
          </w:tcPr>
          <w:p w:rsidR="00B151EE" w:rsidRPr="00B151EE" w:rsidRDefault="00B151EE" w:rsidP="00B51731">
            <w:pPr>
              <w:ind w:left="47" w:right="142"/>
              <w:rPr>
                <w:rFonts w:ascii="Times New Roman" w:hAnsi="Times New Roman" w:cs="Times New Roman"/>
                <w:sz w:val="24"/>
                <w:szCs w:val="24"/>
              </w:rPr>
            </w:pPr>
          </w:p>
        </w:tc>
        <w:tc>
          <w:tcPr>
            <w:tcW w:w="605" w:type="dxa"/>
            <w:gridSpan w:val="2"/>
            <w:tcBorders>
              <w:top w:val="single" w:sz="7" w:space="0" w:color="000000"/>
              <w:left w:val="single" w:sz="7" w:space="0" w:color="000000"/>
              <w:bottom w:val="single" w:sz="7" w:space="0" w:color="000000"/>
              <w:right w:val="single" w:sz="7" w:space="0" w:color="000000"/>
            </w:tcBorders>
            <w:shd w:val="clear" w:color="auto" w:fill="F2F2F2"/>
          </w:tcPr>
          <w:p w:rsidR="00B151EE" w:rsidRPr="00B151EE" w:rsidRDefault="00B151EE" w:rsidP="00B51731">
            <w:pPr>
              <w:ind w:left="47" w:right="142"/>
              <w:rPr>
                <w:rFonts w:ascii="Times New Roman" w:hAnsi="Times New Roman" w:cs="Times New Roman"/>
                <w:sz w:val="24"/>
                <w:szCs w:val="24"/>
              </w:rPr>
            </w:pPr>
          </w:p>
        </w:tc>
        <w:tc>
          <w:tcPr>
            <w:tcW w:w="791" w:type="dxa"/>
            <w:gridSpan w:val="2"/>
            <w:tcBorders>
              <w:top w:val="single" w:sz="7" w:space="0" w:color="000000"/>
              <w:left w:val="single" w:sz="7" w:space="0" w:color="000000"/>
              <w:bottom w:val="single" w:sz="7" w:space="0" w:color="000000"/>
              <w:right w:val="single" w:sz="7" w:space="0" w:color="000000"/>
            </w:tcBorders>
          </w:tcPr>
          <w:p w:rsidR="00B151EE" w:rsidRPr="002E44F2" w:rsidRDefault="00B151EE" w:rsidP="00B51731">
            <w:pPr>
              <w:ind w:left="47" w:right="142"/>
              <w:rPr>
                <w:rFonts w:cs="Times New Roman"/>
                <w:strike/>
                <w:sz w:val="24"/>
                <w:szCs w:val="24"/>
              </w:rPr>
            </w:pPr>
          </w:p>
        </w:tc>
      </w:tr>
    </w:tbl>
    <w:p w:rsidR="00B151EE" w:rsidRDefault="00B151EE" w:rsidP="00723FAB">
      <w:pPr>
        <w:rPr>
          <w:rFonts w:ascii="Times New Roman" w:eastAsia="Times New Roman" w:hAnsi="Times New Roman" w:cs="Times New Roman"/>
          <w:sz w:val="24"/>
          <w:szCs w:val="24"/>
          <w:lang w:val="ru-RU" w:eastAsia="ru-RU"/>
        </w:rPr>
      </w:pPr>
    </w:p>
    <w:p w:rsidR="00B151EE" w:rsidRDefault="00B151EE" w:rsidP="00723FAB">
      <w:pPr>
        <w:rPr>
          <w:rFonts w:ascii="Times New Roman" w:eastAsia="Times New Roman" w:hAnsi="Times New Roman" w:cs="Times New Roman"/>
          <w:b/>
          <w:sz w:val="24"/>
          <w:szCs w:val="24"/>
          <w:lang w:val="ru-RU" w:eastAsia="ru-RU"/>
        </w:rPr>
      </w:pPr>
      <w:r w:rsidRPr="00B151EE">
        <w:rPr>
          <w:rFonts w:ascii="Times New Roman" w:eastAsia="Times New Roman" w:hAnsi="Times New Roman" w:cs="Times New Roman"/>
          <w:b/>
          <w:sz w:val="24"/>
          <w:szCs w:val="24"/>
          <w:lang w:val="ru-RU" w:eastAsia="ru-RU"/>
        </w:rPr>
        <w:t>Кесте 3. Түлектер</w:t>
      </w:r>
    </w:p>
    <w:tbl>
      <w:tblPr>
        <w:tblW w:w="915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2126"/>
        <w:gridCol w:w="2921"/>
        <w:gridCol w:w="3261"/>
      </w:tblGrid>
      <w:tr w:rsidR="00B151EE" w:rsidRPr="00B151EE" w:rsidTr="00B51731">
        <w:trPr>
          <w:trHeight w:hRule="exact" w:val="1115"/>
        </w:trPr>
        <w:tc>
          <w:tcPr>
            <w:tcW w:w="851" w:type="dxa"/>
            <w:vAlign w:val="center"/>
          </w:tcPr>
          <w:p w:rsidR="00B151EE" w:rsidRPr="00B151EE" w:rsidRDefault="00B151EE" w:rsidP="00B51731">
            <w:pPr>
              <w:spacing w:before="59"/>
              <w:ind w:left="140"/>
              <w:jc w:val="center"/>
              <w:rPr>
                <w:rFonts w:ascii="Times New Roman" w:hAnsi="Times New Roman" w:cs="Times New Roman"/>
                <w:sz w:val="24"/>
                <w:szCs w:val="24"/>
              </w:rPr>
            </w:pPr>
            <w:r w:rsidRPr="00B151EE">
              <w:rPr>
                <w:rFonts w:ascii="Times New Roman" w:hAnsi="Times New Roman" w:cs="Times New Roman"/>
                <w:bCs/>
                <w:sz w:val="24"/>
                <w:szCs w:val="24"/>
              </w:rPr>
              <w:t>№</w:t>
            </w:r>
          </w:p>
        </w:tc>
        <w:tc>
          <w:tcPr>
            <w:tcW w:w="2126" w:type="dxa"/>
            <w:vAlign w:val="center"/>
          </w:tcPr>
          <w:p w:rsidR="00B151EE" w:rsidRPr="00B151EE" w:rsidRDefault="00B151EE" w:rsidP="00B51731">
            <w:pPr>
              <w:spacing w:line="319" w:lineRule="exact"/>
              <w:ind w:left="140"/>
              <w:jc w:val="center"/>
              <w:rPr>
                <w:rFonts w:ascii="Times New Roman" w:hAnsi="Times New Roman" w:cs="Times New Roman"/>
                <w:sz w:val="24"/>
                <w:szCs w:val="24"/>
              </w:rPr>
            </w:pPr>
            <w:r w:rsidRPr="00B151EE">
              <w:rPr>
                <w:rFonts w:ascii="Times New Roman" w:hAnsi="Times New Roman" w:cs="Times New Roman"/>
                <w:w w:val="95"/>
                <w:sz w:val="24"/>
                <w:szCs w:val="24"/>
                <w:lang w:val="ru-RU"/>
              </w:rPr>
              <w:t>Академиялық жыл</w:t>
            </w:r>
          </w:p>
        </w:tc>
        <w:tc>
          <w:tcPr>
            <w:tcW w:w="2921" w:type="dxa"/>
            <w:vAlign w:val="center"/>
          </w:tcPr>
          <w:p w:rsidR="00B151EE" w:rsidRPr="00B151EE" w:rsidRDefault="00B151EE" w:rsidP="00B51731">
            <w:pPr>
              <w:spacing w:before="59"/>
              <w:ind w:left="140"/>
              <w:jc w:val="center"/>
              <w:rPr>
                <w:rFonts w:ascii="Times New Roman" w:hAnsi="Times New Roman" w:cs="Times New Roman"/>
                <w:sz w:val="24"/>
                <w:szCs w:val="24"/>
              </w:rPr>
            </w:pPr>
            <w:r w:rsidRPr="00B151EE">
              <w:rPr>
                <w:rFonts w:ascii="Times New Roman" w:hAnsi="Times New Roman" w:cs="Times New Roman"/>
                <w:sz w:val="24"/>
                <w:szCs w:val="24"/>
              </w:rPr>
              <w:t>Олардың ішінде түлектердің саны</w:t>
            </w:r>
          </w:p>
        </w:tc>
        <w:tc>
          <w:tcPr>
            <w:tcW w:w="3261" w:type="dxa"/>
            <w:vAlign w:val="center"/>
          </w:tcPr>
          <w:p w:rsidR="00B151EE" w:rsidRPr="00B151EE" w:rsidRDefault="00B151EE" w:rsidP="00B51731">
            <w:pPr>
              <w:spacing w:before="59"/>
              <w:ind w:left="140"/>
              <w:jc w:val="center"/>
              <w:rPr>
                <w:rFonts w:ascii="Times New Roman" w:hAnsi="Times New Roman" w:cs="Times New Roman"/>
                <w:sz w:val="24"/>
                <w:szCs w:val="24"/>
              </w:rPr>
            </w:pPr>
            <w:r w:rsidRPr="00B151EE">
              <w:rPr>
                <w:rFonts w:ascii="Times New Roman" w:hAnsi="Times New Roman" w:cs="Times New Roman"/>
                <w:sz w:val="24"/>
                <w:szCs w:val="24"/>
                <w:lang w:val="ru-RU"/>
              </w:rPr>
              <w:t>ЖОО</w:t>
            </w:r>
            <w:r w:rsidRPr="00B151EE">
              <w:rPr>
                <w:rFonts w:ascii="Times New Roman" w:hAnsi="Times New Roman" w:cs="Times New Roman"/>
                <w:sz w:val="24"/>
                <w:szCs w:val="24"/>
              </w:rPr>
              <w:t>-</w:t>
            </w:r>
            <w:r w:rsidRPr="00B151EE">
              <w:rPr>
                <w:rFonts w:ascii="Times New Roman" w:hAnsi="Times New Roman" w:cs="Times New Roman"/>
                <w:sz w:val="24"/>
                <w:szCs w:val="24"/>
                <w:lang w:val="ru-RU"/>
              </w:rPr>
              <w:t>ны</w:t>
            </w:r>
            <w:r w:rsidRPr="00B151EE">
              <w:rPr>
                <w:rFonts w:ascii="Times New Roman" w:hAnsi="Times New Roman" w:cs="Times New Roman"/>
                <w:sz w:val="24"/>
                <w:szCs w:val="24"/>
              </w:rPr>
              <w:t xml:space="preserve"> </w:t>
            </w:r>
            <w:r w:rsidRPr="00B151EE">
              <w:rPr>
                <w:rFonts w:ascii="Times New Roman" w:hAnsi="Times New Roman" w:cs="Times New Roman"/>
                <w:sz w:val="24"/>
                <w:szCs w:val="24"/>
                <w:lang w:val="ru-RU"/>
              </w:rPr>
              <w:t>бітірген</w:t>
            </w:r>
            <w:r w:rsidRPr="00B151EE">
              <w:rPr>
                <w:rFonts w:ascii="Times New Roman" w:hAnsi="Times New Roman" w:cs="Times New Roman"/>
                <w:sz w:val="24"/>
                <w:szCs w:val="24"/>
              </w:rPr>
              <w:t xml:space="preserve"> </w:t>
            </w:r>
            <w:r w:rsidRPr="00B151EE">
              <w:rPr>
                <w:rFonts w:ascii="Times New Roman" w:hAnsi="Times New Roman" w:cs="Times New Roman"/>
                <w:sz w:val="24"/>
                <w:szCs w:val="24"/>
                <w:lang w:val="ru-RU"/>
              </w:rPr>
              <w:t>бірінші</w:t>
            </w:r>
            <w:r w:rsidRPr="00B151EE">
              <w:rPr>
                <w:rFonts w:ascii="Times New Roman" w:hAnsi="Times New Roman" w:cs="Times New Roman"/>
                <w:sz w:val="24"/>
                <w:szCs w:val="24"/>
              </w:rPr>
              <w:t xml:space="preserve"> </w:t>
            </w:r>
            <w:r w:rsidRPr="00B151EE">
              <w:rPr>
                <w:rFonts w:ascii="Times New Roman" w:hAnsi="Times New Roman" w:cs="Times New Roman"/>
                <w:sz w:val="24"/>
                <w:szCs w:val="24"/>
                <w:lang w:val="ru-RU"/>
              </w:rPr>
              <w:t>жылы</w:t>
            </w:r>
            <w:r w:rsidRPr="00B151EE">
              <w:rPr>
                <w:rFonts w:ascii="Times New Roman" w:hAnsi="Times New Roman" w:cs="Times New Roman"/>
                <w:sz w:val="24"/>
                <w:szCs w:val="24"/>
              </w:rPr>
              <w:t xml:space="preserve"> </w:t>
            </w:r>
            <w:r w:rsidRPr="00B151EE">
              <w:rPr>
                <w:rFonts w:ascii="Times New Roman" w:hAnsi="Times New Roman" w:cs="Times New Roman"/>
                <w:sz w:val="24"/>
                <w:szCs w:val="24"/>
                <w:lang w:val="ru-RU"/>
              </w:rPr>
              <w:t>жұмысқа</w:t>
            </w:r>
            <w:r w:rsidRPr="00B151EE">
              <w:rPr>
                <w:rFonts w:ascii="Times New Roman" w:hAnsi="Times New Roman" w:cs="Times New Roman"/>
                <w:sz w:val="24"/>
                <w:szCs w:val="24"/>
              </w:rPr>
              <w:t xml:space="preserve"> </w:t>
            </w:r>
            <w:r w:rsidRPr="00B151EE">
              <w:rPr>
                <w:rFonts w:ascii="Times New Roman" w:hAnsi="Times New Roman" w:cs="Times New Roman"/>
                <w:sz w:val="24"/>
                <w:szCs w:val="24"/>
                <w:lang w:val="ru-RU"/>
              </w:rPr>
              <w:t>орналастырылды</w:t>
            </w:r>
          </w:p>
        </w:tc>
      </w:tr>
      <w:tr w:rsidR="00B151EE" w:rsidRPr="00C37763" w:rsidTr="00B51731">
        <w:trPr>
          <w:trHeight w:hRule="exact" w:val="422"/>
        </w:trPr>
        <w:tc>
          <w:tcPr>
            <w:tcW w:w="851" w:type="dxa"/>
            <w:vAlign w:val="center"/>
          </w:tcPr>
          <w:p w:rsidR="00B151EE" w:rsidRPr="00B151EE" w:rsidRDefault="00B151EE" w:rsidP="00B51731">
            <w:pPr>
              <w:spacing w:before="40"/>
              <w:ind w:left="140"/>
              <w:jc w:val="center"/>
              <w:rPr>
                <w:rFonts w:ascii="Times New Roman" w:hAnsi="Times New Roman" w:cs="Times New Roman"/>
                <w:sz w:val="24"/>
                <w:szCs w:val="24"/>
              </w:rPr>
            </w:pPr>
            <w:r w:rsidRPr="00B151EE">
              <w:rPr>
                <w:rFonts w:ascii="Times New Roman" w:hAnsi="Times New Roman" w:cs="Times New Roman"/>
                <w:sz w:val="24"/>
                <w:szCs w:val="24"/>
              </w:rPr>
              <w:t>1</w:t>
            </w:r>
          </w:p>
        </w:tc>
        <w:tc>
          <w:tcPr>
            <w:tcW w:w="2126" w:type="dxa"/>
            <w:vAlign w:val="center"/>
          </w:tcPr>
          <w:p w:rsidR="00B151EE" w:rsidRPr="00B151EE" w:rsidRDefault="00B151EE" w:rsidP="00B51731">
            <w:pPr>
              <w:tabs>
                <w:tab w:val="left" w:pos="597"/>
                <w:tab w:val="left" w:pos="1235"/>
              </w:tabs>
              <w:spacing w:before="40"/>
              <w:ind w:left="140"/>
              <w:jc w:val="center"/>
              <w:rPr>
                <w:rFonts w:ascii="Times New Roman" w:hAnsi="Times New Roman" w:cs="Times New Roman"/>
                <w:sz w:val="24"/>
                <w:szCs w:val="24"/>
              </w:rPr>
            </w:pPr>
            <w:r w:rsidRPr="00B151EE">
              <w:rPr>
                <w:rFonts w:ascii="Times New Roman" w:hAnsi="Times New Roman" w:cs="Times New Roman"/>
                <w:w w:val="95"/>
                <w:sz w:val="24"/>
                <w:szCs w:val="24"/>
              </w:rPr>
              <w:t>2021</w:t>
            </w:r>
            <w:r w:rsidRPr="00B151EE">
              <w:rPr>
                <w:rFonts w:ascii="Times New Roman" w:hAnsi="Times New Roman" w:cs="Times New Roman"/>
                <w:sz w:val="24"/>
                <w:szCs w:val="24"/>
              </w:rPr>
              <w:t>/20</w:t>
            </w:r>
            <w:r w:rsidRPr="00B151EE">
              <w:rPr>
                <w:rFonts w:ascii="Times New Roman" w:hAnsi="Times New Roman" w:cs="Times New Roman"/>
                <w:w w:val="99"/>
                <w:sz w:val="24"/>
                <w:szCs w:val="24"/>
              </w:rPr>
              <w:t>22</w:t>
            </w:r>
          </w:p>
        </w:tc>
        <w:tc>
          <w:tcPr>
            <w:tcW w:w="2921" w:type="dxa"/>
            <w:vAlign w:val="center"/>
          </w:tcPr>
          <w:p w:rsidR="00B151EE" w:rsidRPr="00B151EE" w:rsidRDefault="00B151EE" w:rsidP="00B51731">
            <w:pPr>
              <w:ind w:left="140"/>
              <w:jc w:val="center"/>
              <w:rPr>
                <w:rFonts w:ascii="Times New Roman" w:hAnsi="Times New Roman" w:cs="Times New Roman"/>
                <w:sz w:val="24"/>
                <w:szCs w:val="24"/>
              </w:rPr>
            </w:pPr>
            <w:r w:rsidRPr="00B151EE">
              <w:rPr>
                <w:rFonts w:ascii="Times New Roman" w:hAnsi="Times New Roman" w:cs="Times New Roman"/>
                <w:sz w:val="24"/>
                <w:szCs w:val="24"/>
              </w:rPr>
              <w:t>-</w:t>
            </w:r>
          </w:p>
        </w:tc>
        <w:tc>
          <w:tcPr>
            <w:tcW w:w="3261" w:type="dxa"/>
            <w:vAlign w:val="center"/>
          </w:tcPr>
          <w:p w:rsidR="00B151EE" w:rsidRPr="00B151EE" w:rsidRDefault="00B151EE" w:rsidP="00B51731">
            <w:pPr>
              <w:ind w:left="140"/>
              <w:jc w:val="center"/>
              <w:rPr>
                <w:rFonts w:ascii="Times New Roman" w:hAnsi="Times New Roman" w:cs="Times New Roman"/>
                <w:sz w:val="24"/>
                <w:szCs w:val="24"/>
              </w:rPr>
            </w:pPr>
            <w:r w:rsidRPr="00B151EE">
              <w:rPr>
                <w:rFonts w:ascii="Times New Roman" w:hAnsi="Times New Roman" w:cs="Times New Roman"/>
                <w:sz w:val="24"/>
                <w:szCs w:val="24"/>
              </w:rPr>
              <w:t>-</w:t>
            </w:r>
          </w:p>
        </w:tc>
      </w:tr>
      <w:tr w:rsidR="00B151EE" w:rsidRPr="00C37763" w:rsidTr="00B51731">
        <w:trPr>
          <w:trHeight w:hRule="exact" w:val="418"/>
        </w:trPr>
        <w:tc>
          <w:tcPr>
            <w:tcW w:w="851" w:type="dxa"/>
            <w:vAlign w:val="center"/>
          </w:tcPr>
          <w:p w:rsidR="00B151EE" w:rsidRPr="00B151EE" w:rsidRDefault="00B151EE" w:rsidP="00B51731">
            <w:pPr>
              <w:spacing w:before="40"/>
              <w:ind w:left="140"/>
              <w:jc w:val="center"/>
              <w:rPr>
                <w:rFonts w:ascii="Times New Roman" w:hAnsi="Times New Roman" w:cs="Times New Roman"/>
                <w:sz w:val="24"/>
                <w:szCs w:val="24"/>
              </w:rPr>
            </w:pPr>
            <w:r w:rsidRPr="00B151EE">
              <w:rPr>
                <w:rFonts w:ascii="Times New Roman" w:hAnsi="Times New Roman" w:cs="Times New Roman"/>
                <w:sz w:val="24"/>
                <w:szCs w:val="24"/>
              </w:rPr>
              <w:t>2</w:t>
            </w:r>
          </w:p>
        </w:tc>
        <w:tc>
          <w:tcPr>
            <w:tcW w:w="2126" w:type="dxa"/>
            <w:vAlign w:val="center"/>
          </w:tcPr>
          <w:p w:rsidR="00B151EE" w:rsidRPr="00B151EE" w:rsidRDefault="00B151EE" w:rsidP="00B51731">
            <w:pPr>
              <w:tabs>
                <w:tab w:val="left" w:pos="597"/>
                <w:tab w:val="left" w:pos="1235"/>
              </w:tabs>
              <w:spacing w:before="40"/>
              <w:ind w:left="140"/>
              <w:jc w:val="center"/>
              <w:rPr>
                <w:rFonts w:ascii="Times New Roman" w:hAnsi="Times New Roman" w:cs="Times New Roman"/>
                <w:sz w:val="24"/>
                <w:szCs w:val="24"/>
              </w:rPr>
            </w:pPr>
            <w:r w:rsidRPr="00B151EE">
              <w:rPr>
                <w:rFonts w:ascii="Times New Roman" w:hAnsi="Times New Roman" w:cs="Times New Roman"/>
                <w:w w:val="95"/>
                <w:sz w:val="24"/>
                <w:szCs w:val="24"/>
              </w:rPr>
              <w:t>2020</w:t>
            </w:r>
            <w:r w:rsidRPr="00B151EE">
              <w:rPr>
                <w:rFonts w:ascii="Times New Roman" w:hAnsi="Times New Roman" w:cs="Times New Roman"/>
                <w:sz w:val="24"/>
                <w:szCs w:val="24"/>
              </w:rPr>
              <w:t>/2021</w:t>
            </w:r>
          </w:p>
        </w:tc>
        <w:tc>
          <w:tcPr>
            <w:tcW w:w="2921" w:type="dxa"/>
            <w:vAlign w:val="center"/>
          </w:tcPr>
          <w:p w:rsidR="00B151EE" w:rsidRPr="00B151EE" w:rsidRDefault="00B151EE" w:rsidP="00B51731">
            <w:pPr>
              <w:ind w:left="140"/>
              <w:jc w:val="center"/>
              <w:rPr>
                <w:rFonts w:ascii="Times New Roman" w:hAnsi="Times New Roman" w:cs="Times New Roman"/>
                <w:sz w:val="24"/>
                <w:szCs w:val="24"/>
              </w:rPr>
            </w:pPr>
            <w:r w:rsidRPr="00B151EE">
              <w:rPr>
                <w:rFonts w:ascii="Times New Roman" w:hAnsi="Times New Roman" w:cs="Times New Roman"/>
                <w:sz w:val="24"/>
                <w:szCs w:val="24"/>
              </w:rPr>
              <w:t>9</w:t>
            </w:r>
          </w:p>
        </w:tc>
        <w:tc>
          <w:tcPr>
            <w:tcW w:w="3261" w:type="dxa"/>
            <w:vAlign w:val="center"/>
          </w:tcPr>
          <w:p w:rsidR="00B151EE" w:rsidRPr="00B151EE" w:rsidRDefault="00B151EE" w:rsidP="00B51731">
            <w:pPr>
              <w:ind w:left="140"/>
              <w:jc w:val="center"/>
              <w:rPr>
                <w:rFonts w:ascii="Times New Roman" w:hAnsi="Times New Roman" w:cs="Times New Roman"/>
                <w:sz w:val="24"/>
                <w:szCs w:val="24"/>
              </w:rPr>
            </w:pPr>
            <w:r w:rsidRPr="00B151EE">
              <w:rPr>
                <w:rFonts w:ascii="Times New Roman" w:hAnsi="Times New Roman" w:cs="Times New Roman"/>
                <w:sz w:val="24"/>
                <w:szCs w:val="24"/>
              </w:rPr>
              <w:t>9</w:t>
            </w:r>
          </w:p>
        </w:tc>
      </w:tr>
      <w:tr w:rsidR="00B151EE" w:rsidRPr="00C37763" w:rsidTr="00B51731">
        <w:trPr>
          <w:trHeight w:hRule="exact" w:val="422"/>
        </w:trPr>
        <w:tc>
          <w:tcPr>
            <w:tcW w:w="851" w:type="dxa"/>
            <w:vAlign w:val="center"/>
          </w:tcPr>
          <w:p w:rsidR="00B151EE" w:rsidRPr="00B151EE" w:rsidRDefault="00B151EE" w:rsidP="00B51731">
            <w:pPr>
              <w:spacing w:before="40"/>
              <w:ind w:left="140"/>
              <w:jc w:val="center"/>
              <w:rPr>
                <w:rFonts w:ascii="Times New Roman" w:hAnsi="Times New Roman" w:cs="Times New Roman"/>
                <w:sz w:val="24"/>
                <w:szCs w:val="24"/>
              </w:rPr>
            </w:pPr>
            <w:r w:rsidRPr="00B151EE">
              <w:rPr>
                <w:rFonts w:ascii="Times New Roman" w:hAnsi="Times New Roman" w:cs="Times New Roman"/>
                <w:sz w:val="24"/>
                <w:szCs w:val="24"/>
              </w:rPr>
              <w:t>3</w:t>
            </w:r>
          </w:p>
        </w:tc>
        <w:tc>
          <w:tcPr>
            <w:tcW w:w="2126" w:type="dxa"/>
            <w:vAlign w:val="center"/>
          </w:tcPr>
          <w:p w:rsidR="00B151EE" w:rsidRPr="00B151EE" w:rsidRDefault="00B151EE" w:rsidP="00B51731">
            <w:pPr>
              <w:tabs>
                <w:tab w:val="left" w:pos="597"/>
                <w:tab w:val="left" w:pos="1235"/>
              </w:tabs>
              <w:spacing w:before="40"/>
              <w:ind w:left="140"/>
              <w:jc w:val="center"/>
              <w:rPr>
                <w:rFonts w:ascii="Times New Roman" w:hAnsi="Times New Roman" w:cs="Times New Roman"/>
                <w:sz w:val="24"/>
                <w:szCs w:val="24"/>
              </w:rPr>
            </w:pPr>
            <w:r w:rsidRPr="00B151EE">
              <w:rPr>
                <w:rFonts w:ascii="Times New Roman" w:hAnsi="Times New Roman" w:cs="Times New Roman"/>
                <w:w w:val="95"/>
                <w:sz w:val="24"/>
                <w:szCs w:val="24"/>
              </w:rPr>
              <w:t>2019</w:t>
            </w:r>
            <w:r w:rsidRPr="00B151EE">
              <w:rPr>
                <w:rFonts w:ascii="Times New Roman" w:hAnsi="Times New Roman" w:cs="Times New Roman"/>
                <w:sz w:val="24"/>
                <w:szCs w:val="24"/>
              </w:rPr>
              <w:t>/20</w:t>
            </w:r>
            <w:r w:rsidRPr="00B151EE">
              <w:rPr>
                <w:rFonts w:ascii="Times New Roman" w:hAnsi="Times New Roman" w:cs="Times New Roman"/>
                <w:w w:val="99"/>
                <w:sz w:val="24"/>
                <w:szCs w:val="24"/>
              </w:rPr>
              <w:t>20</w:t>
            </w:r>
          </w:p>
        </w:tc>
        <w:tc>
          <w:tcPr>
            <w:tcW w:w="2921" w:type="dxa"/>
            <w:vAlign w:val="center"/>
          </w:tcPr>
          <w:p w:rsidR="00B151EE" w:rsidRPr="00B151EE" w:rsidRDefault="00B151EE" w:rsidP="00B51731">
            <w:pPr>
              <w:ind w:left="140"/>
              <w:jc w:val="center"/>
              <w:rPr>
                <w:rFonts w:ascii="Times New Roman" w:hAnsi="Times New Roman" w:cs="Times New Roman"/>
                <w:sz w:val="24"/>
                <w:szCs w:val="24"/>
              </w:rPr>
            </w:pPr>
            <w:r w:rsidRPr="00B151EE">
              <w:rPr>
                <w:rFonts w:ascii="Times New Roman" w:hAnsi="Times New Roman" w:cs="Times New Roman"/>
                <w:sz w:val="24"/>
                <w:szCs w:val="24"/>
              </w:rPr>
              <w:t>1</w:t>
            </w:r>
          </w:p>
        </w:tc>
        <w:tc>
          <w:tcPr>
            <w:tcW w:w="3261" w:type="dxa"/>
            <w:vAlign w:val="center"/>
          </w:tcPr>
          <w:p w:rsidR="00B151EE" w:rsidRPr="00B151EE" w:rsidRDefault="00B151EE" w:rsidP="00B51731">
            <w:pPr>
              <w:ind w:left="140"/>
              <w:jc w:val="center"/>
              <w:rPr>
                <w:rFonts w:ascii="Times New Roman" w:hAnsi="Times New Roman" w:cs="Times New Roman"/>
                <w:sz w:val="24"/>
                <w:szCs w:val="24"/>
              </w:rPr>
            </w:pPr>
            <w:r w:rsidRPr="00B151EE">
              <w:rPr>
                <w:rFonts w:ascii="Times New Roman" w:hAnsi="Times New Roman" w:cs="Times New Roman"/>
                <w:sz w:val="24"/>
                <w:szCs w:val="24"/>
              </w:rPr>
              <w:t>1</w:t>
            </w:r>
          </w:p>
        </w:tc>
      </w:tr>
      <w:tr w:rsidR="00B151EE" w:rsidRPr="00C37763" w:rsidTr="00B51731">
        <w:trPr>
          <w:trHeight w:hRule="exact" w:val="422"/>
        </w:trPr>
        <w:tc>
          <w:tcPr>
            <w:tcW w:w="851" w:type="dxa"/>
            <w:vAlign w:val="center"/>
          </w:tcPr>
          <w:p w:rsidR="00B151EE" w:rsidRPr="00B151EE" w:rsidRDefault="00B151EE" w:rsidP="00B51731">
            <w:pPr>
              <w:spacing w:before="40"/>
              <w:ind w:left="140"/>
              <w:jc w:val="center"/>
              <w:rPr>
                <w:rFonts w:ascii="Times New Roman" w:hAnsi="Times New Roman" w:cs="Times New Roman"/>
                <w:sz w:val="24"/>
                <w:szCs w:val="24"/>
              </w:rPr>
            </w:pPr>
            <w:r w:rsidRPr="00B151EE">
              <w:rPr>
                <w:rFonts w:ascii="Times New Roman" w:hAnsi="Times New Roman" w:cs="Times New Roman"/>
                <w:sz w:val="24"/>
                <w:szCs w:val="24"/>
              </w:rPr>
              <w:t>4</w:t>
            </w:r>
          </w:p>
        </w:tc>
        <w:tc>
          <w:tcPr>
            <w:tcW w:w="2126" w:type="dxa"/>
            <w:vAlign w:val="center"/>
          </w:tcPr>
          <w:p w:rsidR="00B151EE" w:rsidRPr="00B151EE" w:rsidRDefault="00B151EE" w:rsidP="00B51731">
            <w:pPr>
              <w:tabs>
                <w:tab w:val="left" w:pos="597"/>
                <w:tab w:val="left" w:pos="1235"/>
              </w:tabs>
              <w:spacing w:before="40"/>
              <w:ind w:left="140"/>
              <w:jc w:val="center"/>
              <w:rPr>
                <w:rFonts w:ascii="Times New Roman" w:hAnsi="Times New Roman" w:cs="Times New Roman"/>
                <w:sz w:val="24"/>
                <w:szCs w:val="24"/>
              </w:rPr>
            </w:pPr>
            <w:r w:rsidRPr="00B151EE">
              <w:rPr>
                <w:rFonts w:ascii="Times New Roman" w:hAnsi="Times New Roman" w:cs="Times New Roman"/>
                <w:w w:val="95"/>
                <w:sz w:val="24"/>
                <w:szCs w:val="24"/>
              </w:rPr>
              <w:t>2018</w:t>
            </w:r>
            <w:r w:rsidRPr="00B151EE">
              <w:rPr>
                <w:rFonts w:ascii="Times New Roman" w:hAnsi="Times New Roman" w:cs="Times New Roman"/>
                <w:sz w:val="24"/>
                <w:szCs w:val="24"/>
              </w:rPr>
              <w:t>/20</w:t>
            </w:r>
            <w:r w:rsidRPr="00B151EE">
              <w:rPr>
                <w:rFonts w:ascii="Times New Roman" w:hAnsi="Times New Roman" w:cs="Times New Roman"/>
                <w:w w:val="99"/>
                <w:sz w:val="24"/>
                <w:szCs w:val="24"/>
              </w:rPr>
              <w:t>19</w:t>
            </w:r>
          </w:p>
        </w:tc>
        <w:tc>
          <w:tcPr>
            <w:tcW w:w="2921" w:type="dxa"/>
            <w:vAlign w:val="center"/>
          </w:tcPr>
          <w:p w:rsidR="00B151EE" w:rsidRPr="00B151EE" w:rsidRDefault="00B151EE" w:rsidP="00B51731">
            <w:pPr>
              <w:ind w:left="140"/>
              <w:jc w:val="center"/>
              <w:rPr>
                <w:rFonts w:ascii="Times New Roman" w:hAnsi="Times New Roman" w:cs="Times New Roman"/>
                <w:sz w:val="24"/>
                <w:szCs w:val="24"/>
              </w:rPr>
            </w:pPr>
            <w:r w:rsidRPr="00B151EE">
              <w:rPr>
                <w:rFonts w:ascii="Times New Roman" w:hAnsi="Times New Roman" w:cs="Times New Roman"/>
                <w:sz w:val="24"/>
                <w:szCs w:val="24"/>
              </w:rPr>
              <w:t>-</w:t>
            </w:r>
          </w:p>
        </w:tc>
        <w:tc>
          <w:tcPr>
            <w:tcW w:w="3261" w:type="dxa"/>
            <w:vAlign w:val="center"/>
          </w:tcPr>
          <w:p w:rsidR="00B151EE" w:rsidRPr="00B151EE" w:rsidRDefault="00B151EE" w:rsidP="00B51731">
            <w:pPr>
              <w:ind w:left="140"/>
              <w:jc w:val="center"/>
              <w:rPr>
                <w:rFonts w:ascii="Times New Roman" w:hAnsi="Times New Roman" w:cs="Times New Roman"/>
                <w:sz w:val="24"/>
                <w:szCs w:val="24"/>
              </w:rPr>
            </w:pPr>
            <w:r w:rsidRPr="00B151EE">
              <w:rPr>
                <w:rFonts w:ascii="Times New Roman" w:hAnsi="Times New Roman" w:cs="Times New Roman"/>
                <w:sz w:val="24"/>
                <w:szCs w:val="24"/>
              </w:rPr>
              <w:t>-</w:t>
            </w:r>
          </w:p>
        </w:tc>
      </w:tr>
      <w:tr w:rsidR="00B151EE" w:rsidRPr="00C37763" w:rsidTr="00B51731">
        <w:trPr>
          <w:trHeight w:hRule="exact" w:val="403"/>
        </w:trPr>
        <w:tc>
          <w:tcPr>
            <w:tcW w:w="851" w:type="dxa"/>
            <w:vAlign w:val="center"/>
          </w:tcPr>
          <w:p w:rsidR="00B151EE" w:rsidRPr="00B151EE" w:rsidRDefault="00B151EE" w:rsidP="00B51731">
            <w:pPr>
              <w:spacing w:before="30"/>
              <w:ind w:left="140"/>
              <w:jc w:val="center"/>
              <w:rPr>
                <w:rFonts w:ascii="Times New Roman" w:hAnsi="Times New Roman" w:cs="Times New Roman"/>
                <w:sz w:val="24"/>
                <w:szCs w:val="24"/>
              </w:rPr>
            </w:pPr>
            <w:r w:rsidRPr="00B151EE">
              <w:rPr>
                <w:rFonts w:ascii="Times New Roman" w:hAnsi="Times New Roman" w:cs="Times New Roman"/>
                <w:sz w:val="24"/>
                <w:szCs w:val="24"/>
              </w:rPr>
              <w:t>5</w:t>
            </w:r>
          </w:p>
        </w:tc>
        <w:tc>
          <w:tcPr>
            <w:tcW w:w="2126" w:type="dxa"/>
            <w:vAlign w:val="center"/>
          </w:tcPr>
          <w:p w:rsidR="00B151EE" w:rsidRPr="00B151EE" w:rsidRDefault="00B151EE" w:rsidP="00B51731">
            <w:pPr>
              <w:tabs>
                <w:tab w:val="left" w:pos="597"/>
                <w:tab w:val="left" w:pos="1235"/>
              </w:tabs>
              <w:spacing w:before="30"/>
              <w:ind w:left="140"/>
              <w:jc w:val="center"/>
              <w:rPr>
                <w:rFonts w:ascii="Times New Roman" w:hAnsi="Times New Roman" w:cs="Times New Roman"/>
                <w:sz w:val="24"/>
                <w:szCs w:val="24"/>
              </w:rPr>
            </w:pPr>
            <w:r w:rsidRPr="00B151EE">
              <w:rPr>
                <w:rFonts w:ascii="Times New Roman" w:hAnsi="Times New Roman" w:cs="Times New Roman"/>
                <w:w w:val="95"/>
                <w:sz w:val="24"/>
                <w:szCs w:val="24"/>
              </w:rPr>
              <w:t>2017</w:t>
            </w:r>
            <w:r w:rsidRPr="00B151EE">
              <w:rPr>
                <w:rFonts w:ascii="Times New Roman" w:hAnsi="Times New Roman" w:cs="Times New Roman"/>
                <w:sz w:val="24"/>
                <w:szCs w:val="24"/>
              </w:rPr>
              <w:t>/20</w:t>
            </w:r>
            <w:r w:rsidRPr="00B151EE">
              <w:rPr>
                <w:rFonts w:ascii="Times New Roman" w:hAnsi="Times New Roman" w:cs="Times New Roman"/>
                <w:w w:val="99"/>
                <w:sz w:val="24"/>
                <w:szCs w:val="24"/>
              </w:rPr>
              <w:t>18</w:t>
            </w:r>
          </w:p>
        </w:tc>
        <w:tc>
          <w:tcPr>
            <w:tcW w:w="2921" w:type="dxa"/>
            <w:vAlign w:val="center"/>
          </w:tcPr>
          <w:p w:rsidR="00B151EE" w:rsidRPr="00B151EE" w:rsidRDefault="00B151EE" w:rsidP="00B51731">
            <w:pPr>
              <w:ind w:left="140"/>
              <w:jc w:val="center"/>
              <w:rPr>
                <w:rFonts w:ascii="Times New Roman" w:hAnsi="Times New Roman" w:cs="Times New Roman"/>
                <w:sz w:val="24"/>
                <w:szCs w:val="24"/>
              </w:rPr>
            </w:pPr>
            <w:r w:rsidRPr="00B151EE">
              <w:rPr>
                <w:rFonts w:ascii="Times New Roman" w:hAnsi="Times New Roman" w:cs="Times New Roman"/>
                <w:sz w:val="24"/>
                <w:szCs w:val="24"/>
              </w:rPr>
              <w:t>3</w:t>
            </w:r>
          </w:p>
        </w:tc>
        <w:tc>
          <w:tcPr>
            <w:tcW w:w="3261" w:type="dxa"/>
            <w:vAlign w:val="center"/>
          </w:tcPr>
          <w:p w:rsidR="00B151EE" w:rsidRPr="00B151EE" w:rsidRDefault="00B151EE" w:rsidP="00B51731">
            <w:pPr>
              <w:ind w:left="140"/>
              <w:jc w:val="center"/>
              <w:rPr>
                <w:rFonts w:ascii="Times New Roman" w:hAnsi="Times New Roman" w:cs="Times New Roman"/>
                <w:sz w:val="24"/>
                <w:szCs w:val="24"/>
              </w:rPr>
            </w:pPr>
            <w:r w:rsidRPr="00B151EE">
              <w:rPr>
                <w:rFonts w:ascii="Times New Roman" w:hAnsi="Times New Roman" w:cs="Times New Roman"/>
                <w:sz w:val="24"/>
                <w:szCs w:val="24"/>
              </w:rPr>
              <w:t>1</w:t>
            </w:r>
          </w:p>
        </w:tc>
      </w:tr>
      <w:tr w:rsidR="00B151EE" w:rsidRPr="00C37763" w:rsidTr="00B51731">
        <w:trPr>
          <w:trHeight w:hRule="exact" w:val="298"/>
        </w:trPr>
        <w:tc>
          <w:tcPr>
            <w:tcW w:w="2977" w:type="dxa"/>
            <w:gridSpan w:val="2"/>
            <w:vAlign w:val="center"/>
          </w:tcPr>
          <w:p w:rsidR="00B151EE" w:rsidRPr="00B151EE" w:rsidRDefault="00B151EE" w:rsidP="00B51731">
            <w:pPr>
              <w:tabs>
                <w:tab w:val="left" w:pos="1661"/>
              </w:tabs>
              <w:spacing w:line="281" w:lineRule="exact"/>
              <w:ind w:left="140"/>
              <w:jc w:val="center"/>
              <w:rPr>
                <w:rFonts w:ascii="Times New Roman" w:hAnsi="Times New Roman" w:cs="Times New Roman"/>
                <w:sz w:val="24"/>
                <w:szCs w:val="24"/>
                <w:lang w:val="kk-KZ"/>
              </w:rPr>
            </w:pPr>
            <w:r w:rsidRPr="00B151EE">
              <w:rPr>
                <w:rFonts w:ascii="Times New Roman" w:hAnsi="Times New Roman" w:cs="Times New Roman"/>
                <w:sz w:val="24"/>
                <w:szCs w:val="24"/>
                <w:lang w:val="kk-KZ"/>
              </w:rPr>
              <w:t>Барлығы 5 жыл</w:t>
            </w:r>
          </w:p>
        </w:tc>
        <w:tc>
          <w:tcPr>
            <w:tcW w:w="2921" w:type="dxa"/>
            <w:vAlign w:val="center"/>
          </w:tcPr>
          <w:p w:rsidR="00B151EE" w:rsidRPr="00B151EE" w:rsidRDefault="00B151EE" w:rsidP="00B51731">
            <w:pPr>
              <w:ind w:left="140"/>
              <w:jc w:val="center"/>
              <w:rPr>
                <w:rFonts w:ascii="Times New Roman" w:hAnsi="Times New Roman" w:cs="Times New Roman"/>
                <w:sz w:val="24"/>
                <w:szCs w:val="24"/>
              </w:rPr>
            </w:pPr>
            <w:r w:rsidRPr="00B151EE">
              <w:rPr>
                <w:rFonts w:ascii="Times New Roman" w:hAnsi="Times New Roman" w:cs="Times New Roman"/>
                <w:sz w:val="24"/>
                <w:szCs w:val="24"/>
              </w:rPr>
              <w:t>13</w:t>
            </w:r>
          </w:p>
        </w:tc>
        <w:tc>
          <w:tcPr>
            <w:tcW w:w="3261" w:type="dxa"/>
            <w:vAlign w:val="center"/>
          </w:tcPr>
          <w:p w:rsidR="00B151EE" w:rsidRPr="00B151EE" w:rsidRDefault="00B151EE" w:rsidP="00B51731">
            <w:pPr>
              <w:ind w:left="140"/>
              <w:jc w:val="center"/>
              <w:rPr>
                <w:rFonts w:ascii="Times New Roman" w:hAnsi="Times New Roman" w:cs="Times New Roman"/>
                <w:sz w:val="24"/>
                <w:szCs w:val="24"/>
              </w:rPr>
            </w:pPr>
            <w:r w:rsidRPr="00B151EE">
              <w:rPr>
                <w:rFonts w:ascii="Times New Roman" w:hAnsi="Times New Roman" w:cs="Times New Roman"/>
                <w:sz w:val="24"/>
                <w:szCs w:val="24"/>
              </w:rPr>
              <w:t>11</w:t>
            </w:r>
          </w:p>
        </w:tc>
      </w:tr>
    </w:tbl>
    <w:p w:rsidR="00B151EE" w:rsidRDefault="00B151EE" w:rsidP="00723FAB">
      <w:pPr>
        <w:rPr>
          <w:rFonts w:ascii="Times New Roman" w:eastAsia="Times New Roman" w:hAnsi="Times New Roman" w:cs="Times New Roman"/>
          <w:sz w:val="24"/>
          <w:szCs w:val="24"/>
          <w:lang w:val="ru-RU" w:eastAsia="ru-RU"/>
        </w:rPr>
      </w:pPr>
    </w:p>
    <w:p w:rsidR="003B3B31" w:rsidRPr="003B3B31" w:rsidRDefault="003B3B31" w:rsidP="003B3B31">
      <w:pPr>
        <w:rPr>
          <w:rFonts w:ascii="Times New Roman" w:eastAsia="Times New Roman" w:hAnsi="Times New Roman" w:cs="Times New Roman"/>
          <w:sz w:val="24"/>
          <w:szCs w:val="24"/>
          <w:lang w:val="ru-RU" w:eastAsia="ru-RU"/>
        </w:rPr>
      </w:pPr>
      <w:r w:rsidRPr="003B3B31">
        <w:rPr>
          <w:rFonts w:ascii="Times New Roman" w:eastAsia="Times New Roman" w:hAnsi="Times New Roman" w:cs="Times New Roman"/>
          <w:sz w:val="24"/>
          <w:szCs w:val="24"/>
          <w:lang w:val="ru-RU" w:eastAsia="ru-RU"/>
        </w:rPr>
        <w:t>В 2 ҚОСЫМШАСЫ</w:t>
      </w:r>
    </w:p>
    <w:p w:rsidR="003B3B31" w:rsidRPr="003B3B31" w:rsidRDefault="003B3B31" w:rsidP="003B3B31">
      <w:pPr>
        <w:rPr>
          <w:rFonts w:ascii="Times New Roman" w:eastAsia="Times New Roman" w:hAnsi="Times New Roman" w:cs="Times New Roman"/>
          <w:sz w:val="24"/>
          <w:szCs w:val="24"/>
          <w:lang w:val="ru-RU" w:eastAsia="ru-RU"/>
        </w:rPr>
      </w:pPr>
      <w:r w:rsidRPr="003B3B31">
        <w:rPr>
          <w:rFonts w:ascii="Times New Roman" w:eastAsia="Times New Roman" w:hAnsi="Times New Roman" w:cs="Times New Roman"/>
          <w:sz w:val="24"/>
          <w:szCs w:val="24"/>
          <w:lang w:val="ru-RU" w:eastAsia="ru-RU"/>
        </w:rPr>
        <w:t>ББ МАТЕРИАЛДЫҚ-ТЕХНИКАЛЫҚ БАЗАСЫ ЖӘНЕ СТУДЕНТТЕРДІ ҚОЛДАУ ЖҮЙЕСІ</w:t>
      </w:r>
    </w:p>
    <w:p w:rsidR="003B3B31" w:rsidRPr="003B3B31" w:rsidRDefault="003B3B31" w:rsidP="003B3B31">
      <w:pPr>
        <w:rPr>
          <w:rFonts w:ascii="Times New Roman" w:eastAsia="Times New Roman" w:hAnsi="Times New Roman" w:cs="Times New Roman"/>
          <w:sz w:val="24"/>
          <w:szCs w:val="24"/>
          <w:lang w:val="ru-RU" w:eastAsia="ru-RU"/>
        </w:rPr>
      </w:pPr>
    </w:p>
    <w:p w:rsidR="003B3B31" w:rsidRPr="003B3B31" w:rsidRDefault="003B3B31" w:rsidP="003B3B31">
      <w:pPr>
        <w:rPr>
          <w:rFonts w:ascii="Times New Roman" w:eastAsia="Times New Roman" w:hAnsi="Times New Roman" w:cs="Times New Roman"/>
          <w:sz w:val="24"/>
          <w:szCs w:val="24"/>
          <w:lang w:val="ru-RU" w:eastAsia="ru-RU"/>
        </w:rPr>
      </w:pPr>
      <w:r w:rsidRPr="003B3B31">
        <w:rPr>
          <w:rFonts w:ascii="Times New Roman" w:eastAsia="Times New Roman" w:hAnsi="Times New Roman" w:cs="Times New Roman"/>
          <w:sz w:val="24"/>
          <w:szCs w:val="24"/>
          <w:lang w:val="ru-RU" w:eastAsia="ru-RU"/>
        </w:rPr>
        <w:t>1.ЖШҚ мүлкі:</w:t>
      </w:r>
    </w:p>
    <w:p w:rsidR="003B3B31" w:rsidRPr="003B3B31" w:rsidRDefault="003B3B31" w:rsidP="003B3B31">
      <w:pPr>
        <w:rPr>
          <w:rFonts w:ascii="Times New Roman" w:eastAsia="Times New Roman" w:hAnsi="Times New Roman" w:cs="Times New Roman"/>
          <w:sz w:val="24"/>
          <w:szCs w:val="24"/>
          <w:lang w:val="ru-RU" w:eastAsia="ru-RU"/>
        </w:rPr>
      </w:pPr>
    </w:p>
    <w:p w:rsidR="003B3B31" w:rsidRDefault="003B3B31" w:rsidP="003B3B31">
      <w:pPr>
        <w:rPr>
          <w:rFonts w:ascii="Times New Roman" w:eastAsia="Times New Roman" w:hAnsi="Times New Roman" w:cs="Times New Roman"/>
          <w:sz w:val="24"/>
          <w:szCs w:val="24"/>
          <w:lang w:val="ru-RU" w:eastAsia="ru-RU"/>
        </w:rPr>
      </w:pPr>
      <w:r w:rsidRPr="003B3B31">
        <w:rPr>
          <w:rFonts w:ascii="Times New Roman" w:eastAsia="Times New Roman" w:hAnsi="Times New Roman" w:cs="Times New Roman"/>
          <w:sz w:val="24"/>
          <w:szCs w:val="24"/>
          <w:lang w:val="ru-RU" w:eastAsia="ru-RU"/>
        </w:rPr>
        <w:t>Кесте 1.1 ЕҚТА орналасқан ғимараттардың саны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3"/>
        <w:gridCol w:w="5724"/>
        <w:gridCol w:w="2764"/>
      </w:tblGrid>
      <w:tr w:rsidR="003B3B31" w:rsidRPr="00C37763" w:rsidTr="00B51731">
        <w:trPr>
          <w:trHeight w:val="300"/>
        </w:trPr>
        <w:tc>
          <w:tcPr>
            <w:tcW w:w="1083" w:type="dxa"/>
            <w:tcBorders>
              <w:bottom w:val="single" w:sz="4" w:space="0" w:color="auto"/>
            </w:tcBorders>
            <w:shd w:val="clear" w:color="auto" w:fill="auto"/>
          </w:tcPr>
          <w:p w:rsidR="003B3B31" w:rsidRPr="003B3B31" w:rsidRDefault="003B3B31" w:rsidP="00B51731">
            <w:pPr>
              <w:tabs>
                <w:tab w:val="num" w:pos="360"/>
                <w:tab w:val="left" w:pos="1134"/>
              </w:tabs>
              <w:ind w:left="360"/>
              <w:rPr>
                <w:rFonts w:ascii="Times New Roman" w:eastAsia="Times New Roman" w:hAnsi="Times New Roman" w:cs="Times New Roman"/>
                <w:b/>
                <w:sz w:val="24"/>
                <w:szCs w:val="24"/>
                <w:lang w:val="ru-RU" w:eastAsia="ru-RU"/>
              </w:rPr>
            </w:pPr>
            <w:r w:rsidRPr="003B3B31">
              <w:rPr>
                <w:rFonts w:ascii="Times New Roman" w:eastAsia="Times New Roman" w:hAnsi="Times New Roman" w:cs="Times New Roman"/>
                <w:b/>
                <w:sz w:val="24"/>
                <w:szCs w:val="24"/>
                <w:lang w:val="ru-RU" w:eastAsia="ru-RU"/>
              </w:rPr>
              <w:t>№</w:t>
            </w:r>
          </w:p>
        </w:tc>
        <w:tc>
          <w:tcPr>
            <w:tcW w:w="5724" w:type="dxa"/>
            <w:tcBorders>
              <w:bottom w:val="single" w:sz="4" w:space="0" w:color="auto"/>
            </w:tcBorders>
            <w:shd w:val="clear" w:color="auto" w:fill="auto"/>
          </w:tcPr>
          <w:p w:rsidR="003B3B31" w:rsidRPr="003B3B31" w:rsidRDefault="003B3B31" w:rsidP="00B51731">
            <w:pPr>
              <w:rPr>
                <w:rFonts w:ascii="Times New Roman" w:eastAsia="Times New Roman" w:hAnsi="Times New Roman" w:cs="Times New Roman"/>
                <w:b/>
                <w:sz w:val="24"/>
                <w:szCs w:val="24"/>
                <w:lang w:val="ru-RU" w:eastAsia="ru-RU"/>
              </w:rPr>
            </w:pPr>
            <w:r w:rsidRPr="003B3B31">
              <w:rPr>
                <w:rFonts w:ascii="Times New Roman" w:eastAsia="Times New Roman" w:hAnsi="Times New Roman" w:cs="Times New Roman"/>
                <w:b/>
                <w:sz w:val="24"/>
                <w:szCs w:val="24"/>
                <w:lang w:val="ru-RU" w:eastAsia="ru-RU"/>
              </w:rPr>
              <w:t>Атауы</w:t>
            </w:r>
          </w:p>
        </w:tc>
        <w:tc>
          <w:tcPr>
            <w:tcW w:w="2764" w:type="dxa"/>
            <w:tcBorders>
              <w:bottom w:val="single" w:sz="4" w:space="0" w:color="auto"/>
            </w:tcBorders>
            <w:shd w:val="clear" w:color="auto" w:fill="auto"/>
          </w:tcPr>
          <w:p w:rsidR="003B3B31" w:rsidRPr="003B3B31" w:rsidRDefault="003B3B31" w:rsidP="003B3B31">
            <w:pPr>
              <w:tabs>
                <w:tab w:val="num" w:pos="360"/>
                <w:tab w:val="left" w:pos="1134"/>
              </w:tabs>
              <w:ind w:left="360"/>
              <w:rPr>
                <w:rFonts w:ascii="Times New Roman" w:eastAsia="Times New Roman" w:hAnsi="Times New Roman" w:cs="Times New Roman"/>
                <w:b/>
                <w:sz w:val="24"/>
                <w:szCs w:val="24"/>
                <w:lang w:val="ru-RU" w:eastAsia="ru-RU"/>
              </w:rPr>
            </w:pPr>
            <w:r w:rsidRPr="003B3B31">
              <w:rPr>
                <w:rFonts w:ascii="Times New Roman" w:eastAsia="Times New Roman" w:hAnsi="Times New Roman" w:cs="Times New Roman"/>
                <w:b/>
                <w:sz w:val="24"/>
                <w:szCs w:val="24"/>
                <w:lang w:val="ru-RU" w:eastAsia="ru-RU"/>
              </w:rPr>
              <w:t>Саны</w:t>
            </w:r>
          </w:p>
        </w:tc>
      </w:tr>
      <w:tr w:rsidR="003B3B31" w:rsidRPr="00C37763" w:rsidTr="00B51731">
        <w:tc>
          <w:tcPr>
            <w:tcW w:w="1083" w:type="dxa"/>
            <w:tcBorders>
              <w:top w:val="single" w:sz="4" w:space="0" w:color="auto"/>
              <w:left w:val="single" w:sz="4" w:space="0" w:color="auto"/>
            </w:tcBorders>
          </w:tcPr>
          <w:p w:rsidR="003B3B31" w:rsidRPr="003B3B31" w:rsidRDefault="003B3B31" w:rsidP="00B51731">
            <w:pPr>
              <w:tabs>
                <w:tab w:val="num" w:pos="360"/>
                <w:tab w:val="left" w:pos="1134"/>
              </w:tabs>
              <w:ind w:left="360"/>
              <w:rPr>
                <w:rFonts w:ascii="Times New Roman" w:eastAsia="Times New Roman" w:hAnsi="Times New Roman" w:cs="Times New Roman"/>
                <w:sz w:val="24"/>
                <w:szCs w:val="24"/>
                <w:lang w:val="ru-RU" w:eastAsia="ru-RU"/>
              </w:rPr>
            </w:pPr>
            <w:r w:rsidRPr="003B3B31">
              <w:rPr>
                <w:rFonts w:ascii="Times New Roman" w:eastAsia="Times New Roman" w:hAnsi="Times New Roman" w:cs="Times New Roman"/>
                <w:sz w:val="24"/>
                <w:szCs w:val="24"/>
                <w:lang w:val="ru-RU" w:eastAsia="ru-RU"/>
              </w:rPr>
              <w:t>1</w:t>
            </w:r>
          </w:p>
        </w:tc>
        <w:tc>
          <w:tcPr>
            <w:tcW w:w="5724" w:type="dxa"/>
            <w:tcBorders>
              <w:top w:val="single" w:sz="4" w:space="0" w:color="auto"/>
            </w:tcBorders>
          </w:tcPr>
          <w:p w:rsidR="003B3B31" w:rsidRPr="003B3B31" w:rsidRDefault="003B3B31" w:rsidP="00B51731">
            <w:pPr>
              <w:rPr>
                <w:rFonts w:ascii="Times New Roman" w:eastAsia="Times New Roman" w:hAnsi="Times New Roman" w:cs="Times New Roman"/>
                <w:sz w:val="24"/>
                <w:szCs w:val="24"/>
                <w:lang w:val="ru-RU" w:eastAsia="ru-RU"/>
              </w:rPr>
            </w:pPr>
            <w:r w:rsidRPr="003B3B31">
              <w:rPr>
                <w:rFonts w:ascii="Times New Roman" w:eastAsia="Times New Roman" w:hAnsi="Times New Roman" w:cs="Times New Roman"/>
                <w:sz w:val="24"/>
                <w:szCs w:val="24"/>
                <w:lang w:val="ru-RU" w:eastAsia="ru-RU"/>
              </w:rPr>
              <w:t>Барлық ғимараттар, оның ішінде:</w:t>
            </w:r>
          </w:p>
        </w:tc>
        <w:tc>
          <w:tcPr>
            <w:tcW w:w="2764" w:type="dxa"/>
            <w:tcBorders>
              <w:top w:val="single" w:sz="4" w:space="0" w:color="auto"/>
              <w:right w:val="single" w:sz="4" w:space="0" w:color="auto"/>
            </w:tcBorders>
          </w:tcPr>
          <w:p w:rsidR="003B3B31" w:rsidRPr="003B3B31" w:rsidRDefault="003B3B31" w:rsidP="00B51731">
            <w:pPr>
              <w:tabs>
                <w:tab w:val="num" w:pos="360"/>
                <w:tab w:val="left" w:pos="1134"/>
              </w:tabs>
              <w:ind w:left="360"/>
              <w:rPr>
                <w:rFonts w:ascii="Times New Roman" w:eastAsia="Times New Roman" w:hAnsi="Times New Roman" w:cs="Times New Roman"/>
                <w:sz w:val="24"/>
                <w:szCs w:val="24"/>
                <w:lang w:val="ru-RU" w:eastAsia="ru-RU"/>
              </w:rPr>
            </w:pPr>
            <w:r w:rsidRPr="003B3B31">
              <w:rPr>
                <w:rFonts w:ascii="Times New Roman" w:eastAsia="Times New Roman" w:hAnsi="Times New Roman" w:cs="Times New Roman"/>
                <w:sz w:val="24"/>
                <w:szCs w:val="24"/>
                <w:lang w:val="ru-RU" w:eastAsia="ru-RU"/>
              </w:rPr>
              <w:t>17</w:t>
            </w:r>
          </w:p>
        </w:tc>
      </w:tr>
      <w:tr w:rsidR="003B3B31" w:rsidRPr="00C37763" w:rsidTr="00B51731">
        <w:tc>
          <w:tcPr>
            <w:tcW w:w="1083" w:type="dxa"/>
            <w:tcBorders>
              <w:left w:val="single" w:sz="4" w:space="0" w:color="auto"/>
            </w:tcBorders>
          </w:tcPr>
          <w:p w:rsidR="003B3B31" w:rsidRPr="003B3B31" w:rsidRDefault="003B3B31" w:rsidP="00B51731">
            <w:pPr>
              <w:tabs>
                <w:tab w:val="num" w:pos="360"/>
                <w:tab w:val="left" w:pos="1134"/>
              </w:tabs>
              <w:ind w:left="360"/>
              <w:rPr>
                <w:rFonts w:ascii="Times New Roman" w:eastAsia="Times New Roman" w:hAnsi="Times New Roman" w:cs="Times New Roman"/>
                <w:sz w:val="24"/>
                <w:szCs w:val="24"/>
                <w:lang w:val="ru-RU" w:eastAsia="ru-RU"/>
              </w:rPr>
            </w:pPr>
            <w:r w:rsidRPr="003B3B31">
              <w:rPr>
                <w:rFonts w:ascii="Times New Roman" w:eastAsia="Times New Roman" w:hAnsi="Times New Roman" w:cs="Times New Roman"/>
                <w:sz w:val="24"/>
                <w:szCs w:val="24"/>
                <w:lang w:val="ru-RU" w:eastAsia="ru-RU"/>
              </w:rPr>
              <w:t>1.1</w:t>
            </w:r>
          </w:p>
        </w:tc>
        <w:tc>
          <w:tcPr>
            <w:tcW w:w="5724" w:type="dxa"/>
          </w:tcPr>
          <w:p w:rsidR="003B3B31" w:rsidRPr="003B3B31" w:rsidRDefault="003B3B31" w:rsidP="00B51731">
            <w:pPr>
              <w:rPr>
                <w:rFonts w:ascii="Times New Roman" w:eastAsia="Times New Roman" w:hAnsi="Times New Roman" w:cs="Times New Roman"/>
                <w:sz w:val="24"/>
                <w:szCs w:val="24"/>
                <w:lang w:val="ru-RU" w:eastAsia="ru-RU"/>
              </w:rPr>
            </w:pPr>
            <w:r w:rsidRPr="003B3B31">
              <w:rPr>
                <w:rFonts w:ascii="Times New Roman" w:eastAsia="Times New Roman" w:hAnsi="Times New Roman" w:cs="Times New Roman"/>
                <w:sz w:val="24"/>
                <w:szCs w:val="24"/>
                <w:lang w:val="ru-RU" w:eastAsia="ru-RU"/>
              </w:rPr>
              <w:t>Оқу корпусы</w:t>
            </w:r>
          </w:p>
        </w:tc>
        <w:tc>
          <w:tcPr>
            <w:tcW w:w="2764" w:type="dxa"/>
            <w:tcBorders>
              <w:right w:val="single" w:sz="4" w:space="0" w:color="auto"/>
            </w:tcBorders>
          </w:tcPr>
          <w:p w:rsidR="003B3B31" w:rsidRPr="003B3B31" w:rsidRDefault="003B3B31" w:rsidP="00B51731">
            <w:pPr>
              <w:tabs>
                <w:tab w:val="num" w:pos="360"/>
                <w:tab w:val="left" w:pos="1134"/>
              </w:tabs>
              <w:ind w:left="360"/>
              <w:rPr>
                <w:rFonts w:ascii="Times New Roman" w:eastAsia="Times New Roman" w:hAnsi="Times New Roman" w:cs="Times New Roman"/>
                <w:sz w:val="24"/>
                <w:szCs w:val="24"/>
                <w:lang w:val="ru-RU" w:eastAsia="ru-RU"/>
              </w:rPr>
            </w:pPr>
            <w:r w:rsidRPr="003B3B31">
              <w:rPr>
                <w:rFonts w:ascii="Times New Roman" w:eastAsia="Times New Roman" w:hAnsi="Times New Roman" w:cs="Times New Roman"/>
                <w:sz w:val="24"/>
                <w:szCs w:val="24"/>
                <w:lang w:val="ru-RU" w:eastAsia="ru-RU"/>
              </w:rPr>
              <w:t>5</w:t>
            </w:r>
          </w:p>
        </w:tc>
      </w:tr>
      <w:tr w:rsidR="003B3B31" w:rsidRPr="00C37763" w:rsidTr="00B51731">
        <w:tc>
          <w:tcPr>
            <w:tcW w:w="1083" w:type="dxa"/>
            <w:tcBorders>
              <w:left w:val="single" w:sz="4" w:space="0" w:color="auto"/>
            </w:tcBorders>
          </w:tcPr>
          <w:p w:rsidR="003B3B31" w:rsidRPr="003B3B31" w:rsidRDefault="003B3B31" w:rsidP="00B51731">
            <w:pPr>
              <w:tabs>
                <w:tab w:val="num" w:pos="360"/>
                <w:tab w:val="left" w:pos="1134"/>
              </w:tabs>
              <w:ind w:left="360"/>
              <w:rPr>
                <w:rFonts w:ascii="Times New Roman" w:eastAsia="Times New Roman" w:hAnsi="Times New Roman" w:cs="Times New Roman"/>
                <w:sz w:val="24"/>
                <w:szCs w:val="24"/>
                <w:lang w:val="ru-RU" w:eastAsia="ru-RU"/>
              </w:rPr>
            </w:pPr>
            <w:r w:rsidRPr="003B3B31">
              <w:rPr>
                <w:rFonts w:ascii="Times New Roman" w:eastAsia="Times New Roman" w:hAnsi="Times New Roman" w:cs="Times New Roman"/>
                <w:sz w:val="24"/>
                <w:szCs w:val="24"/>
                <w:lang w:val="ru-RU" w:eastAsia="ru-RU"/>
              </w:rPr>
              <w:lastRenderedPageBreak/>
              <w:t>1.2</w:t>
            </w:r>
          </w:p>
        </w:tc>
        <w:tc>
          <w:tcPr>
            <w:tcW w:w="5724" w:type="dxa"/>
          </w:tcPr>
          <w:p w:rsidR="003B3B31" w:rsidRPr="003B3B31" w:rsidRDefault="003B3B31" w:rsidP="00B51731">
            <w:pPr>
              <w:rPr>
                <w:rFonts w:ascii="Times New Roman" w:eastAsia="Times New Roman" w:hAnsi="Times New Roman" w:cs="Times New Roman"/>
                <w:sz w:val="24"/>
                <w:szCs w:val="24"/>
                <w:lang w:val="ru-RU" w:eastAsia="ru-RU"/>
              </w:rPr>
            </w:pPr>
            <w:r w:rsidRPr="003B3B31">
              <w:rPr>
                <w:rFonts w:ascii="Times New Roman" w:eastAsia="Times New Roman" w:hAnsi="Times New Roman" w:cs="Times New Roman"/>
                <w:sz w:val="24"/>
                <w:szCs w:val="24"/>
                <w:lang w:val="ru-RU" w:eastAsia="ru-RU"/>
              </w:rPr>
              <w:t>Спорт кешені</w:t>
            </w:r>
          </w:p>
        </w:tc>
        <w:tc>
          <w:tcPr>
            <w:tcW w:w="2764" w:type="dxa"/>
            <w:tcBorders>
              <w:right w:val="single" w:sz="4" w:space="0" w:color="auto"/>
            </w:tcBorders>
          </w:tcPr>
          <w:p w:rsidR="003B3B31" w:rsidRPr="003B3B31" w:rsidRDefault="003B3B31" w:rsidP="00B51731">
            <w:pPr>
              <w:tabs>
                <w:tab w:val="num" w:pos="360"/>
                <w:tab w:val="left" w:pos="1134"/>
              </w:tabs>
              <w:ind w:left="360"/>
              <w:rPr>
                <w:rFonts w:ascii="Times New Roman" w:eastAsia="Times New Roman" w:hAnsi="Times New Roman" w:cs="Times New Roman"/>
                <w:sz w:val="24"/>
                <w:szCs w:val="24"/>
                <w:lang w:val="ru-RU" w:eastAsia="ru-RU"/>
              </w:rPr>
            </w:pPr>
            <w:r w:rsidRPr="003B3B31">
              <w:rPr>
                <w:rFonts w:ascii="Times New Roman" w:eastAsia="Times New Roman" w:hAnsi="Times New Roman" w:cs="Times New Roman"/>
                <w:sz w:val="24"/>
                <w:szCs w:val="24"/>
                <w:lang w:val="ru-RU" w:eastAsia="ru-RU"/>
              </w:rPr>
              <w:t>2</w:t>
            </w:r>
          </w:p>
        </w:tc>
      </w:tr>
      <w:tr w:rsidR="003B3B31" w:rsidRPr="00C37763" w:rsidTr="00B51731">
        <w:tc>
          <w:tcPr>
            <w:tcW w:w="1083" w:type="dxa"/>
            <w:tcBorders>
              <w:left w:val="single" w:sz="4" w:space="0" w:color="auto"/>
            </w:tcBorders>
          </w:tcPr>
          <w:p w:rsidR="003B3B31" w:rsidRPr="003B3B31" w:rsidRDefault="003B3B31" w:rsidP="00B51731">
            <w:pPr>
              <w:tabs>
                <w:tab w:val="num" w:pos="360"/>
                <w:tab w:val="left" w:pos="1134"/>
              </w:tabs>
              <w:ind w:left="360"/>
              <w:rPr>
                <w:rFonts w:ascii="Times New Roman" w:eastAsia="Times New Roman" w:hAnsi="Times New Roman" w:cs="Times New Roman"/>
                <w:sz w:val="24"/>
                <w:szCs w:val="24"/>
                <w:lang w:val="ru-RU" w:eastAsia="ru-RU"/>
              </w:rPr>
            </w:pPr>
            <w:r w:rsidRPr="003B3B31">
              <w:rPr>
                <w:rFonts w:ascii="Times New Roman" w:eastAsia="Times New Roman" w:hAnsi="Times New Roman" w:cs="Times New Roman"/>
                <w:sz w:val="24"/>
                <w:szCs w:val="24"/>
                <w:lang w:val="ru-RU" w:eastAsia="ru-RU"/>
              </w:rPr>
              <w:t>1.3</w:t>
            </w:r>
          </w:p>
        </w:tc>
        <w:tc>
          <w:tcPr>
            <w:tcW w:w="5724" w:type="dxa"/>
          </w:tcPr>
          <w:p w:rsidR="003B3B31" w:rsidRPr="003B3B31" w:rsidRDefault="003B3B31" w:rsidP="00B51731">
            <w:pPr>
              <w:rPr>
                <w:rFonts w:ascii="Times New Roman" w:eastAsia="Times New Roman" w:hAnsi="Times New Roman" w:cs="Times New Roman"/>
                <w:sz w:val="24"/>
                <w:szCs w:val="24"/>
                <w:lang w:val="ru-RU" w:eastAsia="ru-RU"/>
              </w:rPr>
            </w:pPr>
            <w:r w:rsidRPr="003B3B31">
              <w:rPr>
                <w:rFonts w:ascii="Times New Roman" w:eastAsia="Times New Roman" w:hAnsi="Times New Roman" w:cs="Times New Roman"/>
                <w:sz w:val="24"/>
                <w:szCs w:val="24"/>
                <w:lang w:val="ru-RU" w:eastAsia="ru-RU"/>
              </w:rPr>
              <w:t xml:space="preserve">Спорт залы </w:t>
            </w:r>
          </w:p>
        </w:tc>
        <w:tc>
          <w:tcPr>
            <w:tcW w:w="2764" w:type="dxa"/>
            <w:tcBorders>
              <w:right w:val="single" w:sz="4" w:space="0" w:color="auto"/>
            </w:tcBorders>
          </w:tcPr>
          <w:p w:rsidR="003B3B31" w:rsidRPr="003B3B31" w:rsidRDefault="003B3B31" w:rsidP="00B51731">
            <w:pPr>
              <w:tabs>
                <w:tab w:val="num" w:pos="360"/>
                <w:tab w:val="left" w:pos="1134"/>
              </w:tabs>
              <w:ind w:left="360"/>
              <w:rPr>
                <w:rFonts w:ascii="Times New Roman" w:eastAsia="Times New Roman" w:hAnsi="Times New Roman" w:cs="Times New Roman"/>
                <w:sz w:val="24"/>
                <w:szCs w:val="24"/>
                <w:lang w:val="ru-RU" w:eastAsia="ru-RU"/>
              </w:rPr>
            </w:pPr>
            <w:r w:rsidRPr="003B3B31">
              <w:rPr>
                <w:rFonts w:ascii="Times New Roman" w:eastAsia="Times New Roman" w:hAnsi="Times New Roman" w:cs="Times New Roman"/>
                <w:sz w:val="24"/>
                <w:szCs w:val="24"/>
                <w:lang w:val="ru-RU" w:eastAsia="ru-RU"/>
              </w:rPr>
              <w:t>1</w:t>
            </w:r>
          </w:p>
        </w:tc>
      </w:tr>
      <w:tr w:rsidR="003B3B31" w:rsidRPr="00C37763" w:rsidTr="00B51731">
        <w:tc>
          <w:tcPr>
            <w:tcW w:w="1083" w:type="dxa"/>
            <w:tcBorders>
              <w:left w:val="single" w:sz="4" w:space="0" w:color="auto"/>
            </w:tcBorders>
          </w:tcPr>
          <w:p w:rsidR="003B3B31" w:rsidRPr="003B3B31" w:rsidRDefault="003B3B31" w:rsidP="00B51731">
            <w:pPr>
              <w:tabs>
                <w:tab w:val="num" w:pos="360"/>
                <w:tab w:val="left" w:pos="1134"/>
              </w:tabs>
              <w:ind w:left="360"/>
              <w:rPr>
                <w:rFonts w:ascii="Times New Roman" w:eastAsia="Times New Roman" w:hAnsi="Times New Roman" w:cs="Times New Roman"/>
                <w:sz w:val="24"/>
                <w:szCs w:val="24"/>
                <w:lang w:val="ru-RU" w:eastAsia="ru-RU"/>
              </w:rPr>
            </w:pPr>
            <w:r w:rsidRPr="003B3B31">
              <w:rPr>
                <w:rFonts w:ascii="Times New Roman" w:eastAsia="Times New Roman" w:hAnsi="Times New Roman" w:cs="Times New Roman"/>
                <w:sz w:val="24"/>
                <w:szCs w:val="24"/>
                <w:lang w:val="ru-RU" w:eastAsia="ru-RU"/>
              </w:rPr>
              <w:t>1.4</w:t>
            </w:r>
          </w:p>
        </w:tc>
        <w:tc>
          <w:tcPr>
            <w:tcW w:w="5724" w:type="dxa"/>
          </w:tcPr>
          <w:p w:rsidR="003B3B31" w:rsidRPr="003B3B31" w:rsidRDefault="003B3B31" w:rsidP="00B51731">
            <w:pPr>
              <w:rPr>
                <w:rFonts w:ascii="Times New Roman" w:eastAsia="Times New Roman" w:hAnsi="Times New Roman" w:cs="Times New Roman"/>
                <w:sz w:val="24"/>
                <w:szCs w:val="24"/>
                <w:lang w:val="ru-RU" w:eastAsia="ru-RU"/>
              </w:rPr>
            </w:pPr>
            <w:r w:rsidRPr="003B3B31">
              <w:rPr>
                <w:rFonts w:ascii="Times New Roman" w:eastAsia="Times New Roman" w:hAnsi="Times New Roman" w:cs="Times New Roman"/>
                <w:sz w:val="24"/>
                <w:szCs w:val="24"/>
                <w:lang w:val="ru-RU" w:eastAsia="ru-RU"/>
              </w:rPr>
              <w:t xml:space="preserve">Жатақхана </w:t>
            </w:r>
          </w:p>
        </w:tc>
        <w:tc>
          <w:tcPr>
            <w:tcW w:w="2764" w:type="dxa"/>
            <w:tcBorders>
              <w:right w:val="single" w:sz="4" w:space="0" w:color="auto"/>
            </w:tcBorders>
          </w:tcPr>
          <w:p w:rsidR="003B3B31" w:rsidRPr="003B3B31" w:rsidRDefault="003B3B31" w:rsidP="00B51731">
            <w:pPr>
              <w:tabs>
                <w:tab w:val="num" w:pos="360"/>
                <w:tab w:val="left" w:pos="1134"/>
              </w:tabs>
              <w:ind w:left="360"/>
              <w:rPr>
                <w:rFonts w:ascii="Times New Roman" w:eastAsia="Times New Roman" w:hAnsi="Times New Roman" w:cs="Times New Roman"/>
                <w:sz w:val="24"/>
                <w:szCs w:val="24"/>
                <w:lang w:val="ru-RU" w:eastAsia="ru-RU"/>
              </w:rPr>
            </w:pPr>
            <w:r w:rsidRPr="003B3B31">
              <w:rPr>
                <w:rFonts w:ascii="Times New Roman" w:eastAsia="Times New Roman" w:hAnsi="Times New Roman" w:cs="Times New Roman"/>
                <w:sz w:val="24"/>
                <w:szCs w:val="24"/>
                <w:lang w:val="ru-RU" w:eastAsia="ru-RU"/>
              </w:rPr>
              <w:t>5</w:t>
            </w:r>
          </w:p>
        </w:tc>
      </w:tr>
      <w:tr w:rsidR="003B3B31" w:rsidRPr="00C37763" w:rsidTr="00B51731">
        <w:tc>
          <w:tcPr>
            <w:tcW w:w="1083" w:type="dxa"/>
            <w:tcBorders>
              <w:left w:val="single" w:sz="4" w:space="0" w:color="auto"/>
            </w:tcBorders>
          </w:tcPr>
          <w:p w:rsidR="003B3B31" w:rsidRPr="003B3B31" w:rsidRDefault="003B3B31" w:rsidP="00B51731">
            <w:pPr>
              <w:tabs>
                <w:tab w:val="num" w:pos="360"/>
                <w:tab w:val="left" w:pos="1134"/>
              </w:tabs>
              <w:ind w:left="360"/>
              <w:rPr>
                <w:rFonts w:ascii="Times New Roman" w:eastAsia="Times New Roman" w:hAnsi="Times New Roman" w:cs="Times New Roman"/>
                <w:sz w:val="24"/>
                <w:szCs w:val="24"/>
                <w:lang w:val="ru-RU" w:eastAsia="ru-RU"/>
              </w:rPr>
            </w:pPr>
            <w:r w:rsidRPr="003B3B31">
              <w:rPr>
                <w:rFonts w:ascii="Times New Roman" w:eastAsia="Times New Roman" w:hAnsi="Times New Roman" w:cs="Times New Roman"/>
                <w:sz w:val="24"/>
                <w:szCs w:val="24"/>
                <w:lang w:val="ru-RU" w:eastAsia="ru-RU"/>
              </w:rPr>
              <w:t>1.5</w:t>
            </w:r>
          </w:p>
        </w:tc>
        <w:tc>
          <w:tcPr>
            <w:tcW w:w="5724" w:type="dxa"/>
          </w:tcPr>
          <w:p w:rsidR="003B3B31" w:rsidRPr="003B3B31" w:rsidRDefault="003B3B31" w:rsidP="00B51731">
            <w:pPr>
              <w:rPr>
                <w:rFonts w:ascii="Times New Roman" w:eastAsia="Times New Roman" w:hAnsi="Times New Roman" w:cs="Times New Roman"/>
                <w:sz w:val="24"/>
                <w:szCs w:val="24"/>
                <w:lang w:val="ru-RU" w:eastAsia="ru-RU"/>
              </w:rPr>
            </w:pPr>
            <w:r w:rsidRPr="003B3B31">
              <w:rPr>
                <w:rFonts w:ascii="Times New Roman" w:eastAsia="Times New Roman" w:hAnsi="Times New Roman" w:cs="Times New Roman"/>
                <w:sz w:val="24"/>
                <w:szCs w:val="24"/>
                <w:lang w:val="ru-RU" w:eastAsia="ru-RU"/>
              </w:rPr>
              <w:t xml:space="preserve">Ғалымдар үйі (26 пәтер) </w:t>
            </w:r>
          </w:p>
        </w:tc>
        <w:tc>
          <w:tcPr>
            <w:tcW w:w="2764" w:type="dxa"/>
            <w:tcBorders>
              <w:right w:val="single" w:sz="4" w:space="0" w:color="auto"/>
            </w:tcBorders>
          </w:tcPr>
          <w:p w:rsidR="003B3B31" w:rsidRPr="003B3B31" w:rsidRDefault="003B3B31" w:rsidP="00B51731">
            <w:pPr>
              <w:tabs>
                <w:tab w:val="num" w:pos="360"/>
                <w:tab w:val="left" w:pos="1134"/>
              </w:tabs>
              <w:ind w:left="360"/>
              <w:rPr>
                <w:rFonts w:ascii="Times New Roman" w:eastAsia="Times New Roman" w:hAnsi="Times New Roman" w:cs="Times New Roman"/>
                <w:sz w:val="24"/>
                <w:szCs w:val="24"/>
                <w:lang w:val="ru-RU" w:eastAsia="ru-RU"/>
              </w:rPr>
            </w:pPr>
            <w:r w:rsidRPr="003B3B31">
              <w:rPr>
                <w:rFonts w:ascii="Times New Roman" w:eastAsia="Times New Roman" w:hAnsi="Times New Roman" w:cs="Times New Roman"/>
                <w:sz w:val="24"/>
                <w:szCs w:val="24"/>
                <w:lang w:val="ru-RU" w:eastAsia="ru-RU"/>
              </w:rPr>
              <w:t>1</w:t>
            </w:r>
          </w:p>
        </w:tc>
      </w:tr>
      <w:tr w:rsidR="003B3B31" w:rsidRPr="00C37763" w:rsidTr="00B51731">
        <w:tc>
          <w:tcPr>
            <w:tcW w:w="1083" w:type="dxa"/>
            <w:tcBorders>
              <w:left w:val="single" w:sz="4" w:space="0" w:color="auto"/>
            </w:tcBorders>
          </w:tcPr>
          <w:p w:rsidR="003B3B31" w:rsidRPr="003B3B31" w:rsidRDefault="003B3B31" w:rsidP="00B51731">
            <w:pPr>
              <w:tabs>
                <w:tab w:val="num" w:pos="360"/>
                <w:tab w:val="left" w:pos="1134"/>
              </w:tabs>
              <w:ind w:left="360"/>
              <w:rPr>
                <w:rFonts w:ascii="Times New Roman" w:eastAsia="Times New Roman" w:hAnsi="Times New Roman" w:cs="Times New Roman"/>
                <w:sz w:val="24"/>
                <w:szCs w:val="24"/>
                <w:lang w:val="ru-RU" w:eastAsia="ru-RU"/>
              </w:rPr>
            </w:pPr>
            <w:r w:rsidRPr="003B3B31">
              <w:rPr>
                <w:rFonts w:ascii="Times New Roman" w:eastAsia="Times New Roman" w:hAnsi="Times New Roman" w:cs="Times New Roman"/>
                <w:sz w:val="24"/>
                <w:szCs w:val="24"/>
                <w:lang w:val="ru-RU" w:eastAsia="ru-RU"/>
              </w:rPr>
              <w:t>1.6</w:t>
            </w:r>
          </w:p>
        </w:tc>
        <w:tc>
          <w:tcPr>
            <w:tcW w:w="5724" w:type="dxa"/>
          </w:tcPr>
          <w:p w:rsidR="003B3B31" w:rsidRPr="003B3B31" w:rsidRDefault="003B3B31" w:rsidP="00B51731">
            <w:pPr>
              <w:rPr>
                <w:rFonts w:ascii="Times New Roman" w:eastAsia="Times New Roman" w:hAnsi="Times New Roman" w:cs="Times New Roman"/>
                <w:sz w:val="24"/>
                <w:szCs w:val="24"/>
                <w:lang w:val="ru-RU" w:eastAsia="ru-RU"/>
              </w:rPr>
            </w:pPr>
            <w:r w:rsidRPr="003B3B31">
              <w:rPr>
                <w:rFonts w:ascii="Times New Roman" w:eastAsia="Times New Roman" w:hAnsi="Times New Roman" w:cs="Times New Roman"/>
                <w:sz w:val="24"/>
                <w:szCs w:val="24"/>
                <w:lang w:val="ru-RU" w:eastAsia="ru-RU"/>
              </w:rPr>
              <w:t>"Тұлпар" соло</w:t>
            </w:r>
          </w:p>
        </w:tc>
        <w:tc>
          <w:tcPr>
            <w:tcW w:w="2764" w:type="dxa"/>
            <w:tcBorders>
              <w:right w:val="single" w:sz="4" w:space="0" w:color="auto"/>
            </w:tcBorders>
          </w:tcPr>
          <w:p w:rsidR="003B3B31" w:rsidRPr="003B3B31" w:rsidRDefault="003B3B31" w:rsidP="00B51731">
            <w:pPr>
              <w:tabs>
                <w:tab w:val="num" w:pos="360"/>
                <w:tab w:val="left" w:pos="1134"/>
              </w:tabs>
              <w:ind w:left="360"/>
              <w:rPr>
                <w:rFonts w:ascii="Times New Roman" w:eastAsia="Times New Roman" w:hAnsi="Times New Roman" w:cs="Times New Roman"/>
                <w:sz w:val="24"/>
                <w:szCs w:val="24"/>
                <w:lang w:val="ru-RU" w:eastAsia="ru-RU"/>
              </w:rPr>
            </w:pPr>
            <w:r w:rsidRPr="003B3B31">
              <w:rPr>
                <w:rFonts w:ascii="Times New Roman" w:eastAsia="Times New Roman" w:hAnsi="Times New Roman" w:cs="Times New Roman"/>
                <w:sz w:val="24"/>
                <w:szCs w:val="24"/>
                <w:lang w:val="ru-RU" w:eastAsia="ru-RU"/>
              </w:rPr>
              <w:t>1</w:t>
            </w:r>
          </w:p>
        </w:tc>
      </w:tr>
      <w:tr w:rsidR="003B3B31" w:rsidRPr="00C37763" w:rsidTr="00B51731">
        <w:tc>
          <w:tcPr>
            <w:tcW w:w="1083" w:type="dxa"/>
            <w:tcBorders>
              <w:left w:val="single" w:sz="4" w:space="0" w:color="auto"/>
            </w:tcBorders>
          </w:tcPr>
          <w:p w:rsidR="003B3B31" w:rsidRPr="003B3B31" w:rsidRDefault="003B3B31" w:rsidP="00B51731">
            <w:pPr>
              <w:tabs>
                <w:tab w:val="num" w:pos="360"/>
                <w:tab w:val="left" w:pos="1134"/>
              </w:tabs>
              <w:ind w:left="360"/>
              <w:rPr>
                <w:rFonts w:ascii="Times New Roman" w:eastAsia="Times New Roman" w:hAnsi="Times New Roman" w:cs="Times New Roman"/>
                <w:sz w:val="24"/>
                <w:szCs w:val="24"/>
                <w:lang w:val="ru-RU" w:eastAsia="ru-RU"/>
              </w:rPr>
            </w:pPr>
            <w:r w:rsidRPr="003B3B31">
              <w:rPr>
                <w:rFonts w:ascii="Times New Roman" w:eastAsia="Times New Roman" w:hAnsi="Times New Roman" w:cs="Times New Roman"/>
                <w:sz w:val="24"/>
                <w:szCs w:val="24"/>
                <w:lang w:val="ru-RU" w:eastAsia="ru-RU"/>
              </w:rPr>
              <w:t>1.7</w:t>
            </w:r>
          </w:p>
        </w:tc>
        <w:tc>
          <w:tcPr>
            <w:tcW w:w="5724" w:type="dxa"/>
          </w:tcPr>
          <w:p w:rsidR="003B3B31" w:rsidRPr="003B3B31" w:rsidRDefault="003B3B31" w:rsidP="00B51731">
            <w:pPr>
              <w:rPr>
                <w:rFonts w:ascii="Times New Roman" w:eastAsia="Times New Roman" w:hAnsi="Times New Roman" w:cs="Times New Roman"/>
                <w:sz w:val="24"/>
                <w:szCs w:val="24"/>
                <w:lang w:val="ru-RU" w:eastAsia="ru-RU"/>
              </w:rPr>
            </w:pPr>
            <w:r w:rsidRPr="003B3B31">
              <w:rPr>
                <w:rFonts w:ascii="Times New Roman" w:eastAsia="Times New Roman" w:hAnsi="Times New Roman" w:cs="Times New Roman"/>
                <w:sz w:val="24"/>
                <w:szCs w:val="24"/>
                <w:lang w:val="ru-RU" w:eastAsia="ru-RU"/>
              </w:rPr>
              <w:t>"Элит"БЖК</w:t>
            </w:r>
          </w:p>
        </w:tc>
        <w:tc>
          <w:tcPr>
            <w:tcW w:w="2764" w:type="dxa"/>
            <w:tcBorders>
              <w:right w:val="single" w:sz="4" w:space="0" w:color="auto"/>
            </w:tcBorders>
          </w:tcPr>
          <w:p w:rsidR="003B3B31" w:rsidRPr="003B3B31" w:rsidRDefault="003B3B31" w:rsidP="00B51731">
            <w:pPr>
              <w:tabs>
                <w:tab w:val="num" w:pos="360"/>
                <w:tab w:val="left" w:pos="1134"/>
              </w:tabs>
              <w:ind w:left="360"/>
              <w:rPr>
                <w:rFonts w:ascii="Times New Roman" w:eastAsia="Times New Roman" w:hAnsi="Times New Roman" w:cs="Times New Roman"/>
                <w:sz w:val="24"/>
                <w:szCs w:val="24"/>
                <w:lang w:val="ru-RU" w:eastAsia="ru-RU"/>
              </w:rPr>
            </w:pPr>
            <w:r w:rsidRPr="003B3B31">
              <w:rPr>
                <w:rFonts w:ascii="Times New Roman" w:eastAsia="Times New Roman" w:hAnsi="Times New Roman" w:cs="Times New Roman"/>
                <w:sz w:val="24"/>
                <w:szCs w:val="24"/>
                <w:lang w:val="ru-RU" w:eastAsia="ru-RU"/>
              </w:rPr>
              <w:t>1</w:t>
            </w:r>
          </w:p>
        </w:tc>
      </w:tr>
      <w:tr w:rsidR="003B3B31" w:rsidRPr="00C37763" w:rsidTr="00B51731">
        <w:tc>
          <w:tcPr>
            <w:tcW w:w="1083" w:type="dxa"/>
            <w:tcBorders>
              <w:left w:val="single" w:sz="4" w:space="0" w:color="auto"/>
            </w:tcBorders>
          </w:tcPr>
          <w:p w:rsidR="003B3B31" w:rsidRPr="003B3B31" w:rsidRDefault="003B3B31" w:rsidP="00B51731">
            <w:pPr>
              <w:tabs>
                <w:tab w:val="num" w:pos="360"/>
                <w:tab w:val="left" w:pos="1134"/>
              </w:tabs>
              <w:ind w:left="360"/>
              <w:rPr>
                <w:rFonts w:ascii="Times New Roman" w:eastAsia="Times New Roman" w:hAnsi="Times New Roman" w:cs="Times New Roman"/>
                <w:sz w:val="24"/>
                <w:szCs w:val="24"/>
                <w:lang w:val="ru-RU" w:eastAsia="ru-RU"/>
              </w:rPr>
            </w:pPr>
            <w:r w:rsidRPr="003B3B31">
              <w:rPr>
                <w:rFonts w:ascii="Times New Roman" w:eastAsia="Times New Roman" w:hAnsi="Times New Roman" w:cs="Times New Roman"/>
                <w:sz w:val="24"/>
                <w:szCs w:val="24"/>
                <w:lang w:val="ru-RU" w:eastAsia="ru-RU"/>
              </w:rPr>
              <w:t>1.8</w:t>
            </w:r>
          </w:p>
        </w:tc>
        <w:tc>
          <w:tcPr>
            <w:tcW w:w="5724" w:type="dxa"/>
          </w:tcPr>
          <w:p w:rsidR="003B3B31" w:rsidRPr="003B3B31" w:rsidRDefault="003B3B31" w:rsidP="00B51731">
            <w:pPr>
              <w:rPr>
                <w:rFonts w:ascii="Times New Roman" w:eastAsia="Times New Roman" w:hAnsi="Times New Roman" w:cs="Times New Roman"/>
                <w:sz w:val="24"/>
                <w:szCs w:val="24"/>
                <w:lang w:val="ru-RU" w:eastAsia="ru-RU"/>
              </w:rPr>
            </w:pPr>
            <w:r w:rsidRPr="003B3B31">
              <w:rPr>
                <w:rFonts w:ascii="Times New Roman" w:eastAsia="Times New Roman" w:hAnsi="Times New Roman" w:cs="Times New Roman"/>
                <w:sz w:val="24"/>
                <w:szCs w:val="24"/>
                <w:lang w:val="ru-RU" w:eastAsia="ru-RU"/>
              </w:rPr>
              <w:t xml:space="preserve">Кір жуатын монша </w:t>
            </w:r>
          </w:p>
        </w:tc>
        <w:tc>
          <w:tcPr>
            <w:tcW w:w="2764" w:type="dxa"/>
            <w:tcBorders>
              <w:right w:val="single" w:sz="4" w:space="0" w:color="auto"/>
            </w:tcBorders>
          </w:tcPr>
          <w:p w:rsidR="003B3B31" w:rsidRPr="003B3B31" w:rsidRDefault="003B3B31" w:rsidP="00B51731">
            <w:pPr>
              <w:tabs>
                <w:tab w:val="num" w:pos="360"/>
                <w:tab w:val="left" w:pos="1134"/>
              </w:tabs>
              <w:ind w:left="360"/>
              <w:rPr>
                <w:rFonts w:ascii="Times New Roman" w:eastAsia="Times New Roman" w:hAnsi="Times New Roman" w:cs="Times New Roman"/>
                <w:sz w:val="24"/>
                <w:szCs w:val="24"/>
                <w:lang w:val="ru-RU" w:eastAsia="ru-RU"/>
              </w:rPr>
            </w:pPr>
            <w:r w:rsidRPr="003B3B31">
              <w:rPr>
                <w:rFonts w:ascii="Times New Roman" w:eastAsia="Times New Roman" w:hAnsi="Times New Roman" w:cs="Times New Roman"/>
                <w:sz w:val="24"/>
                <w:szCs w:val="24"/>
                <w:lang w:val="ru-RU" w:eastAsia="ru-RU"/>
              </w:rPr>
              <w:t>1</w:t>
            </w:r>
          </w:p>
        </w:tc>
      </w:tr>
      <w:tr w:rsidR="003B3B31" w:rsidRPr="00C37763" w:rsidTr="00B51731">
        <w:tc>
          <w:tcPr>
            <w:tcW w:w="1083" w:type="dxa"/>
            <w:tcBorders>
              <w:top w:val="single" w:sz="4" w:space="0" w:color="auto"/>
            </w:tcBorders>
          </w:tcPr>
          <w:p w:rsidR="003B3B31" w:rsidRPr="003B3B31" w:rsidRDefault="003B3B31" w:rsidP="00B51731">
            <w:pPr>
              <w:tabs>
                <w:tab w:val="num" w:pos="360"/>
                <w:tab w:val="left" w:pos="1134"/>
              </w:tabs>
              <w:ind w:left="360"/>
              <w:rPr>
                <w:rFonts w:ascii="Times New Roman" w:eastAsia="Times New Roman" w:hAnsi="Times New Roman" w:cs="Times New Roman"/>
                <w:sz w:val="24"/>
                <w:szCs w:val="24"/>
                <w:lang w:val="ru-RU" w:eastAsia="ru-RU"/>
              </w:rPr>
            </w:pPr>
            <w:r w:rsidRPr="003B3B31">
              <w:rPr>
                <w:rFonts w:ascii="Times New Roman" w:eastAsia="Times New Roman" w:hAnsi="Times New Roman" w:cs="Times New Roman"/>
                <w:sz w:val="24"/>
                <w:szCs w:val="24"/>
                <w:lang w:val="ru-RU" w:eastAsia="ru-RU"/>
              </w:rPr>
              <w:t>2</w:t>
            </w:r>
          </w:p>
        </w:tc>
        <w:tc>
          <w:tcPr>
            <w:tcW w:w="5724" w:type="dxa"/>
            <w:tcBorders>
              <w:top w:val="single" w:sz="4" w:space="0" w:color="auto"/>
            </w:tcBorders>
          </w:tcPr>
          <w:p w:rsidR="003B3B31" w:rsidRPr="003B3B31" w:rsidRDefault="003B3B31" w:rsidP="00B51731">
            <w:pPr>
              <w:rPr>
                <w:rFonts w:ascii="Times New Roman" w:eastAsia="Times New Roman" w:hAnsi="Times New Roman" w:cs="Times New Roman"/>
                <w:sz w:val="24"/>
                <w:szCs w:val="24"/>
                <w:lang w:val="ru-RU" w:eastAsia="ru-RU"/>
              </w:rPr>
            </w:pPr>
            <w:r w:rsidRPr="003B3B31">
              <w:rPr>
                <w:rFonts w:ascii="Times New Roman" w:eastAsia="Times New Roman" w:hAnsi="Times New Roman" w:cs="Times New Roman"/>
                <w:sz w:val="24"/>
                <w:szCs w:val="24"/>
                <w:lang w:val="ru-RU" w:eastAsia="ru-RU"/>
              </w:rPr>
              <w:t>Авариялық ғимараттар, соның ішінде:</w:t>
            </w:r>
          </w:p>
        </w:tc>
        <w:tc>
          <w:tcPr>
            <w:tcW w:w="2764" w:type="dxa"/>
            <w:tcBorders>
              <w:top w:val="single" w:sz="4" w:space="0" w:color="auto"/>
            </w:tcBorders>
          </w:tcPr>
          <w:p w:rsidR="003B3B31" w:rsidRPr="003B3B31" w:rsidRDefault="003B3B31" w:rsidP="00B51731">
            <w:pPr>
              <w:tabs>
                <w:tab w:val="num" w:pos="360"/>
                <w:tab w:val="left" w:pos="1134"/>
              </w:tabs>
              <w:ind w:left="360"/>
              <w:rPr>
                <w:rFonts w:ascii="Times New Roman" w:eastAsia="Times New Roman" w:hAnsi="Times New Roman" w:cs="Times New Roman"/>
                <w:sz w:val="24"/>
                <w:szCs w:val="24"/>
                <w:lang w:val="ru-RU" w:eastAsia="ru-RU"/>
              </w:rPr>
            </w:pPr>
            <w:r w:rsidRPr="003B3B31">
              <w:rPr>
                <w:rFonts w:ascii="Times New Roman" w:eastAsia="Times New Roman" w:hAnsi="Times New Roman" w:cs="Times New Roman"/>
                <w:sz w:val="24"/>
                <w:szCs w:val="24"/>
                <w:lang w:val="ru-RU" w:eastAsia="ru-RU"/>
              </w:rPr>
              <w:t>жоқ</w:t>
            </w:r>
          </w:p>
        </w:tc>
      </w:tr>
      <w:tr w:rsidR="003B3B31" w:rsidRPr="00C37763" w:rsidTr="00B51731">
        <w:tc>
          <w:tcPr>
            <w:tcW w:w="1083" w:type="dxa"/>
          </w:tcPr>
          <w:p w:rsidR="003B3B31" w:rsidRPr="003B3B31" w:rsidRDefault="003B3B31" w:rsidP="00B51731">
            <w:pPr>
              <w:tabs>
                <w:tab w:val="num" w:pos="360"/>
                <w:tab w:val="left" w:pos="1134"/>
              </w:tabs>
              <w:ind w:left="360"/>
              <w:rPr>
                <w:rFonts w:ascii="Times New Roman" w:eastAsia="Times New Roman" w:hAnsi="Times New Roman" w:cs="Times New Roman"/>
                <w:sz w:val="24"/>
                <w:szCs w:val="24"/>
                <w:lang w:val="ru-RU" w:eastAsia="ru-RU"/>
              </w:rPr>
            </w:pPr>
            <w:r w:rsidRPr="003B3B31">
              <w:rPr>
                <w:rFonts w:ascii="Times New Roman" w:eastAsia="Times New Roman" w:hAnsi="Times New Roman" w:cs="Times New Roman"/>
                <w:sz w:val="24"/>
                <w:szCs w:val="24"/>
                <w:lang w:val="ru-RU" w:eastAsia="ru-RU"/>
              </w:rPr>
              <w:t>3</w:t>
            </w:r>
          </w:p>
        </w:tc>
        <w:tc>
          <w:tcPr>
            <w:tcW w:w="5724" w:type="dxa"/>
          </w:tcPr>
          <w:p w:rsidR="003B3B31" w:rsidRPr="003B3B31" w:rsidRDefault="003B3B31" w:rsidP="00B51731">
            <w:pPr>
              <w:rPr>
                <w:rFonts w:ascii="Times New Roman" w:eastAsia="Times New Roman" w:hAnsi="Times New Roman" w:cs="Times New Roman"/>
                <w:sz w:val="24"/>
                <w:szCs w:val="24"/>
                <w:lang w:val="ru-RU" w:eastAsia="ru-RU"/>
              </w:rPr>
            </w:pPr>
            <w:r w:rsidRPr="003B3B31">
              <w:rPr>
                <w:rFonts w:ascii="Times New Roman" w:eastAsia="Times New Roman" w:hAnsi="Times New Roman" w:cs="Times New Roman"/>
                <w:sz w:val="24"/>
                <w:szCs w:val="24"/>
                <w:lang w:val="ru-RU" w:eastAsia="ru-RU"/>
              </w:rPr>
              <w:t>Күрделі жөндеуді талап ететін ғимараттар</w:t>
            </w:r>
          </w:p>
        </w:tc>
        <w:tc>
          <w:tcPr>
            <w:tcW w:w="2764" w:type="dxa"/>
          </w:tcPr>
          <w:p w:rsidR="003B3B31" w:rsidRPr="003B3B31" w:rsidRDefault="003B3B31" w:rsidP="00B51731">
            <w:pPr>
              <w:tabs>
                <w:tab w:val="num" w:pos="360"/>
                <w:tab w:val="left" w:pos="1134"/>
              </w:tabs>
              <w:ind w:left="360"/>
              <w:rPr>
                <w:rFonts w:ascii="Times New Roman" w:eastAsia="Times New Roman" w:hAnsi="Times New Roman" w:cs="Times New Roman"/>
                <w:sz w:val="24"/>
                <w:szCs w:val="24"/>
                <w:lang w:val="ru-RU" w:eastAsia="ru-RU"/>
              </w:rPr>
            </w:pPr>
            <w:r w:rsidRPr="003B3B31">
              <w:rPr>
                <w:rFonts w:ascii="Times New Roman" w:eastAsia="Times New Roman" w:hAnsi="Times New Roman" w:cs="Times New Roman"/>
                <w:sz w:val="24"/>
                <w:szCs w:val="24"/>
                <w:lang w:val="ru-RU" w:eastAsia="ru-RU"/>
              </w:rPr>
              <w:t>жоқ</w:t>
            </w:r>
          </w:p>
        </w:tc>
      </w:tr>
    </w:tbl>
    <w:p w:rsidR="003B3B31" w:rsidRDefault="003B3B31" w:rsidP="003B3B31">
      <w:pPr>
        <w:rPr>
          <w:rFonts w:ascii="Times New Roman" w:eastAsia="Times New Roman" w:hAnsi="Times New Roman" w:cs="Times New Roman"/>
          <w:sz w:val="24"/>
          <w:szCs w:val="24"/>
          <w:lang w:val="ru-RU" w:eastAsia="ru-RU"/>
        </w:rPr>
      </w:pPr>
    </w:p>
    <w:p w:rsidR="003B3B31" w:rsidRDefault="003B3B31" w:rsidP="003B3B31">
      <w:pPr>
        <w:rPr>
          <w:rFonts w:ascii="Times New Roman" w:eastAsia="Times New Roman" w:hAnsi="Times New Roman" w:cs="Times New Roman"/>
          <w:sz w:val="24"/>
          <w:szCs w:val="24"/>
          <w:lang w:val="ru-RU" w:eastAsia="ru-RU"/>
        </w:rPr>
      </w:pPr>
      <w:r w:rsidRPr="003B3B31">
        <w:rPr>
          <w:rFonts w:ascii="Times New Roman" w:eastAsia="Times New Roman" w:hAnsi="Times New Roman" w:cs="Times New Roman"/>
          <w:sz w:val="24"/>
          <w:szCs w:val="24"/>
          <w:lang w:val="ru-RU" w:eastAsia="ru-RU"/>
        </w:rPr>
        <w:t>1.2-кесте алаңдардың болуы және пайдаланылуы</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3714"/>
        <w:gridCol w:w="1560"/>
        <w:gridCol w:w="1559"/>
        <w:gridCol w:w="1955"/>
      </w:tblGrid>
      <w:tr w:rsidR="003B3B31" w:rsidRPr="00C37763" w:rsidTr="00D61034">
        <w:trPr>
          <w:trHeight w:val="300"/>
        </w:trPr>
        <w:tc>
          <w:tcPr>
            <w:tcW w:w="534" w:type="dxa"/>
            <w:tcBorders>
              <w:bottom w:val="single" w:sz="4" w:space="0" w:color="auto"/>
            </w:tcBorders>
            <w:shd w:val="clear" w:color="auto" w:fill="auto"/>
          </w:tcPr>
          <w:p w:rsidR="003B3B31" w:rsidRPr="00D61034" w:rsidRDefault="003B3B31" w:rsidP="00D61034">
            <w:pPr>
              <w:rPr>
                <w:rFonts w:ascii="Times New Roman" w:eastAsia="Times New Roman" w:hAnsi="Times New Roman" w:cs="Times New Roman"/>
                <w:b/>
                <w:sz w:val="24"/>
                <w:szCs w:val="24"/>
                <w:lang w:val="ru-RU" w:eastAsia="ru-RU"/>
              </w:rPr>
            </w:pPr>
            <w:r w:rsidRPr="00D61034">
              <w:rPr>
                <w:rFonts w:ascii="Times New Roman" w:eastAsia="Times New Roman" w:hAnsi="Times New Roman" w:cs="Times New Roman"/>
                <w:b/>
                <w:sz w:val="24"/>
                <w:szCs w:val="24"/>
                <w:lang w:val="ru-RU" w:eastAsia="ru-RU"/>
              </w:rPr>
              <w:t>№</w:t>
            </w:r>
          </w:p>
        </w:tc>
        <w:tc>
          <w:tcPr>
            <w:tcW w:w="3714" w:type="dxa"/>
            <w:tcBorders>
              <w:bottom w:val="single" w:sz="4" w:space="0" w:color="auto"/>
            </w:tcBorders>
            <w:shd w:val="clear" w:color="auto" w:fill="auto"/>
          </w:tcPr>
          <w:p w:rsidR="003B3B31" w:rsidRPr="00D61034" w:rsidRDefault="003B3B31" w:rsidP="00D61034">
            <w:pPr>
              <w:rPr>
                <w:rFonts w:ascii="Times New Roman" w:eastAsia="Times New Roman" w:hAnsi="Times New Roman" w:cs="Times New Roman"/>
                <w:b/>
                <w:sz w:val="24"/>
                <w:szCs w:val="24"/>
                <w:lang w:val="ru-RU" w:eastAsia="ru-RU"/>
              </w:rPr>
            </w:pPr>
            <w:r w:rsidRPr="00D61034">
              <w:rPr>
                <w:rFonts w:ascii="Times New Roman" w:eastAsia="Times New Roman" w:hAnsi="Times New Roman" w:cs="Times New Roman"/>
                <w:b/>
                <w:sz w:val="24"/>
                <w:szCs w:val="24"/>
                <w:lang w:val="ru-RU" w:eastAsia="ru-RU"/>
              </w:rPr>
              <w:t xml:space="preserve">Атауы </w:t>
            </w:r>
          </w:p>
        </w:tc>
        <w:tc>
          <w:tcPr>
            <w:tcW w:w="1560" w:type="dxa"/>
            <w:tcBorders>
              <w:bottom w:val="single" w:sz="4" w:space="0" w:color="auto"/>
            </w:tcBorders>
            <w:shd w:val="clear" w:color="auto" w:fill="auto"/>
          </w:tcPr>
          <w:p w:rsidR="003B3B31" w:rsidRPr="00D61034" w:rsidRDefault="003B3B31" w:rsidP="00D61034">
            <w:pPr>
              <w:rPr>
                <w:rFonts w:ascii="Times New Roman" w:eastAsia="Times New Roman" w:hAnsi="Times New Roman" w:cs="Times New Roman"/>
                <w:b/>
                <w:sz w:val="24"/>
                <w:szCs w:val="24"/>
                <w:lang w:val="ru-RU" w:eastAsia="ru-RU"/>
              </w:rPr>
            </w:pPr>
            <w:r w:rsidRPr="00D61034">
              <w:rPr>
                <w:rFonts w:ascii="Times New Roman" w:eastAsia="Times New Roman" w:hAnsi="Times New Roman" w:cs="Times New Roman"/>
                <w:b/>
                <w:sz w:val="24"/>
                <w:szCs w:val="24"/>
                <w:lang w:val="ru-RU" w:eastAsia="ru-RU"/>
              </w:rPr>
              <w:t>Жалпы</w:t>
            </w:r>
          </w:p>
        </w:tc>
        <w:tc>
          <w:tcPr>
            <w:tcW w:w="1559" w:type="dxa"/>
            <w:tcBorders>
              <w:bottom w:val="single" w:sz="4" w:space="0" w:color="auto"/>
            </w:tcBorders>
            <w:shd w:val="clear" w:color="auto" w:fill="auto"/>
          </w:tcPr>
          <w:p w:rsidR="003B3B31" w:rsidRPr="00D61034" w:rsidRDefault="00D61034" w:rsidP="00D61034">
            <w:pPr>
              <w:rPr>
                <w:rFonts w:ascii="Times New Roman" w:eastAsia="Times New Roman" w:hAnsi="Times New Roman" w:cs="Times New Roman"/>
                <w:b/>
                <w:sz w:val="24"/>
                <w:szCs w:val="24"/>
                <w:lang w:val="ru-RU" w:eastAsia="ru-RU"/>
              </w:rPr>
            </w:pPr>
            <w:r w:rsidRPr="00D61034">
              <w:rPr>
                <w:rFonts w:ascii="Times New Roman" w:eastAsia="Times New Roman" w:hAnsi="Times New Roman" w:cs="Times New Roman"/>
                <w:b/>
                <w:sz w:val="24"/>
                <w:szCs w:val="24"/>
                <w:lang w:val="ru-RU" w:eastAsia="ru-RU"/>
              </w:rPr>
              <w:t>Пайдалы</w:t>
            </w:r>
          </w:p>
        </w:tc>
        <w:tc>
          <w:tcPr>
            <w:tcW w:w="1955" w:type="dxa"/>
            <w:tcBorders>
              <w:bottom w:val="single" w:sz="4" w:space="0" w:color="auto"/>
            </w:tcBorders>
            <w:shd w:val="clear" w:color="auto" w:fill="auto"/>
          </w:tcPr>
          <w:p w:rsidR="003B3B31" w:rsidRPr="00D61034" w:rsidRDefault="00D61034" w:rsidP="00D61034">
            <w:pPr>
              <w:rPr>
                <w:rFonts w:ascii="Times New Roman" w:eastAsia="Times New Roman" w:hAnsi="Times New Roman" w:cs="Times New Roman"/>
                <w:b/>
                <w:sz w:val="24"/>
                <w:szCs w:val="24"/>
                <w:lang w:val="ru-RU" w:eastAsia="ru-RU"/>
              </w:rPr>
            </w:pPr>
            <w:r w:rsidRPr="00D61034">
              <w:rPr>
                <w:rFonts w:ascii="Times New Roman" w:eastAsia="Times New Roman" w:hAnsi="Times New Roman" w:cs="Times New Roman"/>
                <w:b/>
                <w:sz w:val="24"/>
                <w:szCs w:val="24"/>
                <w:lang w:val="ru-RU" w:eastAsia="ru-RU"/>
              </w:rPr>
              <w:t>Қолданылатын</w:t>
            </w:r>
          </w:p>
        </w:tc>
      </w:tr>
      <w:tr w:rsidR="003B3B31" w:rsidRPr="00C37763" w:rsidTr="00D61034">
        <w:tc>
          <w:tcPr>
            <w:tcW w:w="534" w:type="dxa"/>
            <w:tcBorders>
              <w:top w:val="single" w:sz="4" w:space="0" w:color="auto"/>
              <w:left w:val="single" w:sz="4" w:space="0" w:color="auto"/>
              <w:bottom w:val="single" w:sz="4" w:space="0" w:color="auto"/>
            </w:tcBorders>
          </w:tcPr>
          <w:p w:rsidR="003B3B31" w:rsidRPr="00D61034" w:rsidRDefault="003B3B31" w:rsidP="00D61034">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1</w:t>
            </w:r>
          </w:p>
        </w:tc>
        <w:tc>
          <w:tcPr>
            <w:tcW w:w="3714" w:type="dxa"/>
            <w:tcBorders>
              <w:top w:val="single" w:sz="4" w:space="0" w:color="auto"/>
              <w:bottom w:val="single" w:sz="4" w:space="0" w:color="auto"/>
            </w:tcBorders>
          </w:tcPr>
          <w:p w:rsidR="003B3B31" w:rsidRPr="00D61034" w:rsidRDefault="003B3B31" w:rsidP="00D61034">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Жер көлемі (га)</w:t>
            </w:r>
          </w:p>
        </w:tc>
        <w:tc>
          <w:tcPr>
            <w:tcW w:w="1560" w:type="dxa"/>
            <w:tcBorders>
              <w:top w:val="single" w:sz="4" w:space="0" w:color="auto"/>
              <w:bottom w:val="single" w:sz="4" w:space="0" w:color="auto"/>
              <w:right w:val="single" w:sz="4" w:space="0" w:color="auto"/>
            </w:tcBorders>
            <w:vAlign w:val="center"/>
          </w:tcPr>
          <w:p w:rsidR="003B3B31" w:rsidRPr="00D61034" w:rsidRDefault="003B3B31" w:rsidP="00D61034">
            <w:pPr>
              <w:jc w:val="cente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399.3409 Га</w:t>
            </w:r>
          </w:p>
        </w:tc>
        <w:tc>
          <w:tcPr>
            <w:tcW w:w="1559" w:type="dxa"/>
            <w:tcBorders>
              <w:top w:val="single" w:sz="4" w:space="0" w:color="auto"/>
              <w:bottom w:val="single" w:sz="4" w:space="0" w:color="auto"/>
              <w:right w:val="single" w:sz="4" w:space="0" w:color="auto"/>
            </w:tcBorders>
          </w:tcPr>
          <w:p w:rsidR="003B3B31" w:rsidRPr="00D61034" w:rsidRDefault="003B3B31" w:rsidP="00D61034">
            <w:pPr>
              <w:jc w:val="cente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399.3409 Га</w:t>
            </w:r>
          </w:p>
        </w:tc>
        <w:tc>
          <w:tcPr>
            <w:tcW w:w="1955" w:type="dxa"/>
            <w:tcBorders>
              <w:top w:val="single" w:sz="4" w:space="0" w:color="auto"/>
              <w:bottom w:val="single" w:sz="4" w:space="0" w:color="auto"/>
              <w:right w:val="single" w:sz="4" w:space="0" w:color="auto"/>
            </w:tcBorders>
          </w:tcPr>
          <w:p w:rsidR="003B3B31" w:rsidRPr="00D61034" w:rsidRDefault="003B3B31" w:rsidP="00D61034">
            <w:pPr>
              <w:jc w:val="cente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399.3409 Га</w:t>
            </w:r>
          </w:p>
        </w:tc>
      </w:tr>
      <w:tr w:rsidR="003B3B31" w:rsidRPr="00C37763" w:rsidTr="00D61034">
        <w:tc>
          <w:tcPr>
            <w:tcW w:w="534" w:type="dxa"/>
            <w:tcBorders>
              <w:top w:val="single" w:sz="4" w:space="0" w:color="auto"/>
              <w:left w:val="single" w:sz="4" w:space="0" w:color="auto"/>
              <w:bottom w:val="single" w:sz="4" w:space="0" w:color="auto"/>
            </w:tcBorders>
          </w:tcPr>
          <w:p w:rsidR="003B3B31" w:rsidRPr="00D61034" w:rsidRDefault="003B3B31" w:rsidP="00D61034">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2</w:t>
            </w:r>
          </w:p>
        </w:tc>
        <w:tc>
          <w:tcPr>
            <w:tcW w:w="3714" w:type="dxa"/>
            <w:tcBorders>
              <w:top w:val="single" w:sz="4" w:space="0" w:color="auto"/>
              <w:bottom w:val="single" w:sz="4" w:space="0" w:color="auto"/>
            </w:tcBorders>
          </w:tcPr>
          <w:p w:rsidR="003B3B31" w:rsidRPr="00D61034" w:rsidRDefault="003B3B31" w:rsidP="00D61034">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Ғимараттардың алаңы (м2), оның ішінде::</w:t>
            </w:r>
          </w:p>
        </w:tc>
        <w:tc>
          <w:tcPr>
            <w:tcW w:w="1560" w:type="dxa"/>
            <w:tcBorders>
              <w:top w:val="single" w:sz="4" w:space="0" w:color="auto"/>
              <w:bottom w:val="single" w:sz="4" w:space="0" w:color="auto"/>
              <w:right w:val="single" w:sz="4" w:space="0" w:color="auto"/>
            </w:tcBorders>
            <w:vAlign w:val="center"/>
          </w:tcPr>
          <w:p w:rsidR="003B3B31" w:rsidRPr="00D61034" w:rsidRDefault="003B3B31" w:rsidP="00D61034">
            <w:pPr>
              <w:jc w:val="cente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62461,8</w:t>
            </w:r>
          </w:p>
        </w:tc>
        <w:tc>
          <w:tcPr>
            <w:tcW w:w="1559" w:type="dxa"/>
            <w:tcBorders>
              <w:top w:val="single" w:sz="4" w:space="0" w:color="auto"/>
              <w:bottom w:val="single" w:sz="4" w:space="0" w:color="auto"/>
              <w:right w:val="single" w:sz="4" w:space="0" w:color="auto"/>
            </w:tcBorders>
            <w:vAlign w:val="center"/>
          </w:tcPr>
          <w:p w:rsidR="003B3B31" w:rsidRPr="00D61034" w:rsidRDefault="003B3B31" w:rsidP="00D61034">
            <w:pPr>
              <w:jc w:val="cente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46521,8</w:t>
            </w:r>
          </w:p>
        </w:tc>
        <w:tc>
          <w:tcPr>
            <w:tcW w:w="1955" w:type="dxa"/>
            <w:tcBorders>
              <w:top w:val="single" w:sz="4" w:space="0" w:color="auto"/>
              <w:bottom w:val="single" w:sz="4" w:space="0" w:color="auto"/>
              <w:right w:val="single" w:sz="4" w:space="0" w:color="auto"/>
            </w:tcBorders>
            <w:vAlign w:val="center"/>
          </w:tcPr>
          <w:p w:rsidR="003B3B31" w:rsidRPr="00D61034" w:rsidRDefault="003B3B31" w:rsidP="00D61034">
            <w:pPr>
              <w:jc w:val="cente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46521,8</w:t>
            </w:r>
          </w:p>
        </w:tc>
      </w:tr>
      <w:tr w:rsidR="003B3B31" w:rsidRPr="00C37763" w:rsidTr="00D61034">
        <w:tc>
          <w:tcPr>
            <w:tcW w:w="534" w:type="dxa"/>
            <w:tcBorders>
              <w:top w:val="single" w:sz="4" w:space="0" w:color="auto"/>
              <w:left w:val="single" w:sz="4" w:space="0" w:color="auto"/>
              <w:bottom w:val="single" w:sz="4" w:space="0" w:color="auto"/>
            </w:tcBorders>
          </w:tcPr>
          <w:p w:rsidR="003B3B31" w:rsidRPr="00D61034" w:rsidRDefault="003B3B31" w:rsidP="00D61034">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2.1</w:t>
            </w:r>
          </w:p>
        </w:tc>
        <w:tc>
          <w:tcPr>
            <w:tcW w:w="3714" w:type="dxa"/>
            <w:tcBorders>
              <w:top w:val="single" w:sz="4" w:space="0" w:color="auto"/>
              <w:bottom w:val="single" w:sz="4" w:space="0" w:color="auto"/>
            </w:tcBorders>
          </w:tcPr>
          <w:p w:rsidR="003B3B31" w:rsidRPr="00D61034" w:rsidRDefault="003B3B31" w:rsidP="00D61034">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Оқу корпустарының ауданы (м2)</w:t>
            </w:r>
          </w:p>
        </w:tc>
        <w:tc>
          <w:tcPr>
            <w:tcW w:w="1560" w:type="dxa"/>
            <w:tcBorders>
              <w:top w:val="single" w:sz="4" w:space="0" w:color="auto"/>
              <w:bottom w:val="single" w:sz="4" w:space="0" w:color="auto"/>
              <w:right w:val="single" w:sz="4" w:space="0" w:color="auto"/>
            </w:tcBorders>
            <w:vAlign w:val="center"/>
          </w:tcPr>
          <w:p w:rsidR="003B3B31" w:rsidRPr="00D61034" w:rsidRDefault="003B3B31" w:rsidP="00D61034">
            <w:pPr>
              <w:jc w:val="cente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35339,5</w:t>
            </w:r>
          </w:p>
        </w:tc>
        <w:tc>
          <w:tcPr>
            <w:tcW w:w="1559" w:type="dxa"/>
            <w:tcBorders>
              <w:top w:val="single" w:sz="4" w:space="0" w:color="auto"/>
              <w:bottom w:val="single" w:sz="4" w:space="0" w:color="auto"/>
              <w:right w:val="single" w:sz="4" w:space="0" w:color="auto"/>
            </w:tcBorders>
            <w:vAlign w:val="center"/>
          </w:tcPr>
          <w:p w:rsidR="003B3B31" w:rsidRPr="00D61034" w:rsidRDefault="003B3B31" w:rsidP="00D61034">
            <w:pPr>
              <w:jc w:val="cente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20781,7</w:t>
            </w:r>
          </w:p>
        </w:tc>
        <w:tc>
          <w:tcPr>
            <w:tcW w:w="1955" w:type="dxa"/>
            <w:tcBorders>
              <w:top w:val="single" w:sz="4" w:space="0" w:color="auto"/>
              <w:bottom w:val="single" w:sz="4" w:space="0" w:color="auto"/>
              <w:right w:val="single" w:sz="4" w:space="0" w:color="auto"/>
            </w:tcBorders>
            <w:vAlign w:val="center"/>
          </w:tcPr>
          <w:p w:rsidR="003B3B31" w:rsidRPr="00D61034" w:rsidRDefault="003B3B31" w:rsidP="00D61034">
            <w:pPr>
              <w:jc w:val="cente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20781,7</w:t>
            </w:r>
          </w:p>
        </w:tc>
      </w:tr>
      <w:tr w:rsidR="003B3B31" w:rsidRPr="00C37763" w:rsidTr="00D61034">
        <w:tc>
          <w:tcPr>
            <w:tcW w:w="534" w:type="dxa"/>
            <w:tcBorders>
              <w:top w:val="single" w:sz="4" w:space="0" w:color="auto"/>
              <w:left w:val="single" w:sz="4" w:space="0" w:color="auto"/>
              <w:bottom w:val="single" w:sz="4" w:space="0" w:color="auto"/>
            </w:tcBorders>
          </w:tcPr>
          <w:p w:rsidR="003B3B31" w:rsidRPr="00D61034" w:rsidRDefault="003B3B31" w:rsidP="00D61034">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2.2</w:t>
            </w:r>
          </w:p>
        </w:tc>
        <w:tc>
          <w:tcPr>
            <w:tcW w:w="3714" w:type="dxa"/>
            <w:tcBorders>
              <w:top w:val="single" w:sz="4" w:space="0" w:color="auto"/>
              <w:bottom w:val="single" w:sz="4" w:space="0" w:color="auto"/>
            </w:tcBorders>
          </w:tcPr>
          <w:p w:rsidR="003B3B31" w:rsidRPr="00D61034" w:rsidRDefault="003B3B31" w:rsidP="00D61034">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Шеберханалар алаңы (м2)</w:t>
            </w:r>
          </w:p>
        </w:tc>
        <w:tc>
          <w:tcPr>
            <w:tcW w:w="1560" w:type="dxa"/>
            <w:tcBorders>
              <w:top w:val="single" w:sz="4" w:space="0" w:color="auto"/>
              <w:bottom w:val="single" w:sz="4" w:space="0" w:color="auto"/>
              <w:right w:val="single" w:sz="4" w:space="0" w:color="auto"/>
            </w:tcBorders>
            <w:vAlign w:val="center"/>
          </w:tcPr>
          <w:p w:rsidR="003B3B31" w:rsidRPr="00D61034" w:rsidRDefault="003B3B31" w:rsidP="00D61034">
            <w:pPr>
              <w:jc w:val="cente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856</w:t>
            </w:r>
          </w:p>
        </w:tc>
        <w:tc>
          <w:tcPr>
            <w:tcW w:w="1559" w:type="dxa"/>
            <w:tcBorders>
              <w:top w:val="single" w:sz="4" w:space="0" w:color="auto"/>
              <w:bottom w:val="single" w:sz="4" w:space="0" w:color="auto"/>
              <w:right w:val="single" w:sz="4" w:space="0" w:color="auto"/>
            </w:tcBorders>
            <w:vAlign w:val="center"/>
          </w:tcPr>
          <w:p w:rsidR="003B3B31" w:rsidRPr="00D61034" w:rsidRDefault="003B3B31" w:rsidP="00D61034">
            <w:pPr>
              <w:jc w:val="cente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856</w:t>
            </w:r>
          </w:p>
        </w:tc>
        <w:tc>
          <w:tcPr>
            <w:tcW w:w="1955" w:type="dxa"/>
            <w:tcBorders>
              <w:top w:val="single" w:sz="4" w:space="0" w:color="auto"/>
              <w:bottom w:val="single" w:sz="4" w:space="0" w:color="auto"/>
              <w:right w:val="single" w:sz="4" w:space="0" w:color="auto"/>
            </w:tcBorders>
            <w:vAlign w:val="center"/>
          </w:tcPr>
          <w:p w:rsidR="003B3B31" w:rsidRPr="00D61034" w:rsidRDefault="003B3B31" w:rsidP="00D61034">
            <w:pPr>
              <w:jc w:val="cente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856</w:t>
            </w:r>
          </w:p>
        </w:tc>
      </w:tr>
      <w:tr w:rsidR="003B3B31" w:rsidRPr="00C37763" w:rsidTr="00D61034">
        <w:tc>
          <w:tcPr>
            <w:tcW w:w="534" w:type="dxa"/>
            <w:tcBorders>
              <w:top w:val="single" w:sz="4" w:space="0" w:color="auto"/>
              <w:left w:val="single" w:sz="4" w:space="0" w:color="auto"/>
              <w:bottom w:val="single" w:sz="4" w:space="0" w:color="auto"/>
            </w:tcBorders>
          </w:tcPr>
          <w:p w:rsidR="003B3B31" w:rsidRPr="00D61034" w:rsidRDefault="003B3B31" w:rsidP="00D61034">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2.3</w:t>
            </w:r>
          </w:p>
        </w:tc>
        <w:tc>
          <w:tcPr>
            <w:tcW w:w="3714" w:type="dxa"/>
            <w:tcBorders>
              <w:top w:val="single" w:sz="4" w:space="0" w:color="auto"/>
              <w:bottom w:val="single" w:sz="4" w:space="0" w:color="auto"/>
            </w:tcBorders>
          </w:tcPr>
          <w:p w:rsidR="003B3B31" w:rsidRPr="00D61034" w:rsidRDefault="003B3B31" w:rsidP="00D61034">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Спорт ғимараттарының алаңы (м2)</w:t>
            </w:r>
          </w:p>
        </w:tc>
        <w:tc>
          <w:tcPr>
            <w:tcW w:w="1560" w:type="dxa"/>
            <w:tcBorders>
              <w:top w:val="single" w:sz="4" w:space="0" w:color="auto"/>
              <w:bottom w:val="single" w:sz="4" w:space="0" w:color="auto"/>
              <w:right w:val="single" w:sz="4" w:space="0" w:color="auto"/>
            </w:tcBorders>
            <w:vAlign w:val="center"/>
          </w:tcPr>
          <w:p w:rsidR="003B3B31" w:rsidRPr="00D61034" w:rsidRDefault="003B3B31" w:rsidP="00D61034">
            <w:pPr>
              <w:jc w:val="cente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3106,2</w:t>
            </w:r>
          </w:p>
        </w:tc>
        <w:tc>
          <w:tcPr>
            <w:tcW w:w="1559" w:type="dxa"/>
            <w:tcBorders>
              <w:top w:val="single" w:sz="4" w:space="0" w:color="auto"/>
              <w:bottom w:val="single" w:sz="4" w:space="0" w:color="auto"/>
              <w:right w:val="single" w:sz="4" w:space="0" w:color="auto"/>
            </w:tcBorders>
            <w:vAlign w:val="center"/>
          </w:tcPr>
          <w:p w:rsidR="003B3B31" w:rsidRPr="00D61034" w:rsidRDefault="003B3B31" w:rsidP="00D61034">
            <w:pPr>
              <w:jc w:val="cente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2267,1</w:t>
            </w:r>
          </w:p>
        </w:tc>
        <w:tc>
          <w:tcPr>
            <w:tcW w:w="1955" w:type="dxa"/>
            <w:tcBorders>
              <w:top w:val="single" w:sz="4" w:space="0" w:color="auto"/>
              <w:bottom w:val="single" w:sz="4" w:space="0" w:color="auto"/>
              <w:right w:val="single" w:sz="4" w:space="0" w:color="auto"/>
            </w:tcBorders>
            <w:vAlign w:val="center"/>
          </w:tcPr>
          <w:p w:rsidR="003B3B31" w:rsidRPr="00D61034" w:rsidRDefault="003B3B31" w:rsidP="00D61034">
            <w:pPr>
              <w:jc w:val="cente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2267,1</w:t>
            </w:r>
          </w:p>
        </w:tc>
      </w:tr>
      <w:tr w:rsidR="003B3B31" w:rsidRPr="00C37763" w:rsidTr="00D61034">
        <w:tc>
          <w:tcPr>
            <w:tcW w:w="534" w:type="dxa"/>
            <w:tcBorders>
              <w:top w:val="single" w:sz="4" w:space="0" w:color="auto"/>
              <w:left w:val="single" w:sz="4" w:space="0" w:color="auto"/>
              <w:bottom w:val="single" w:sz="4" w:space="0" w:color="auto"/>
            </w:tcBorders>
          </w:tcPr>
          <w:p w:rsidR="003B3B31" w:rsidRPr="00D61034" w:rsidRDefault="003B3B31" w:rsidP="00D61034">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2.4</w:t>
            </w:r>
          </w:p>
        </w:tc>
        <w:tc>
          <w:tcPr>
            <w:tcW w:w="3714" w:type="dxa"/>
            <w:tcBorders>
              <w:top w:val="single" w:sz="4" w:space="0" w:color="auto"/>
              <w:bottom w:val="single" w:sz="4" w:space="0" w:color="auto"/>
            </w:tcBorders>
          </w:tcPr>
          <w:p w:rsidR="003B3B31" w:rsidRPr="00D61034" w:rsidRDefault="003B3B31" w:rsidP="00D61034">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"Элит" УНПК қосалқы ғимараттарының алаңы (м2)</w:t>
            </w:r>
          </w:p>
        </w:tc>
        <w:tc>
          <w:tcPr>
            <w:tcW w:w="1560" w:type="dxa"/>
            <w:tcBorders>
              <w:top w:val="single" w:sz="4" w:space="0" w:color="auto"/>
              <w:bottom w:val="single" w:sz="4" w:space="0" w:color="auto"/>
              <w:right w:val="single" w:sz="4" w:space="0" w:color="auto"/>
            </w:tcBorders>
            <w:vAlign w:val="center"/>
          </w:tcPr>
          <w:p w:rsidR="003B3B31" w:rsidRPr="00D61034" w:rsidRDefault="003B3B31" w:rsidP="00D61034">
            <w:pPr>
              <w:jc w:val="cente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1695,9</w:t>
            </w:r>
          </w:p>
        </w:tc>
        <w:tc>
          <w:tcPr>
            <w:tcW w:w="1559" w:type="dxa"/>
            <w:tcBorders>
              <w:top w:val="single" w:sz="4" w:space="0" w:color="auto"/>
              <w:bottom w:val="single" w:sz="4" w:space="0" w:color="auto"/>
              <w:right w:val="single" w:sz="4" w:space="0" w:color="auto"/>
            </w:tcBorders>
            <w:vAlign w:val="center"/>
          </w:tcPr>
          <w:p w:rsidR="003B3B31" w:rsidRPr="00D61034" w:rsidRDefault="003B3B31" w:rsidP="00D61034">
            <w:pPr>
              <w:jc w:val="center"/>
              <w:rPr>
                <w:rFonts w:ascii="Times New Roman" w:eastAsia="Times New Roman" w:hAnsi="Times New Roman" w:cs="Times New Roman"/>
                <w:sz w:val="24"/>
                <w:szCs w:val="24"/>
                <w:lang w:val="ru-RU" w:eastAsia="ru-RU"/>
              </w:rPr>
            </w:pPr>
          </w:p>
        </w:tc>
        <w:tc>
          <w:tcPr>
            <w:tcW w:w="1955" w:type="dxa"/>
            <w:tcBorders>
              <w:top w:val="single" w:sz="4" w:space="0" w:color="auto"/>
              <w:bottom w:val="single" w:sz="4" w:space="0" w:color="auto"/>
              <w:right w:val="single" w:sz="4" w:space="0" w:color="auto"/>
            </w:tcBorders>
            <w:vAlign w:val="center"/>
          </w:tcPr>
          <w:p w:rsidR="003B3B31" w:rsidRPr="00D61034" w:rsidRDefault="003B3B31" w:rsidP="00D61034">
            <w:pPr>
              <w:jc w:val="cente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1643</w:t>
            </w:r>
          </w:p>
        </w:tc>
      </w:tr>
      <w:tr w:rsidR="003B3B31" w:rsidRPr="00C37763" w:rsidTr="00D61034">
        <w:tc>
          <w:tcPr>
            <w:tcW w:w="534" w:type="dxa"/>
            <w:tcBorders>
              <w:top w:val="single" w:sz="4" w:space="0" w:color="auto"/>
              <w:left w:val="single" w:sz="4" w:space="0" w:color="auto"/>
              <w:bottom w:val="single" w:sz="4" w:space="0" w:color="auto"/>
            </w:tcBorders>
          </w:tcPr>
          <w:p w:rsidR="003B3B31" w:rsidRPr="00D61034" w:rsidRDefault="003B3B31" w:rsidP="00D61034">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2.5</w:t>
            </w:r>
          </w:p>
        </w:tc>
        <w:tc>
          <w:tcPr>
            <w:tcW w:w="3714" w:type="dxa"/>
            <w:tcBorders>
              <w:top w:val="single" w:sz="4" w:space="0" w:color="auto"/>
              <w:bottom w:val="single" w:sz="4" w:space="0" w:color="auto"/>
            </w:tcBorders>
          </w:tcPr>
          <w:p w:rsidR="003B3B31" w:rsidRPr="00D61034" w:rsidRDefault="003B3B31" w:rsidP="00D61034">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Кір жуатын монша</w:t>
            </w:r>
          </w:p>
        </w:tc>
        <w:tc>
          <w:tcPr>
            <w:tcW w:w="1560" w:type="dxa"/>
            <w:tcBorders>
              <w:top w:val="single" w:sz="4" w:space="0" w:color="auto"/>
              <w:bottom w:val="single" w:sz="4" w:space="0" w:color="auto"/>
              <w:right w:val="single" w:sz="4" w:space="0" w:color="auto"/>
            </w:tcBorders>
            <w:vAlign w:val="center"/>
          </w:tcPr>
          <w:p w:rsidR="003B3B31" w:rsidRPr="00D61034" w:rsidRDefault="003B3B31" w:rsidP="00D61034">
            <w:pPr>
              <w:jc w:val="cente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316</w:t>
            </w:r>
          </w:p>
        </w:tc>
        <w:tc>
          <w:tcPr>
            <w:tcW w:w="1559" w:type="dxa"/>
            <w:tcBorders>
              <w:top w:val="single" w:sz="4" w:space="0" w:color="auto"/>
              <w:bottom w:val="single" w:sz="4" w:space="0" w:color="auto"/>
              <w:right w:val="single" w:sz="4" w:space="0" w:color="auto"/>
            </w:tcBorders>
            <w:vAlign w:val="center"/>
          </w:tcPr>
          <w:p w:rsidR="003B3B31" w:rsidRPr="00D61034" w:rsidRDefault="003B3B31" w:rsidP="00D61034">
            <w:pPr>
              <w:jc w:val="center"/>
              <w:rPr>
                <w:rFonts w:ascii="Times New Roman" w:eastAsia="Times New Roman" w:hAnsi="Times New Roman" w:cs="Times New Roman"/>
                <w:sz w:val="24"/>
                <w:szCs w:val="24"/>
                <w:lang w:val="ru-RU" w:eastAsia="ru-RU"/>
              </w:rPr>
            </w:pPr>
          </w:p>
        </w:tc>
        <w:tc>
          <w:tcPr>
            <w:tcW w:w="1955" w:type="dxa"/>
            <w:tcBorders>
              <w:top w:val="single" w:sz="4" w:space="0" w:color="auto"/>
              <w:bottom w:val="single" w:sz="4" w:space="0" w:color="auto"/>
              <w:right w:val="single" w:sz="4" w:space="0" w:color="auto"/>
            </w:tcBorders>
            <w:vAlign w:val="center"/>
          </w:tcPr>
          <w:p w:rsidR="003B3B31" w:rsidRPr="00D61034" w:rsidRDefault="003B3B31" w:rsidP="00D61034">
            <w:pPr>
              <w:jc w:val="cente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237,7</w:t>
            </w:r>
          </w:p>
        </w:tc>
      </w:tr>
      <w:tr w:rsidR="003B3B31" w:rsidRPr="00C37763" w:rsidTr="00D61034">
        <w:tc>
          <w:tcPr>
            <w:tcW w:w="534" w:type="dxa"/>
            <w:tcBorders>
              <w:top w:val="single" w:sz="4" w:space="0" w:color="auto"/>
              <w:left w:val="single" w:sz="4" w:space="0" w:color="auto"/>
              <w:bottom w:val="single" w:sz="4" w:space="0" w:color="auto"/>
            </w:tcBorders>
          </w:tcPr>
          <w:p w:rsidR="003B3B31" w:rsidRPr="00D61034" w:rsidRDefault="003B3B31" w:rsidP="00D61034">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2.6</w:t>
            </w:r>
          </w:p>
        </w:tc>
        <w:tc>
          <w:tcPr>
            <w:tcW w:w="3714" w:type="dxa"/>
            <w:tcBorders>
              <w:top w:val="single" w:sz="4" w:space="0" w:color="auto"/>
              <w:bottom w:val="single" w:sz="4" w:space="0" w:color="auto"/>
            </w:tcBorders>
          </w:tcPr>
          <w:p w:rsidR="003B3B31" w:rsidRPr="00D61034" w:rsidRDefault="003B3B31" w:rsidP="00D61034">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Жатақхана ауданы (м2)</w:t>
            </w:r>
          </w:p>
        </w:tc>
        <w:tc>
          <w:tcPr>
            <w:tcW w:w="1560" w:type="dxa"/>
            <w:tcBorders>
              <w:top w:val="single" w:sz="4" w:space="0" w:color="auto"/>
              <w:bottom w:val="single" w:sz="4" w:space="0" w:color="auto"/>
              <w:right w:val="single" w:sz="4" w:space="0" w:color="auto"/>
            </w:tcBorders>
            <w:vAlign w:val="center"/>
          </w:tcPr>
          <w:p w:rsidR="003B3B31" w:rsidRPr="00D61034" w:rsidRDefault="003B3B31" w:rsidP="00D61034">
            <w:pPr>
              <w:jc w:val="cente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19178,9</w:t>
            </w:r>
          </w:p>
        </w:tc>
        <w:tc>
          <w:tcPr>
            <w:tcW w:w="1559" w:type="dxa"/>
            <w:tcBorders>
              <w:top w:val="single" w:sz="4" w:space="0" w:color="auto"/>
              <w:bottom w:val="single" w:sz="4" w:space="0" w:color="auto"/>
              <w:right w:val="single" w:sz="4" w:space="0" w:color="auto"/>
            </w:tcBorders>
            <w:vAlign w:val="center"/>
          </w:tcPr>
          <w:p w:rsidR="003B3B31" w:rsidRPr="00D61034" w:rsidRDefault="003B3B31" w:rsidP="00D61034">
            <w:pPr>
              <w:jc w:val="cente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18812,2</w:t>
            </w:r>
          </w:p>
        </w:tc>
        <w:tc>
          <w:tcPr>
            <w:tcW w:w="1955" w:type="dxa"/>
            <w:tcBorders>
              <w:top w:val="single" w:sz="4" w:space="0" w:color="auto"/>
              <w:bottom w:val="single" w:sz="4" w:space="0" w:color="auto"/>
              <w:right w:val="single" w:sz="4" w:space="0" w:color="auto"/>
            </w:tcBorders>
            <w:vAlign w:val="center"/>
          </w:tcPr>
          <w:p w:rsidR="003B3B31" w:rsidRPr="00D61034" w:rsidRDefault="003B3B31" w:rsidP="00D61034">
            <w:pPr>
              <w:jc w:val="cente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1643</w:t>
            </w:r>
          </w:p>
        </w:tc>
      </w:tr>
      <w:tr w:rsidR="003B3B31" w:rsidRPr="00C37763" w:rsidTr="00D61034">
        <w:tc>
          <w:tcPr>
            <w:tcW w:w="534" w:type="dxa"/>
            <w:tcBorders>
              <w:top w:val="single" w:sz="4" w:space="0" w:color="auto"/>
              <w:left w:val="single" w:sz="4" w:space="0" w:color="auto"/>
              <w:bottom w:val="single" w:sz="4" w:space="0" w:color="auto"/>
            </w:tcBorders>
          </w:tcPr>
          <w:p w:rsidR="003B3B31" w:rsidRPr="00D61034" w:rsidRDefault="003B3B31" w:rsidP="00D61034">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2.7</w:t>
            </w:r>
          </w:p>
        </w:tc>
        <w:tc>
          <w:tcPr>
            <w:tcW w:w="3714" w:type="dxa"/>
            <w:tcBorders>
              <w:top w:val="single" w:sz="4" w:space="0" w:color="auto"/>
              <w:bottom w:val="single" w:sz="4" w:space="0" w:color="auto"/>
            </w:tcBorders>
          </w:tcPr>
          <w:p w:rsidR="003B3B31" w:rsidRPr="00D61034" w:rsidRDefault="003B3B31" w:rsidP="00D61034">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Ғалымдар үйі (26 пәтер)</w:t>
            </w:r>
          </w:p>
        </w:tc>
        <w:tc>
          <w:tcPr>
            <w:tcW w:w="1560" w:type="dxa"/>
            <w:tcBorders>
              <w:top w:val="single" w:sz="4" w:space="0" w:color="auto"/>
              <w:bottom w:val="single" w:sz="4" w:space="0" w:color="auto"/>
              <w:right w:val="single" w:sz="4" w:space="0" w:color="auto"/>
            </w:tcBorders>
            <w:vAlign w:val="center"/>
          </w:tcPr>
          <w:p w:rsidR="003B3B31" w:rsidRPr="00D61034" w:rsidRDefault="003B3B31" w:rsidP="00D61034">
            <w:pPr>
              <w:jc w:val="cente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1969,3</w:t>
            </w:r>
          </w:p>
        </w:tc>
        <w:tc>
          <w:tcPr>
            <w:tcW w:w="1559" w:type="dxa"/>
            <w:tcBorders>
              <w:top w:val="single" w:sz="4" w:space="0" w:color="auto"/>
              <w:bottom w:val="single" w:sz="4" w:space="0" w:color="auto"/>
              <w:right w:val="single" w:sz="4" w:space="0" w:color="auto"/>
            </w:tcBorders>
            <w:vAlign w:val="center"/>
          </w:tcPr>
          <w:p w:rsidR="003B3B31" w:rsidRPr="00D61034" w:rsidRDefault="003B3B31" w:rsidP="00D61034">
            <w:pPr>
              <w:jc w:val="cente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1924,1</w:t>
            </w:r>
          </w:p>
        </w:tc>
        <w:tc>
          <w:tcPr>
            <w:tcW w:w="1955" w:type="dxa"/>
            <w:tcBorders>
              <w:top w:val="single" w:sz="4" w:space="0" w:color="auto"/>
              <w:bottom w:val="single" w:sz="4" w:space="0" w:color="auto"/>
              <w:right w:val="single" w:sz="4" w:space="0" w:color="auto"/>
            </w:tcBorders>
            <w:vAlign w:val="center"/>
          </w:tcPr>
          <w:p w:rsidR="003B3B31" w:rsidRPr="00D61034" w:rsidRDefault="003B3B31" w:rsidP="00D61034">
            <w:pPr>
              <w:jc w:val="cente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237,7</w:t>
            </w:r>
          </w:p>
        </w:tc>
      </w:tr>
    </w:tbl>
    <w:p w:rsidR="003B3B31" w:rsidRDefault="003B3B31" w:rsidP="003B3B31">
      <w:pPr>
        <w:rPr>
          <w:rFonts w:ascii="Times New Roman" w:eastAsia="Times New Roman" w:hAnsi="Times New Roman" w:cs="Times New Roman"/>
          <w:sz w:val="24"/>
          <w:szCs w:val="24"/>
          <w:lang w:val="ru-RU" w:eastAsia="ru-RU"/>
        </w:rPr>
      </w:pPr>
    </w:p>
    <w:p w:rsidR="00D61034" w:rsidRDefault="00D61034" w:rsidP="003B3B31">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1.3-кесте ВОО бар</w:t>
      </w:r>
    </w:p>
    <w:p w:rsidR="00D61034" w:rsidRDefault="00D61034" w:rsidP="003B3B31">
      <w:pPr>
        <w:rPr>
          <w:rFonts w:ascii="Times New Roman" w:eastAsia="Times New Roman" w:hAnsi="Times New Roman" w:cs="Times New Roman"/>
          <w:sz w:val="24"/>
          <w:szCs w:val="24"/>
          <w:lang w:val="ru-RU" w:eastAsia="ru-RU"/>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835"/>
        <w:gridCol w:w="2835"/>
        <w:gridCol w:w="3005"/>
      </w:tblGrid>
      <w:tr w:rsidR="00D61034" w:rsidRPr="00C37763" w:rsidTr="00D61034">
        <w:trPr>
          <w:trHeight w:val="300"/>
        </w:trPr>
        <w:tc>
          <w:tcPr>
            <w:tcW w:w="534" w:type="dxa"/>
            <w:tcBorders>
              <w:bottom w:val="single" w:sz="4" w:space="0" w:color="auto"/>
            </w:tcBorders>
            <w:shd w:val="clear" w:color="auto" w:fill="auto"/>
          </w:tcPr>
          <w:p w:rsidR="00D61034" w:rsidRPr="00D61034" w:rsidRDefault="00D61034" w:rsidP="00B51731">
            <w:pPr>
              <w:tabs>
                <w:tab w:val="left" w:pos="1134"/>
              </w:tabs>
              <w:rPr>
                <w:rFonts w:eastAsia="Calibri" w:cs="Times New Roman"/>
                <w:sz w:val="24"/>
                <w:szCs w:val="24"/>
              </w:rPr>
            </w:pPr>
            <w:r w:rsidRPr="00D61034">
              <w:rPr>
                <w:rFonts w:eastAsia="Calibri" w:cs="Times New Roman"/>
                <w:sz w:val="24"/>
                <w:szCs w:val="24"/>
              </w:rPr>
              <w:t>№</w:t>
            </w:r>
          </w:p>
        </w:tc>
        <w:tc>
          <w:tcPr>
            <w:tcW w:w="2835" w:type="dxa"/>
            <w:tcBorders>
              <w:bottom w:val="single" w:sz="4" w:space="0" w:color="auto"/>
            </w:tcBorders>
            <w:shd w:val="clear" w:color="auto" w:fill="auto"/>
          </w:tcPr>
          <w:p w:rsidR="00D61034" w:rsidRPr="00260755" w:rsidRDefault="00D61034">
            <w:pPr>
              <w:rPr>
                <w:rFonts w:ascii="Times New Roman" w:eastAsia="Times New Roman" w:hAnsi="Times New Roman" w:cs="Times New Roman"/>
                <w:b/>
                <w:sz w:val="24"/>
                <w:szCs w:val="24"/>
                <w:lang w:eastAsia="ru-RU"/>
              </w:rPr>
            </w:pPr>
            <w:r w:rsidRPr="00D61034">
              <w:rPr>
                <w:rFonts w:ascii="Times New Roman" w:eastAsia="Times New Roman" w:hAnsi="Times New Roman" w:cs="Times New Roman"/>
                <w:b/>
                <w:sz w:val="24"/>
                <w:szCs w:val="24"/>
                <w:lang w:val="ru-RU" w:eastAsia="ru-RU"/>
              </w:rPr>
              <w:t>Атауы</w:t>
            </w:r>
            <w:r w:rsidRPr="00260755">
              <w:rPr>
                <w:rFonts w:ascii="Times New Roman" w:eastAsia="Times New Roman" w:hAnsi="Times New Roman" w:cs="Times New Roman"/>
                <w:b/>
                <w:sz w:val="24"/>
                <w:szCs w:val="24"/>
                <w:lang w:eastAsia="ru-RU"/>
              </w:rPr>
              <w:t xml:space="preserve"> </w:t>
            </w:r>
            <w:r w:rsidRPr="00D61034">
              <w:rPr>
                <w:rFonts w:ascii="Times New Roman" w:eastAsia="Times New Roman" w:hAnsi="Times New Roman" w:cs="Times New Roman"/>
                <w:b/>
                <w:sz w:val="24"/>
                <w:szCs w:val="24"/>
                <w:lang w:val="ru-RU" w:eastAsia="ru-RU"/>
              </w:rPr>
              <w:t>қуаты</w:t>
            </w:r>
            <w:r w:rsidRPr="00260755">
              <w:rPr>
                <w:rFonts w:ascii="Times New Roman" w:eastAsia="Times New Roman" w:hAnsi="Times New Roman" w:cs="Times New Roman"/>
                <w:b/>
                <w:sz w:val="24"/>
                <w:szCs w:val="24"/>
                <w:lang w:eastAsia="ru-RU"/>
              </w:rPr>
              <w:t xml:space="preserve"> </w:t>
            </w:r>
            <w:r w:rsidRPr="00D61034">
              <w:rPr>
                <w:rFonts w:ascii="Times New Roman" w:eastAsia="Times New Roman" w:hAnsi="Times New Roman" w:cs="Times New Roman"/>
                <w:b/>
                <w:sz w:val="24"/>
                <w:szCs w:val="24"/>
                <w:lang w:val="ru-RU" w:eastAsia="ru-RU"/>
              </w:rPr>
              <w:t>іс</w:t>
            </w:r>
            <w:r w:rsidRPr="00260755">
              <w:rPr>
                <w:rFonts w:ascii="Times New Roman" w:eastAsia="Times New Roman" w:hAnsi="Times New Roman" w:cs="Times New Roman"/>
                <w:b/>
                <w:sz w:val="24"/>
                <w:szCs w:val="24"/>
                <w:lang w:eastAsia="ru-RU"/>
              </w:rPr>
              <w:t xml:space="preserve"> </w:t>
            </w:r>
            <w:r w:rsidRPr="00D61034">
              <w:rPr>
                <w:rFonts w:ascii="Times New Roman" w:eastAsia="Times New Roman" w:hAnsi="Times New Roman" w:cs="Times New Roman"/>
                <w:b/>
                <w:sz w:val="24"/>
                <w:szCs w:val="24"/>
                <w:lang w:val="ru-RU" w:eastAsia="ru-RU"/>
              </w:rPr>
              <w:t>жүзінде</w:t>
            </w:r>
            <w:r w:rsidRPr="00260755">
              <w:rPr>
                <w:rFonts w:ascii="Times New Roman" w:eastAsia="Times New Roman" w:hAnsi="Times New Roman" w:cs="Times New Roman"/>
                <w:b/>
                <w:sz w:val="24"/>
                <w:szCs w:val="24"/>
                <w:lang w:eastAsia="ru-RU"/>
              </w:rPr>
              <w:t xml:space="preserve"> </w:t>
            </w:r>
            <w:r w:rsidRPr="00D61034">
              <w:rPr>
                <w:rFonts w:ascii="Times New Roman" w:eastAsia="Times New Roman" w:hAnsi="Times New Roman" w:cs="Times New Roman"/>
                <w:b/>
                <w:sz w:val="24"/>
                <w:szCs w:val="24"/>
                <w:lang w:val="ru-RU" w:eastAsia="ru-RU"/>
              </w:rPr>
              <w:t>пайдаланылады</w:t>
            </w:r>
          </w:p>
        </w:tc>
        <w:tc>
          <w:tcPr>
            <w:tcW w:w="2835" w:type="dxa"/>
            <w:tcBorders>
              <w:bottom w:val="single" w:sz="4" w:space="0" w:color="auto"/>
            </w:tcBorders>
            <w:shd w:val="clear" w:color="auto" w:fill="auto"/>
          </w:tcPr>
          <w:p w:rsidR="00D61034" w:rsidRPr="00260755" w:rsidRDefault="00D61034">
            <w:pPr>
              <w:rPr>
                <w:rFonts w:ascii="Times New Roman" w:eastAsia="Times New Roman" w:hAnsi="Times New Roman" w:cs="Times New Roman"/>
                <w:b/>
                <w:sz w:val="24"/>
                <w:szCs w:val="24"/>
                <w:lang w:eastAsia="ru-RU"/>
              </w:rPr>
            </w:pPr>
            <w:r w:rsidRPr="00D61034">
              <w:rPr>
                <w:rFonts w:ascii="Times New Roman" w:eastAsia="Times New Roman" w:hAnsi="Times New Roman" w:cs="Times New Roman"/>
                <w:b/>
                <w:sz w:val="24"/>
                <w:szCs w:val="24"/>
                <w:lang w:val="ru-RU" w:eastAsia="ru-RU"/>
              </w:rPr>
              <w:t>Атауы</w:t>
            </w:r>
            <w:r w:rsidRPr="00260755">
              <w:rPr>
                <w:rFonts w:ascii="Times New Roman" w:eastAsia="Times New Roman" w:hAnsi="Times New Roman" w:cs="Times New Roman"/>
                <w:b/>
                <w:sz w:val="24"/>
                <w:szCs w:val="24"/>
                <w:lang w:eastAsia="ru-RU"/>
              </w:rPr>
              <w:t xml:space="preserve"> </w:t>
            </w:r>
            <w:r w:rsidRPr="00D61034">
              <w:rPr>
                <w:rFonts w:ascii="Times New Roman" w:eastAsia="Times New Roman" w:hAnsi="Times New Roman" w:cs="Times New Roman"/>
                <w:b/>
                <w:sz w:val="24"/>
                <w:szCs w:val="24"/>
                <w:lang w:val="ru-RU" w:eastAsia="ru-RU"/>
              </w:rPr>
              <w:t>қуаты</w:t>
            </w:r>
            <w:r w:rsidRPr="00260755">
              <w:rPr>
                <w:rFonts w:ascii="Times New Roman" w:eastAsia="Times New Roman" w:hAnsi="Times New Roman" w:cs="Times New Roman"/>
                <w:b/>
                <w:sz w:val="24"/>
                <w:szCs w:val="24"/>
                <w:lang w:eastAsia="ru-RU"/>
              </w:rPr>
              <w:t xml:space="preserve"> </w:t>
            </w:r>
            <w:r w:rsidRPr="00D61034">
              <w:rPr>
                <w:rFonts w:ascii="Times New Roman" w:eastAsia="Times New Roman" w:hAnsi="Times New Roman" w:cs="Times New Roman"/>
                <w:b/>
                <w:sz w:val="24"/>
                <w:szCs w:val="24"/>
                <w:lang w:val="ru-RU" w:eastAsia="ru-RU"/>
              </w:rPr>
              <w:t>іс</w:t>
            </w:r>
            <w:r w:rsidRPr="00260755">
              <w:rPr>
                <w:rFonts w:ascii="Times New Roman" w:eastAsia="Times New Roman" w:hAnsi="Times New Roman" w:cs="Times New Roman"/>
                <w:b/>
                <w:sz w:val="24"/>
                <w:szCs w:val="24"/>
                <w:lang w:eastAsia="ru-RU"/>
              </w:rPr>
              <w:t xml:space="preserve"> </w:t>
            </w:r>
            <w:r w:rsidRPr="00D61034">
              <w:rPr>
                <w:rFonts w:ascii="Times New Roman" w:eastAsia="Times New Roman" w:hAnsi="Times New Roman" w:cs="Times New Roman"/>
                <w:b/>
                <w:sz w:val="24"/>
                <w:szCs w:val="24"/>
                <w:lang w:val="ru-RU" w:eastAsia="ru-RU"/>
              </w:rPr>
              <w:t>жүзінде</w:t>
            </w:r>
            <w:r w:rsidRPr="00260755">
              <w:rPr>
                <w:rFonts w:ascii="Times New Roman" w:eastAsia="Times New Roman" w:hAnsi="Times New Roman" w:cs="Times New Roman"/>
                <w:b/>
                <w:sz w:val="24"/>
                <w:szCs w:val="24"/>
                <w:lang w:eastAsia="ru-RU"/>
              </w:rPr>
              <w:t xml:space="preserve"> </w:t>
            </w:r>
            <w:r w:rsidRPr="00D61034">
              <w:rPr>
                <w:rFonts w:ascii="Times New Roman" w:eastAsia="Times New Roman" w:hAnsi="Times New Roman" w:cs="Times New Roman"/>
                <w:b/>
                <w:sz w:val="24"/>
                <w:szCs w:val="24"/>
                <w:lang w:val="ru-RU" w:eastAsia="ru-RU"/>
              </w:rPr>
              <w:t>пайдаланылады</w:t>
            </w:r>
          </w:p>
        </w:tc>
        <w:tc>
          <w:tcPr>
            <w:tcW w:w="3005" w:type="dxa"/>
            <w:tcBorders>
              <w:bottom w:val="single" w:sz="4" w:space="0" w:color="auto"/>
            </w:tcBorders>
            <w:shd w:val="clear" w:color="auto" w:fill="auto"/>
          </w:tcPr>
          <w:p w:rsidR="00D61034" w:rsidRPr="00260755" w:rsidRDefault="00D61034">
            <w:pPr>
              <w:rPr>
                <w:rFonts w:ascii="Times New Roman" w:eastAsia="Times New Roman" w:hAnsi="Times New Roman" w:cs="Times New Roman"/>
                <w:b/>
                <w:sz w:val="24"/>
                <w:szCs w:val="24"/>
                <w:lang w:eastAsia="ru-RU"/>
              </w:rPr>
            </w:pPr>
            <w:r w:rsidRPr="00D61034">
              <w:rPr>
                <w:rFonts w:ascii="Times New Roman" w:eastAsia="Times New Roman" w:hAnsi="Times New Roman" w:cs="Times New Roman"/>
                <w:b/>
                <w:sz w:val="24"/>
                <w:szCs w:val="24"/>
                <w:lang w:val="ru-RU" w:eastAsia="ru-RU"/>
              </w:rPr>
              <w:t>Атауы</w:t>
            </w:r>
            <w:r w:rsidRPr="00260755">
              <w:rPr>
                <w:rFonts w:ascii="Times New Roman" w:eastAsia="Times New Roman" w:hAnsi="Times New Roman" w:cs="Times New Roman"/>
                <w:b/>
                <w:sz w:val="24"/>
                <w:szCs w:val="24"/>
                <w:lang w:eastAsia="ru-RU"/>
              </w:rPr>
              <w:t xml:space="preserve"> </w:t>
            </w:r>
            <w:r w:rsidRPr="00D61034">
              <w:rPr>
                <w:rFonts w:ascii="Times New Roman" w:eastAsia="Times New Roman" w:hAnsi="Times New Roman" w:cs="Times New Roman"/>
                <w:b/>
                <w:sz w:val="24"/>
                <w:szCs w:val="24"/>
                <w:lang w:val="ru-RU" w:eastAsia="ru-RU"/>
              </w:rPr>
              <w:t>қуаты</w:t>
            </w:r>
            <w:r w:rsidRPr="00260755">
              <w:rPr>
                <w:rFonts w:ascii="Times New Roman" w:eastAsia="Times New Roman" w:hAnsi="Times New Roman" w:cs="Times New Roman"/>
                <w:b/>
                <w:sz w:val="24"/>
                <w:szCs w:val="24"/>
                <w:lang w:eastAsia="ru-RU"/>
              </w:rPr>
              <w:t xml:space="preserve"> </w:t>
            </w:r>
            <w:r w:rsidRPr="00D61034">
              <w:rPr>
                <w:rFonts w:ascii="Times New Roman" w:eastAsia="Times New Roman" w:hAnsi="Times New Roman" w:cs="Times New Roman"/>
                <w:b/>
                <w:sz w:val="24"/>
                <w:szCs w:val="24"/>
                <w:lang w:val="ru-RU" w:eastAsia="ru-RU"/>
              </w:rPr>
              <w:t>іс</w:t>
            </w:r>
            <w:r w:rsidRPr="00260755">
              <w:rPr>
                <w:rFonts w:ascii="Times New Roman" w:eastAsia="Times New Roman" w:hAnsi="Times New Roman" w:cs="Times New Roman"/>
                <w:b/>
                <w:sz w:val="24"/>
                <w:szCs w:val="24"/>
                <w:lang w:eastAsia="ru-RU"/>
              </w:rPr>
              <w:t xml:space="preserve"> </w:t>
            </w:r>
            <w:r w:rsidRPr="00D61034">
              <w:rPr>
                <w:rFonts w:ascii="Times New Roman" w:eastAsia="Times New Roman" w:hAnsi="Times New Roman" w:cs="Times New Roman"/>
                <w:b/>
                <w:sz w:val="24"/>
                <w:szCs w:val="24"/>
                <w:lang w:val="ru-RU" w:eastAsia="ru-RU"/>
              </w:rPr>
              <w:t>жүзінде</w:t>
            </w:r>
            <w:r w:rsidRPr="00260755">
              <w:rPr>
                <w:rFonts w:ascii="Times New Roman" w:eastAsia="Times New Roman" w:hAnsi="Times New Roman" w:cs="Times New Roman"/>
                <w:b/>
                <w:sz w:val="24"/>
                <w:szCs w:val="24"/>
                <w:lang w:eastAsia="ru-RU"/>
              </w:rPr>
              <w:t xml:space="preserve"> </w:t>
            </w:r>
            <w:r w:rsidRPr="00D61034">
              <w:rPr>
                <w:rFonts w:ascii="Times New Roman" w:eastAsia="Times New Roman" w:hAnsi="Times New Roman" w:cs="Times New Roman"/>
                <w:b/>
                <w:sz w:val="24"/>
                <w:szCs w:val="24"/>
                <w:lang w:val="ru-RU" w:eastAsia="ru-RU"/>
              </w:rPr>
              <w:t>пайдаланылады</w:t>
            </w:r>
          </w:p>
        </w:tc>
      </w:tr>
      <w:tr w:rsidR="00D61034" w:rsidRPr="00260755" w:rsidTr="00D61034">
        <w:tc>
          <w:tcPr>
            <w:tcW w:w="534" w:type="dxa"/>
            <w:tcBorders>
              <w:top w:val="single" w:sz="4" w:space="0" w:color="auto"/>
              <w:left w:val="single" w:sz="4" w:space="0" w:color="auto"/>
              <w:bottom w:val="single" w:sz="4" w:space="0" w:color="auto"/>
            </w:tcBorders>
          </w:tcPr>
          <w:p w:rsidR="00D61034" w:rsidRPr="00D61034" w:rsidRDefault="00D61034" w:rsidP="00B51731">
            <w:pPr>
              <w:tabs>
                <w:tab w:val="left" w:pos="1134"/>
              </w:tabs>
              <w:rPr>
                <w:rFonts w:eastAsia="Calibri" w:cs="Times New Roman"/>
                <w:sz w:val="24"/>
                <w:szCs w:val="24"/>
              </w:rPr>
            </w:pPr>
            <w:r w:rsidRPr="00D61034">
              <w:rPr>
                <w:rFonts w:eastAsia="Calibri" w:cs="Times New Roman"/>
                <w:sz w:val="24"/>
                <w:szCs w:val="24"/>
              </w:rPr>
              <w:t>1</w:t>
            </w:r>
          </w:p>
        </w:tc>
        <w:tc>
          <w:tcPr>
            <w:tcW w:w="2835" w:type="dxa"/>
            <w:tcBorders>
              <w:top w:val="single" w:sz="4" w:space="0" w:color="auto"/>
              <w:bottom w:val="single" w:sz="4" w:space="0" w:color="auto"/>
            </w:tcBorders>
          </w:tcPr>
          <w:p w:rsidR="00D61034" w:rsidRPr="00D61034" w:rsidRDefault="00D61034" w:rsidP="00B51731">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Акт залы</w:t>
            </w:r>
          </w:p>
        </w:tc>
        <w:tc>
          <w:tcPr>
            <w:tcW w:w="2835" w:type="dxa"/>
            <w:tcBorders>
              <w:top w:val="single" w:sz="4" w:space="0" w:color="auto"/>
              <w:bottom w:val="single" w:sz="4" w:space="0" w:color="auto"/>
              <w:right w:val="single" w:sz="4" w:space="0" w:color="auto"/>
            </w:tcBorders>
          </w:tcPr>
          <w:p w:rsidR="00D61034" w:rsidRPr="00D61034" w:rsidRDefault="00D61034" w:rsidP="00B51731">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543 отыратын орын</w:t>
            </w:r>
          </w:p>
        </w:tc>
        <w:tc>
          <w:tcPr>
            <w:tcW w:w="3005" w:type="dxa"/>
            <w:tcBorders>
              <w:top w:val="single" w:sz="4" w:space="0" w:color="auto"/>
              <w:bottom w:val="single" w:sz="4" w:space="0" w:color="auto"/>
              <w:right w:val="single" w:sz="4" w:space="0" w:color="auto"/>
            </w:tcBorders>
          </w:tcPr>
          <w:p w:rsidR="00D61034" w:rsidRPr="00D61034" w:rsidRDefault="00D61034" w:rsidP="00B51731">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 xml:space="preserve">Мерекелік және басқа да жаппай өткізілетін іс-шараларды өткізу үшін.  </w:t>
            </w:r>
          </w:p>
        </w:tc>
      </w:tr>
      <w:tr w:rsidR="00D61034" w:rsidRPr="00260755" w:rsidTr="00D61034">
        <w:tc>
          <w:tcPr>
            <w:tcW w:w="534" w:type="dxa"/>
            <w:tcBorders>
              <w:top w:val="single" w:sz="4" w:space="0" w:color="auto"/>
              <w:left w:val="single" w:sz="4" w:space="0" w:color="auto"/>
              <w:bottom w:val="single" w:sz="4" w:space="0" w:color="auto"/>
            </w:tcBorders>
          </w:tcPr>
          <w:p w:rsidR="00D61034" w:rsidRPr="00D61034" w:rsidRDefault="00D61034" w:rsidP="00B51731">
            <w:pPr>
              <w:tabs>
                <w:tab w:val="left" w:pos="1134"/>
              </w:tabs>
              <w:rPr>
                <w:rFonts w:eastAsia="Calibri" w:cs="Times New Roman"/>
                <w:sz w:val="24"/>
                <w:szCs w:val="24"/>
              </w:rPr>
            </w:pPr>
            <w:r w:rsidRPr="00D61034">
              <w:rPr>
                <w:rFonts w:eastAsia="Calibri" w:cs="Times New Roman"/>
                <w:sz w:val="24"/>
                <w:szCs w:val="24"/>
              </w:rPr>
              <w:t>2</w:t>
            </w:r>
          </w:p>
        </w:tc>
        <w:tc>
          <w:tcPr>
            <w:tcW w:w="2835" w:type="dxa"/>
            <w:tcBorders>
              <w:top w:val="single" w:sz="4" w:space="0" w:color="auto"/>
              <w:bottom w:val="single" w:sz="4" w:space="0" w:color="auto"/>
            </w:tcBorders>
          </w:tcPr>
          <w:p w:rsidR="00D61034" w:rsidRPr="00D61034" w:rsidRDefault="00D61034" w:rsidP="00B51731">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Спорт залы</w:t>
            </w:r>
          </w:p>
        </w:tc>
        <w:tc>
          <w:tcPr>
            <w:tcW w:w="2835" w:type="dxa"/>
            <w:tcBorders>
              <w:top w:val="single" w:sz="4" w:space="0" w:color="auto"/>
              <w:bottom w:val="single" w:sz="4" w:space="0" w:color="auto"/>
              <w:right w:val="single" w:sz="4" w:space="0" w:color="auto"/>
            </w:tcBorders>
          </w:tcPr>
          <w:p w:rsidR="00D61034" w:rsidRPr="00D61034" w:rsidRDefault="00D61034" w:rsidP="00B51731">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 xml:space="preserve">178 адам </w:t>
            </w:r>
          </w:p>
        </w:tc>
        <w:tc>
          <w:tcPr>
            <w:tcW w:w="3005" w:type="dxa"/>
            <w:tcBorders>
              <w:top w:val="single" w:sz="4" w:space="0" w:color="auto"/>
              <w:bottom w:val="single" w:sz="4" w:space="0" w:color="auto"/>
              <w:right w:val="single" w:sz="4" w:space="0" w:color="auto"/>
            </w:tcBorders>
          </w:tcPr>
          <w:p w:rsidR="00D61034" w:rsidRPr="00D61034" w:rsidRDefault="00D61034" w:rsidP="00B51731">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 xml:space="preserve">Спорттық ойындар мен жаттығулар үшін.   </w:t>
            </w:r>
          </w:p>
        </w:tc>
      </w:tr>
      <w:tr w:rsidR="00D61034" w:rsidRPr="00260755" w:rsidTr="00D61034">
        <w:tc>
          <w:tcPr>
            <w:tcW w:w="534" w:type="dxa"/>
            <w:tcBorders>
              <w:top w:val="single" w:sz="4" w:space="0" w:color="auto"/>
              <w:left w:val="single" w:sz="4" w:space="0" w:color="auto"/>
              <w:bottom w:val="single" w:sz="4" w:space="0" w:color="auto"/>
            </w:tcBorders>
          </w:tcPr>
          <w:p w:rsidR="00D61034" w:rsidRPr="00D61034" w:rsidRDefault="00D61034" w:rsidP="00B51731">
            <w:pPr>
              <w:tabs>
                <w:tab w:val="left" w:pos="1134"/>
              </w:tabs>
              <w:rPr>
                <w:rFonts w:eastAsia="Calibri" w:cs="Times New Roman"/>
                <w:sz w:val="24"/>
                <w:szCs w:val="24"/>
              </w:rPr>
            </w:pPr>
            <w:r w:rsidRPr="00D61034">
              <w:rPr>
                <w:rFonts w:eastAsia="Calibri" w:cs="Times New Roman"/>
                <w:sz w:val="24"/>
                <w:szCs w:val="24"/>
              </w:rPr>
              <w:t>3</w:t>
            </w:r>
          </w:p>
        </w:tc>
        <w:tc>
          <w:tcPr>
            <w:tcW w:w="2835" w:type="dxa"/>
            <w:tcBorders>
              <w:top w:val="single" w:sz="4" w:space="0" w:color="auto"/>
              <w:bottom w:val="single" w:sz="4" w:space="0" w:color="auto"/>
            </w:tcBorders>
          </w:tcPr>
          <w:p w:rsidR="00D61034" w:rsidRPr="00D61034" w:rsidRDefault="00D61034" w:rsidP="00B51731">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Көше спорт алаңы</w:t>
            </w:r>
          </w:p>
        </w:tc>
        <w:tc>
          <w:tcPr>
            <w:tcW w:w="2835" w:type="dxa"/>
            <w:tcBorders>
              <w:top w:val="single" w:sz="4" w:space="0" w:color="auto"/>
              <w:bottom w:val="single" w:sz="4" w:space="0" w:color="auto"/>
              <w:right w:val="single" w:sz="4" w:space="0" w:color="auto"/>
            </w:tcBorders>
          </w:tcPr>
          <w:p w:rsidR="00D61034" w:rsidRPr="00D61034" w:rsidRDefault="00D61034" w:rsidP="00B51731">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120 адам</w:t>
            </w:r>
          </w:p>
        </w:tc>
        <w:tc>
          <w:tcPr>
            <w:tcW w:w="3005" w:type="dxa"/>
            <w:tcBorders>
              <w:top w:val="single" w:sz="4" w:space="0" w:color="auto"/>
              <w:bottom w:val="single" w:sz="4" w:space="0" w:color="auto"/>
              <w:right w:val="single" w:sz="4" w:space="0" w:color="auto"/>
            </w:tcBorders>
          </w:tcPr>
          <w:p w:rsidR="00D61034" w:rsidRPr="00D61034" w:rsidRDefault="00D61034" w:rsidP="00B51731">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 xml:space="preserve">Спорттық ойындар мен жаттығулар үшін.   </w:t>
            </w:r>
          </w:p>
        </w:tc>
      </w:tr>
      <w:tr w:rsidR="00D61034" w:rsidRPr="00260755" w:rsidTr="00D61034">
        <w:tc>
          <w:tcPr>
            <w:tcW w:w="534" w:type="dxa"/>
            <w:tcBorders>
              <w:top w:val="single" w:sz="4" w:space="0" w:color="auto"/>
              <w:left w:val="single" w:sz="4" w:space="0" w:color="auto"/>
              <w:bottom w:val="single" w:sz="4" w:space="0" w:color="auto"/>
            </w:tcBorders>
          </w:tcPr>
          <w:p w:rsidR="00D61034" w:rsidRPr="00D61034" w:rsidRDefault="00D61034" w:rsidP="00B51731">
            <w:pPr>
              <w:tabs>
                <w:tab w:val="left" w:pos="1134"/>
              </w:tabs>
              <w:rPr>
                <w:rFonts w:eastAsia="Calibri" w:cs="Times New Roman"/>
                <w:sz w:val="24"/>
                <w:szCs w:val="24"/>
              </w:rPr>
            </w:pPr>
            <w:r w:rsidRPr="00D61034">
              <w:rPr>
                <w:rFonts w:eastAsia="Calibri" w:cs="Times New Roman"/>
                <w:sz w:val="24"/>
                <w:szCs w:val="24"/>
              </w:rPr>
              <w:t>4</w:t>
            </w:r>
          </w:p>
        </w:tc>
        <w:tc>
          <w:tcPr>
            <w:tcW w:w="2835" w:type="dxa"/>
            <w:tcBorders>
              <w:top w:val="single" w:sz="4" w:space="0" w:color="auto"/>
              <w:bottom w:val="single" w:sz="4" w:space="0" w:color="auto"/>
            </w:tcBorders>
          </w:tcPr>
          <w:p w:rsidR="00D61034" w:rsidRPr="00D61034" w:rsidRDefault="00D61034" w:rsidP="00B51731">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Медициналық пункт</w:t>
            </w:r>
          </w:p>
        </w:tc>
        <w:tc>
          <w:tcPr>
            <w:tcW w:w="2835" w:type="dxa"/>
            <w:tcBorders>
              <w:top w:val="single" w:sz="4" w:space="0" w:color="auto"/>
              <w:bottom w:val="single" w:sz="4" w:space="0" w:color="auto"/>
              <w:right w:val="single" w:sz="4" w:space="0" w:color="auto"/>
            </w:tcBorders>
          </w:tcPr>
          <w:p w:rsidR="00D61034" w:rsidRPr="00D61034" w:rsidRDefault="00D61034" w:rsidP="00B51731">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 xml:space="preserve">60 адам </w:t>
            </w:r>
          </w:p>
        </w:tc>
        <w:tc>
          <w:tcPr>
            <w:tcW w:w="3005" w:type="dxa"/>
            <w:tcBorders>
              <w:top w:val="single" w:sz="4" w:space="0" w:color="auto"/>
              <w:bottom w:val="single" w:sz="4" w:space="0" w:color="auto"/>
              <w:right w:val="single" w:sz="4" w:space="0" w:color="auto"/>
            </w:tcBorders>
          </w:tcPr>
          <w:p w:rsidR="00D61034" w:rsidRPr="00D61034" w:rsidRDefault="00D61034" w:rsidP="00B51731">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 xml:space="preserve">Алғашқы қабылдау , сондай-ақ алғашқы медициналық көмек көрсету үшін.  </w:t>
            </w:r>
          </w:p>
        </w:tc>
      </w:tr>
      <w:tr w:rsidR="00D61034" w:rsidRPr="00260755" w:rsidTr="00D61034">
        <w:tc>
          <w:tcPr>
            <w:tcW w:w="534" w:type="dxa"/>
            <w:tcBorders>
              <w:top w:val="single" w:sz="4" w:space="0" w:color="auto"/>
              <w:left w:val="single" w:sz="4" w:space="0" w:color="auto"/>
              <w:bottom w:val="single" w:sz="4" w:space="0" w:color="auto"/>
            </w:tcBorders>
          </w:tcPr>
          <w:p w:rsidR="00D61034" w:rsidRPr="00D61034" w:rsidRDefault="00D61034" w:rsidP="00B51731">
            <w:pPr>
              <w:tabs>
                <w:tab w:val="left" w:pos="1134"/>
              </w:tabs>
              <w:rPr>
                <w:rFonts w:eastAsia="Calibri" w:cs="Times New Roman"/>
                <w:sz w:val="24"/>
                <w:szCs w:val="24"/>
              </w:rPr>
            </w:pPr>
            <w:r w:rsidRPr="00D61034">
              <w:rPr>
                <w:rFonts w:eastAsia="Calibri" w:cs="Times New Roman"/>
                <w:sz w:val="24"/>
                <w:szCs w:val="24"/>
              </w:rPr>
              <w:t>5</w:t>
            </w:r>
          </w:p>
        </w:tc>
        <w:tc>
          <w:tcPr>
            <w:tcW w:w="2835" w:type="dxa"/>
            <w:tcBorders>
              <w:top w:val="single" w:sz="4" w:space="0" w:color="auto"/>
              <w:bottom w:val="single" w:sz="4" w:space="0" w:color="auto"/>
            </w:tcBorders>
          </w:tcPr>
          <w:p w:rsidR="00D61034" w:rsidRPr="00D61034" w:rsidRDefault="00D61034" w:rsidP="00B51731">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Асхана</w:t>
            </w:r>
          </w:p>
        </w:tc>
        <w:tc>
          <w:tcPr>
            <w:tcW w:w="2835" w:type="dxa"/>
            <w:tcBorders>
              <w:top w:val="single" w:sz="4" w:space="0" w:color="auto"/>
              <w:bottom w:val="single" w:sz="4" w:space="0" w:color="auto"/>
              <w:right w:val="single" w:sz="4" w:space="0" w:color="auto"/>
            </w:tcBorders>
          </w:tcPr>
          <w:p w:rsidR="00D61034" w:rsidRPr="00D61034" w:rsidRDefault="00D61034" w:rsidP="00B51731">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 xml:space="preserve">224 орын </w:t>
            </w:r>
          </w:p>
        </w:tc>
        <w:tc>
          <w:tcPr>
            <w:tcW w:w="3005" w:type="dxa"/>
            <w:tcBorders>
              <w:top w:val="single" w:sz="4" w:space="0" w:color="auto"/>
              <w:bottom w:val="single" w:sz="4" w:space="0" w:color="auto"/>
              <w:right w:val="single" w:sz="4" w:space="0" w:color="auto"/>
            </w:tcBorders>
          </w:tcPr>
          <w:p w:rsidR="00D61034" w:rsidRPr="00D61034" w:rsidRDefault="00D61034" w:rsidP="00B51731">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 xml:space="preserve">Студенттерді тамақтандыру бойынша қызмет көрсету.  </w:t>
            </w:r>
          </w:p>
        </w:tc>
      </w:tr>
      <w:tr w:rsidR="00D61034" w:rsidRPr="00260755" w:rsidTr="00D61034">
        <w:tc>
          <w:tcPr>
            <w:tcW w:w="534" w:type="dxa"/>
            <w:tcBorders>
              <w:top w:val="single" w:sz="4" w:space="0" w:color="auto"/>
              <w:left w:val="single" w:sz="4" w:space="0" w:color="auto"/>
              <w:bottom w:val="single" w:sz="4" w:space="0" w:color="auto"/>
            </w:tcBorders>
          </w:tcPr>
          <w:p w:rsidR="00D61034" w:rsidRPr="00D61034" w:rsidRDefault="00D61034" w:rsidP="00B51731">
            <w:pPr>
              <w:tabs>
                <w:tab w:val="left" w:pos="1134"/>
              </w:tabs>
              <w:rPr>
                <w:rFonts w:eastAsia="Calibri" w:cs="Times New Roman"/>
                <w:sz w:val="24"/>
                <w:szCs w:val="24"/>
              </w:rPr>
            </w:pPr>
            <w:r w:rsidRPr="00D61034">
              <w:rPr>
                <w:rFonts w:eastAsia="Calibri" w:cs="Times New Roman"/>
                <w:sz w:val="24"/>
                <w:szCs w:val="24"/>
              </w:rPr>
              <w:t>6</w:t>
            </w:r>
          </w:p>
        </w:tc>
        <w:tc>
          <w:tcPr>
            <w:tcW w:w="2835" w:type="dxa"/>
            <w:tcBorders>
              <w:top w:val="single" w:sz="4" w:space="0" w:color="auto"/>
              <w:bottom w:val="single" w:sz="4" w:space="0" w:color="auto"/>
            </w:tcBorders>
          </w:tcPr>
          <w:p w:rsidR="00D61034" w:rsidRPr="00D61034" w:rsidRDefault="00D61034" w:rsidP="00B51731">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Буфет</w:t>
            </w:r>
          </w:p>
        </w:tc>
        <w:tc>
          <w:tcPr>
            <w:tcW w:w="2835" w:type="dxa"/>
            <w:tcBorders>
              <w:top w:val="single" w:sz="4" w:space="0" w:color="auto"/>
              <w:bottom w:val="single" w:sz="4" w:space="0" w:color="auto"/>
              <w:right w:val="single" w:sz="4" w:space="0" w:color="auto"/>
            </w:tcBorders>
          </w:tcPr>
          <w:p w:rsidR="00D61034" w:rsidRPr="00D61034" w:rsidRDefault="00D61034" w:rsidP="00B51731">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 xml:space="preserve">32 орын </w:t>
            </w:r>
          </w:p>
        </w:tc>
        <w:tc>
          <w:tcPr>
            <w:tcW w:w="3005" w:type="dxa"/>
            <w:tcBorders>
              <w:top w:val="single" w:sz="4" w:space="0" w:color="auto"/>
              <w:bottom w:val="single" w:sz="4" w:space="0" w:color="auto"/>
              <w:right w:val="single" w:sz="4" w:space="0" w:color="auto"/>
            </w:tcBorders>
          </w:tcPr>
          <w:p w:rsidR="00D61034" w:rsidRPr="00D61034" w:rsidRDefault="00D61034" w:rsidP="00B51731">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 xml:space="preserve">Студенттерді тамақтандыру бойынша қызмет көрсету.  </w:t>
            </w:r>
          </w:p>
        </w:tc>
      </w:tr>
      <w:tr w:rsidR="00D61034" w:rsidRPr="00C37763" w:rsidTr="00D61034">
        <w:tc>
          <w:tcPr>
            <w:tcW w:w="534" w:type="dxa"/>
            <w:tcBorders>
              <w:top w:val="single" w:sz="4" w:space="0" w:color="auto"/>
              <w:left w:val="single" w:sz="4" w:space="0" w:color="auto"/>
              <w:bottom w:val="single" w:sz="4" w:space="0" w:color="auto"/>
            </w:tcBorders>
          </w:tcPr>
          <w:p w:rsidR="00D61034" w:rsidRPr="00D61034" w:rsidRDefault="00D61034" w:rsidP="00B51731">
            <w:pPr>
              <w:tabs>
                <w:tab w:val="left" w:pos="1134"/>
              </w:tabs>
              <w:rPr>
                <w:rFonts w:eastAsia="Calibri" w:cs="Times New Roman"/>
                <w:sz w:val="24"/>
                <w:szCs w:val="24"/>
              </w:rPr>
            </w:pPr>
            <w:r w:rsidRPr="00D61034">
              <w:rPr>
                <w:rFonts w:eastAsia="Calibri" w:cs="Times New Roman"/>
                <w:sz w:val="24"/>
                <w:szCs w:val="24"/>
              </w:rPr>
              <w:t>7</w:t>
            </w:r>
          </w:p>
        </w:tc>
        <w:tc>
          <w:tcPr>
            <w:tcW w:w="2835" w:type="dxa"/>
            <w:tcBorders>
              <w:top w:val="single" w:sz="4" w:space="0" w:color="auto"/>
              <w:bottom w:val="single" w:sz="4" w:space="0" w:color="auto"/>
            </w:tcBorders>
          </w:tcPr>
          <w:p w:rsidR="00D61034" w:rsidRPr="00D61034" w:rsidRDefault="00D61034" w:rsidP="00B51731">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Оқу-өндірістік шеберханалар</w:t>
            </w:r>
          </w:p>
        </w:tc>
        <w:tc>
          <w:tcPr>
            <w:tcW w:w="2835" w:type="dxa"/>
            <w:tcBorders>
              <w:top w:val="single" w:sz="4" w:space="0" w:color="auto"/>
              <w:bottom w:val="single" w:sz="4" w:space="0" w:color="auto"/>
              <w:right w:val="single" w:sz="4" w:space="0" w:color="auto"/>
            </w:tcBorders>
          </w:tcPr>
          <w:p w:rsidR="00D61034" w:rsidRPr="00D61034" w:rsidRDefault="00D61034" w:rsidP="00B51731">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 xml:space="preserve">228 орын </w:t>
            </w:r>
          </w:p>
        </w:tc>
        <w:tc>
          <w:tcPr>
            <w:tcW w:w="3005" w:type="dxa"/>
            <w:tcBorders>
              <w:top w:val="single" w:sz="4" w:space="0" w:color="auto"/>
              <w:bottom w:val="single" w:sz="4" w:space="0" w:color="auto"/>
              <w:right w:val="single" w:sz="4" w:space="0" w:color="auto"/>
            </w:tcBorders>
          </w:tcPr>
          <w:p w:rsidR="00D61034" w:rsidRPr="00D61034" w:rsidRDefault="00D61034" w:rsidP="00B51731">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 xml:space="preserve">Практикалық сабақтардан өту үшін  </w:t>
            </w:r>
          </w:p>
        </w:tc>
      </w:tr>
      <w:tr w:rsidR="00D61034" w:rsidRPr="00D61034" w:rsidTr="00D61034">
        <w:tc>
          <w:tcPr>
            <w:tcW w:w="534" w:type="dxa"/>
            <w:tcBorders>
              <w:top w:val="single" w:sz="4" w:space="0" w:color="auto"/>
              <w:left w:val="single" w:sz="4" w:space="0" w:color="auto"/>
              <w:bottom w:val="single" w:sz="4" w:space="0" w:color="auto"/>
            </w:tcBorders>
          </w:tcPr>
          <w:p w:rsidR="00D61034" w:rsidRPr="00D61034" w:rsidRDefault="00D61034" w:rsidP="00B51731">
            <w:pPr>
              <w:tabs>
                <w:tab w:val="left" w:pos="1134"/>
              </w:tabs>
              <w:rPr>
                <w:rFonts w:eastAsia="Calibri" w:cs="Times New Roman"/>
                <w:sz w:val="24"/>
                <w:szCs w:val="24"/>
              </w:rPr>
            </w:pPr>
            <w:r w:rsidRPr="00D61034">
              <w:rPr>
                <w:rFonts w:eastAsia="Calibri" w:cs="Times New Roman"/>
                <w:sz w:val="24"/>
                <w:szCs w:val="24"/>
              </w:rPr>
              <w:t>8</w:t>
            </w:r>
          </w:p>
        </w:tc>
        <w:tc>
          <w:tcPr>
            <w:tcW w:w="2835" w:type="dxa"/>
            <w:tcBorders>
              <w:top w:val="single" w:sz="4" w:space="0" w:color="auto"/>
              <w:bottom w:val="single" w:sz="4" w:space="0" w:color="auto"/>
            </w:tcBorders>
          </w:tcPr>
          <w:p w:rsidR="00D61034" w:rsidRPr="00260755" w:rsidRDefault="00D61034" w:rsidP="00B51731">
            <w:pPr>
              <w:rPr>
                <w:rFonts w:ascii="Times New Roman" w:eastAsia="Times New Roman" w:hAnsi="Times New Roman" w:cs="Times New Roman"/>
                <w:sz w:val="24"/>
                <w:szCs w:val="24"/>
                <w:lang w:eastAsia="ru-RU"/>
              </w:rPr>
            </w:pPr>
            <w:r w:rsidRPr="00D61034">
              <w:rPr>
                <w:rFonts w:ascii="Times New Roman" w:eastAsia="Times New Roman" w:hAnsi="Times New Roman" w:cs="Times New Roman"/>
                <w:sz w:val="24"/>
                <w:szCs w:val="24"/>
                <w:lang w:val="ru-RU" w:eastAsia="ru-RU"/>
              </w:rPr>
              <w:t>Оқу</w:t>
            </w:r>
            <w:r w:rsidRPr="00260755">
              <w:rPr>
                <w:rFonts w:ascii="Times New Roman" w:eastAsia="Times New Roman" w:hAnsi="Times New Roman" w:cs="Times New Roman"/>
                <w:sz w:val="24"/>
                <w:szCs w:val="24"/>
                <w:lang w:eastAsia="ru-RU"/>
              </w:rPr>
              <w:t xml:space="preserve"> </w:t>
            </w:r>
            <w:r w:rsidRPr="00D61034">
              <w:rPr>
                <w:rFonts w:ascii="Times New Roman" w:eastAsia="Times New Roman" w:hAnsi="Times New Roman" w:cs="Times New Roman"/>
                <w:sz w:val="24"/>
                <w:szCs w:val="24"/>
                <w:lang w:val="ru-RU" w:eastAsia="ru-RU"/>
              </w:rPr>
              <w:t>полигондары</w:t>
            </w:r>
            <w:r w:rsidRPr="00260755">
              <w:rPr>
                <w:rFonts w:ascii="Times New Roman" w:eastAsia="Times New Roman" w:hAnsi="Times New Roman" w:cs="Times New Roman"/>
                <w:sz w:val="24"/>
                <w:szCs w:val="24"/>
                <w:lang w:eastAsia="ru-RU"/>
              </w:rPr>
              <w:t xml:space="preserve"> (</w:t>
            </w:r>
            <w:r w:rsidRPr="00D61034">
              <w:rPr>
                <w:rFonts w:ascii="Times New Roman" w:eastAsia="Times New Roman" w:hAnsi="Times New Roman" w:cs="Times New Roman"/>
                <w:sz w:val="24"/>
                <w:szCs w:val="24"/>
                <w:lang w:val="ru-RU" w:eastAsia="ru-RU"/>
              </w:rPr>
              <w:t>оқу</w:t>
            </w:r>
            <w:r w:rsidRPr="00260755">
              <w:rPr>
                <w:rFonts w:ascii="Times New Roman" w:eastAsia="Times New Roman" w:hAnsi="Times New Roman" w:cs="Times New Roman"/>
                <w:sz w:val="24"/>
                <w:szCs w:val="24"/>
                <w:lang w:eastAsia="ru-RU"/>
              </w:rPr>
              <w:t xml:space="preserve"> – </w:t>
            </w:r>
            <w:r w:rsidRPr="00D61034">
              <w:rPr>
                <w:rFonts w:ascii="Times New Roman" w:eastAsia="Times New Roman" w:hAnsi="Times New Roman" w:cs="Times New Roman"/>
                <w:sz w:val="24"/>
                <w:szCs w:val="24"/>
                <w:lang w:val="ru-RU" w:eastAsia="ru-RU"/>
              </w:rPr>
              <w:t>өндірістік</w:t>
            </w:r>
            <w:r w:rsidRPr="00260755">
              <w:rPr>
                <w:rFonts w:ascii="Times New Roman" w:eastAsia="Times New Roman" w:hAnsi="Times New Roman" w:cs="Times New Roman"/>
                <w:sz w:val="24"/>
                <w:szCs w:val="24"/>
                <w:lang w:eastAsia="ru-RU"/>
              </w:rPr>
              <w:t xml:space="preserve"> </w:t>
            </w:r>
            <w:r w:rsidRPr="00D61034">
              <w:rPr>
                <w:rFonts w:ascii="Times New Roman" w:eastAsia="Times New Roman" w:hAnsi="Times New Roman" w:cs="Times New Roman"/>
                <w:sz w:val="24"/>
                <w:szCs w:val="24"/>
                <w:lang w:val="ru-RU" w:eastAsia="ru-RU"/>
              </w:rPr>
              <w:t>мақсаттарға</w:t>
            </w:r>
            <w:r w:rsidRPr="00260755">
              <w:rPr>
                <w:rFonts w:ascii="Times New Roman" w:eastAsia="Times New Roman" w:hAnsi="Times New Roman" w:cs="Times New Roman"/>
                <w:sz w:val="24"/>
                <w:szCs w:val="24"/>
                <w:lang w:eastAsia="ru-RU"/>
              </w:rPr>
              <w:t xml:space="preserve"> </w:t>
            </w:r>
            <w:r w:rsidRPr="00D61034">
              <w:rPr>
                <w:rFonts w:ascii="Times New Roman" w:eastAsia="Times New Roman" w:hAnsi="Times New Roman" w:cs="Times New Roman"/>
                <w:sz w:val="24"/>
                <w:szCs w:val="24"/>
                <w:lang w:val="ru-RU" w:eastAsia="ru-RU"/>
              </w:rPr>
              <w:t>арналған</w:t>
            </w:r>
            <w:r w:rsidRPr="00260755">
              <w:rPr>
                <w:rFonts w:ascii="Times New Roman" w:eastAsia="Times New Roman" w:hAnsi="Times New Roman" w:cs="Times New Roman"/>
                <w:sz w:val="24"/>
                <w:szCs w:val="24"/>
                <w:lang w:eastAsia="ru-RU"/>
              </w:rPr>
              <w:t xml:space="preserve"> </w:t>
            </w:r>
            <w:r w:rsidRPr="00D61034">
              <w:rPr>
                <w:rFonts w:ascii="Times New Roman" w:eastAsia="Times New Roman" w:hAnsi="Times New Roman" w:cs="Times New Roman"/>
                <w:sz w:val="24"/>
                <w:szCs w:val="24"/>
                <w:lang w:val="ru-RU" w:eastAsia="ru-RU"/>
              </w:rPr>
              <w:t>ауыл</w:t>
            </w:r>
            <w:r w:rsidRPr="00260755">
              <w:rPr>
                <w:rFonts w:ascii="Times New Roman" w:eastAsia="Times New Roman" w:hAnsi="Times New Roman" w:cs="Times New Roman"/>
                <w:sz w:val="24"/>
                <w:szCs w:val="24"/>
                <w:lang w:eastAsia="ru-RU"/>
              </w:rPr>
              <w:t xml:space="preserve"> </w:t>
            </w:r>
            <w:r w:rsidRPr="00D61034">
              <w:rPr>
                <w:rFonts w:ascii="Times New Roman" w:eastAsia="Times New Roman" w:hAnsi="Times New Roman" w:cs="Times New Roman"/>
                <w:sz w:val="24"/>
                <w:szCs w:val="24"/>
                <w:lang w:val="ru-RU" w:eastAsia="ru-RU"/>
              </w:rPr>
              <w:lastRenderedPageBreak/>
              <w:t>шаруашылығы</w:t>
            </w:r>
            <w:r w:rsidRPr="00260755">
              <w:rPr>
                <w:rFonts w:ascii="Times New Roman" w:eastAsia="Times New Roman" w:hAnsi="Times New Roman" w:cs="Times New Roman"/>
                <w:sz w:val="24"/>
                <w:szCs w:val="24"/>
                <w:lang w:eastAsia="ru-RU"/>
              </w:rPr>
              <w:t xml:space="preserve"> </w:t>
            </w:r>
            <w:r w:rsidRPr="00D61034">
              <w:rPr>
                <w:rFonts w:ascii="Times New Roman" w:eastAsia="Times New Roman" w:hAnsi="Times New Roman" w:cs="Times New Roman"/>
                <w:sz w:val="24"/>
                <w:szCs w:val="24"/>
                <w:lang w:val="ru-RU" w:eastAsia="ru-RU"/>
              </w:rPr>
              <w:t>жерлері</w:t>
            </w:r>
            <w:r w:rsidRPr="00260755">
              <w:rPr>
                <w:rFonts w:ascii="Times New Roman" w:eastAsia="Times New Roman" w:hAnsi="Times New Roman" w:cs="Times New Roman"/>
                <w:sz w:val="24"/>
                <w:szCs w:val="24"/>
                <w:lang w:eastAsia="ru-RU"/>
              </w:rPr>
              <w:t>)</w:t>
            </w:r>
          </w:p>
        </w:tc>
        <w:tc>
          <w:tcPr>
            <w:tcW w:w="2835" w:type="dxa"/>
            <w:tcBorders>
              <w:top w:val="single" w:sz="4" w:space="0" w:color="auto"/>
              <w:bottom w:val="single" w:sz="4" w:space="0" w:color="auto"/>
              <w:right w:val="single" w:sz="4" w:space="0" w:color="auto"/>
            </w:tcBorders>
          </w:tcPr>
          <w:p w:rsidR="00D61034" w:rsidRPr="00D61034" w:rsidRDefault="00D61034" w:rsidP="00B51731">
            <w:pPr>
              <w:rPr>
                <w:rFonts w:ascii="Times New Roman" w:eastAsia="Times New Roman" w:hAnsi="Times New Roman" w:cs="Times New Roman"/>
                <w:sz w:val="24"/>
                <w:szCs w:val="24"/>
                <w:lang w:val="ru-RU" w:eastAsia="ru-RU"/>
              </w:rPr>
            </w:pPr>
            <w:r w:rsidRPr="00260755">
              <w:rPr>
                <w:rFonts w:ascii="Times New Roman" w:eastAsia="Times New Roman" w:hAnsi="Times New Roman" w:cs="Times New Roman"/>
                <w:sz w:val="24"/>
                <w:szCs w:val="24"/>
                <w:lang w:eastAsia="ru-RU"/>
              </w:rPr>
              <w:lastRenderedPageBreak/>
              <w:t xml:space="preserve"> </w:t>
            </w:r>
            <w:r w:rsidRPr="00D61034">
              <w:rPr>
                <w:rFonts w:ascii="Times New Roman" w:eastAsia="Times New Roman" w:hAnsi="Times New Roman" w:cs="Times New Roman"/>
                <w:sz w:val="24"/>
                <w:szCs w:val="24"/>
                <w:lang w:val="ru-RU" w:eastAsia="ru-RU"/>
              </w:rPr>
              <w:t>384.78 Га</w:t>
            </w:r>
          </w:p>
        </w:tc>
        <w:tc>
          <w:tcPr>
            <w:tcW w:w="3005" w:type="dxa"/>
            <w:tcBorders>
              <w:top w:val="single" w:sz="4" w:space="0" w:color="auto"/>
              <w:bottom w:val="single" w:sz="4" w:space="0" w:color="auto"/>
              <w:right w:val="single" w:sz="4" w:space="0" w:color="auto"/>
            </w:tcBorders>
          </w:tcPr>
          <w:p w:rsidR="00D61034" w:rsidRPr="00D61034" w:rsidRDefault="00D61034" w:rsidP="00B51731">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 xml:space="preserve">Ғылыми-тәжірибелік мақсаттар үшін. </w:t>
            </w:r>
          </w:p>
        </w:tc>
      </w:tr>
      <w:tr w:rsidR="00D61034" w:rsidRPr="00C37763" w:rsidTr="00D61034">
        <w:tc>
          <w:tcPr>
            <w:tcW w:w="534" w:type="dxa"/>
            <w:tcBorders>
              <w:top w:val="single" w:sz="4" w:space="0" w:color="auto"/>
              <w:left w:val="single" w:sz="4" w:space="0" w:color="auto"/>
              <w:bottom w:val="single" w:sz="4" w:space="0" w:color="auto"/>
            </w:tcBorders>
          </w:tcPr>
          <w:p w:rsidR="00D61034" w:rsidRPr="00D61034" w:rsidRDefault="00D61034" w:rsidP="00B51731">
            <w:pPr>
              <w:tabs>
                <w:tab w:val="left" w:pos="1134"/>
              </w:tabs>
              <w:rPr>
                <w:rFonts w:eastAsia="Calibri" w:cs="Times New Roman"/>
                <w:sz w:val="24"/>
                <w:szCs w:val="24"/>
              </w:rPr>
            </w:pPr>
            <w:r w:rsidRPr="00D61034">
              <w:rPr>
                <w:rFonts w:eastAsia="Calibri" w:cs="Times New Roman"/>
                <w:sz w:val="24"/>
                <w:szCs w:val="24"/>
              </w:rPr>
              <w:lastRenderedPageBreak/>
              <w:t>9</w:t>
            </w:r>
          </w:p>
        </w:tc>
        <w:tc>
          <w:tcPr>
            <w:tcW w:w="2835" w:type="dxa"/>
            <w:tcBorders>
              <w:top w:val="single" w:sz="4" w:space="0" w:color="auto"/>
              <w:bottom w:val="single" w:sz="4" w:space="0" w:color="auto"/>
            </w:tcBorders>
          </w:tcPr>
          <w:p w:rsidR="00D61034" w:rsidRPr="00260755" w:rsidRDefault="00D61034" w:rsidP="00B51731">
            <w:pPr>
              <w:rPr>
                <w:rFonts w:ascii="Times New Roman" w:eastAsia="Times New Roman" w:hAnsi="Times New Roman" w:cs="Times New Roman"/>
                <w:sz w:val="24"/>
                <w:szCs w:val="24"/>
                <w:lang w:eastAsia="ru-RU"/>
              </w:rPr>
            </w:pPr>
            <w:r w:rsidRPr="00D61034">
              <w:rPr>
                <w:rFonts w:ascii="Times New Roman" w:eastAsia="Times New Roman" w:hAnsi="Times New Roman" w:cs="Times New Roman"/>
                <w:sz w:val="24"/>
                <w:szCs w:val="24"/>
                <w:lang w:val="ru-RU" w:eastAsia="ru-RU"/>
              </w:rPr>
              <w:t>Тәжірибе</w:t>
            </w:r>
            <w:r w:rsidRPr="00260755">
              <w:rPr>
                <w:rFonts w:ascii="Times New Roman" w:eastAsia="Times New Roman" w:hAnsi="Times New Roman" w:cs="Times New Roman"/>
                <w:sz w:val="24"/>
                <w:szCs w:val="24"/>
                <w:lang w:eastAsia="ru-RU"/>
              </w:rPr>
              <w:t xml:space="preserve"> </w:t>
            </w:r>
            <w:r w:rsidRPr="00D61034">
              <w:rPr>
                <w:rFonts w:ascii="Times New Roman" w:eastAsia="Times New Roman" w:hAnsi="Times New Roman" w:cs="Times New Roman"/>
                <w:sz w:val="24"/>
                <w:szCs w:val="24"/>
                <w:lang w:val="ru-RU" w:eastAsia="ru-RU"/>
              </w:rPr>
              <w:t>базасы</w:t>
            </w:r>
            <w:r w:rsidRPr="00260755">
              <w:rPr>
                <w:rFonts w:ascii="Times New Roman" w:eastAsia="Times New Roman" w:hAnsi="Times New Roman" w:cs="Times New Roman"/>
                <w:sz w:val="24"/>
                <w:szCs w:val="24"/>
                <w:lang w:eastAsia="ru-RU"/>
              </w:rPr>
              <w:t>, "</w:t>
            </w:r>
            <w:r w:rsidRPr="00D61034">
              <w:rPr>
                <w:rFonts w:ascii="Times New Roman" w:eastAsia="Times New Roman" w:hAnsi="Times New Roman" w:cs="Times New Roman"/>
                <w:sz w:val="24"/>
                <w:szCs w:val="24"/>
                <w:lang w:val="ru-RU" w:eastAsia="ru-RU"/>
              </w:rPr>
              <w:t>Тұлпар</w:t>
            </w:r>
            <w:r w:rsidRPr="00260755">
              <w:rPr>
                <w:rFonts w:ascii="Times New Roman" w:eastAsia="Times New Roman" w:hAnsi="Times New Roman" w:cs="Times New Roman"/>
                <w:sz w:val="24"/>
                <w:szCs w:val="24"/>
                <w:lang w:eastAsia="ru-RU"/>
              </w:rPr>
              <w:t xml:space="preserve">" </w:t>
            </w:r>
            <w:r w:rsidRPr="00D61034">
              <w:rPr>
                <w:rFonts w:ascii="Times New Roman" w:eastAsia="Times New Roman" w:hAnsi="Times New Roman" w:cs="Times New Roman"/>
                <w:sz w:val="24"/>
                <w:szCs w:val="24"/>
                <w:lang w:val="ru-RU" w:eastAsia="ru-RU"/>
              </w:rPr>
              <w:t>соло</w:t>
            </w:r>
            <w:r w:rsidRPr="00260755">
              <w:rPr>
                <w:rFonts w:ascii="Times New Roman" w:eastAsia="Times New Roman" w:hAnsi="Times New Roman" w:cs="Times New Roman"/>
                <w:sz w:val="24"/>
                <w:szCs w:val="24"/>
                <w:lang w:eastAsia="ru-RU"/>
              </w:rPr>
              <w:t>, "</w:t>
            </w:r>
            <w:r w:rsidRPr="00D61034">
              <w:rPr>
                <w:rFonts w:ascii="Times New Roman" w:eastAsia="Times New Roman" w:hAnsi="Times New Roman" w:cs="Times New Roman"/>
                <w:sz w:val="24"/>
                <w:szCs w:val="24"/>
                <w:lang w:val="ru-RU" w:eastAsia="ru-RU"/>
              </w:rPr>
              <w:t>Элит</w:t>
            </w:r>
            <w:r w:rsidRPr="00260755">
              <w:rPr>
                <w:rFonts w:ascii="Times New Roman" w:eastAsia="Times New Roman" w:hAnsi="Times New Roman" w:cs="Times New Roman"/>
                <w:sz w:val="24"/>
                <w:szCs w:val="24"/>
                <w:lang w:eastAsia="ru-RU"/>
              </w:rPr>
              <w:t>"</w:t>
            </w:r>
            <w:r w:rsidRPr="00D61034">
              <w:rPr>
                <w:rFonts w:ascii="Times New Roman" w:eastAsia="Times New Roman" w:hAnsi="Times New Roman" w:cs="Times New Roman"/>
                <w:sz w:val="24"/>
                <w:szCs w:val="24"/>
                <w:lang w:val="ru-RU" w:eastAsia="ru-RU"/>
              </w:rPr>
              <w:t>УНПК</w:t>
            </w:r>
          </w:p>
        </w:tc>
        <w:tc>
          <w:tcPr>
            <w:tcW w:w="2835" w:type="dxa"/>
            <w:tcBorders>
              <w:top w:val="single" w:sz="4" w:space="0" w:color="auto"/>
              <w:bottom w:val="single" w:sz="4" w:space="0" w:color="auto"/>
              <w:right w:val="single" w:sz="4" w:space="0" w:color="auto"/>
            </w:tcBorders>
          </w:tcPr>
          <w:p w:rsidR="00D61034" w:rsidRPr="00D61034" w:rsidRDefault="00D61034" w:rsidP="00B51731">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24.04 Га</w:t>
            </w:r>
          </w:p>
        </w:tc>
        <w:tc>
          <w:tcPr>
            <w:tcW w:w="3005" w:type="dxa"/>
            <w:tcBorders>
              <w:top w:val="single" w:sz="4" w:space="0" w:color="auto"/>
              <w:bottom w:val="single" w:sz="4" w:space="0" w:color="auto"/>
              <w:right w:val="single" w:sz="4" w:space="0" w:color="auto"/>
            </w:tcBorders>
          </w:tcPr>
          <w:p w:rsidR="00D61034" w:rsidRPr="00D61034" w:rsidRDefault="00D61034" w:rsidP="00B51731">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 xml:space="preserve">Өндірістік тәжірибеден өту үшін. </w:t>
            </w:r>
          </w:p>
        </w:tc>
      </w:tr>
      <w:tr w:rsidR="00D61034" w:rsidRPr="00C37763" w:rsidTr="00D61034">
        <w:tc>
          <w:tcPr>
            <w:tcW w:w="534" w:type="dxa"/>
            <w:tcBorders>
              <w:top w:val="single" w:sz="4" w:space="0" w:color="auto"/>
              <w:left w:val="single" w:sz="4" w:space="0" w:color="auto"/>
              <w:bottom w:val="single" w:sz="4" w:space="0" w:color="auto"/>
            </w:tcBorders>
          </w:tcPr>
          <w:p w:rsidR="00D61034" w:rsidRPr="00D61034" w:rsidRDefault="00D61034" w:rsidP="00B51731">
            <w:pPr>
              <w:tabs>
                <w:tab w:val="left" w:pos="1134"/>
              </w:tabs>
              <w:rPr>
                <w:rFonts w:eastAsia="Calibri" w:cs="Times New Roman"/>
                <w:sz w:val="24"/>
                <w:szCs w:val="24"/>
              </w:rPr>
            </w:pPr>
            <w:r w:rsidRPr="00D61034">
              <w:rPr>
                <w:rFonts w:eastAsia="Calibri" w:cs="Times New Roman"/>
                <w:sz w:val="24"/>
                <w:szCs w:val="24"/>
              </w:rPr>
              <w:t>10</w:t>
            </w:r>
          </w:p>
        </w:tc>
        <w:tc>
          <w:tcPr>
            <w:tcW w:w="2835" w:type="dxa"/>
            <w:tcBorders>
              <w:top w:val="single" w:sz="4" w:space="0" w:color="auto"/>
              <w:bottom w:val="single" w:sz="4" w:space="0" w:color="auto"/>
            </w:tcBorders>
          </w:tcPr>
          <w:p w:rsidR="00D61034" w:rsidRPr="00D61034" w:rsidRDefault="00D61034" w:rsidP="00B51731">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 1 жатақхана (адам)</w:t>
            </w:r>
          </w:p>
        </w:tc>
        <w:tc>
          <w:tcPr>
            <w:tcW w:w="2835" w:type="dxa"/>
            <w:tcBorders>
              <w:top w:val="single" w:sz="4" w:space="0" w:color="auto"/>
              <w:bottom w:val="single" w:sz="4" w:space="0" w:color="auto"/>
              <w:right w:val="single" w:sz="4" w:space="0" w:color="auto"/>
            </w:tcBorders>
          </w:tcPr>
          <w:p w:rsidR="00D61034" w:rsidRPr="00D61034" w:rsidRDefault="00D61034" w:rsidP="00B51731">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 xml:space="preserve">405 төсек-орын </w:t>
            </w:r>
          </w:p>
        </w:tc>
        <w:tc>
          <w:tcPr>
            <w:tcW w:w="3005" w:type="dxa"/>
            <w:tcBorders>
              <w:top w:val="single" w:sz="4" w:space="0" w:color="auto"/>
              <w:bottom w:val="single" w:sz="4" w:space="0" w:color="auto"/>
              <w:right w:val="single" w:sz="4" w:space="0" w:color="auto"/>
            </w:tcBorders>
          </w:tcPr>
          <w:p w:rsidR="00D61034" w:rsidRPr="00D61034" w:rsidRDefault="00D61034" w:rsidP="00B51731">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 xml:space="preserve">Студенттердің тұруы үшін </w:t>
            </w:r>
          </w:p>
        </w:tc>
      </w:tr>
      <w:tr w:rsidR="00D61034" w:rsidRPr="00C37763" w:rsidTr="00D61034">
        <w:tc>
          <w:tcPr>
            <w:tcW w:w="534" w:type="dxa"/>
            <w:tcBorders>
              <w:top w:val="single" w:sz="4" w:space="0" w:color="auto"/>
              <w:left w:val="single" w:sz="4" w:space="0" w:color="auto"/>
              <w:bottom w:val="single" w:sz="4" w:space="0" w:color="auto"/>
            </w:tcBorders>
          </w:tcPr>
          <w:p w:rsidR="00D61034" w:rsidRPr="00D61034" w:rsidRDefault="00D61034" w:rsidP="00B51731">
            <w:pPr>
              <w:tabs>
                <w:tab w:val="left" w:pos="1134"/>
              </w:tabs>
              <w:rPr>
                <w:rFonts w:eastAsia="Calibri" w:cs="Times New Roman"/>
                <w:sz w:val="24"/>
                <w:szCs w:val="24"/>
              </w:rPr>
            </w:pPr>
            <w:r w:rsidRPr="00D61034">
              <w:rPr>
                <w:rFonts w:eastAsia="Calibri" w:cs="Times New Roman"/>
                <w:sz w:val="24"/>
                <w:szCs w:val="24"/>
              </w:rPr>
              <w:t>11</w:t>
            </w:r>
          </w:p>
        </w:tc>
        <w:tc>
          <w:tcPr>
            <w:tcW w:w="2835" w:type="dxa"/>
            <w:tcBorders>
              <w:top w:val="single" w:sz="4" w:space="0" w:color="auto"/>
              <w:bottom w:val="single" w:sz="4" w:space="0" w:color="auto"/>
            </w:tcBorders>
          </w:tcPr>
          <w:p w:rsidR="00D61034" w:rsidRPr="00D61034" w:rsidRDefault="00D61034" w:rsidP="00B51731">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 2 жатақхана (адам)</w:t>
            </w:r>
          </w:p>
        </w:tc>
        <w:tc>
          <w:tcPr>
            <w:tcW w:w="2835" w:type="dxa"/>
            <w:tcBorders>
              <w:top w:val="single" w:sz="4" w:space="0" w:color="auto"/>
              <w:bottom w:val="single" w:sz="4" w:space="0" w:color="auto"/>
              <w:right w:val="single" w:sz="4" w:space="0" w:color="auto"/>
            </w:tcBorders>
          </w:tcPr>
          <w:p w:rsidR="00D61034" w:rsidRPr="00D61034" w:rsidRDefault="00D61034" w:rsidP="00B51731">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 xml:space="preserve">138 төсек-орын </w:t>
            </w:r>
          </w:p>
        </w:tc>
        <w:tc>
          <w:tcPr>
            <w:tcW w:w="3005" w:type="dxa"/>
            <w:tcBorders>
              <w:top w:val="single" w:sz="4" w:space="0" w:color="auto"/>
              <w:bottom w:val="single" w:sz="4" w:space="0" w:color="auto"/>
              <w:right w:val="single" w:sz="4" w:space="0" w:color="auto"/>
            </w:tcBorders>
          </w:tcPr>
          <w:p w:rsidR="00D61034" w:rsidRPr="00D61034" w:rsidRDefault="00D61034" w:rsidP="00B51731">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 xml:space="preserve">Студенттердің тұруы үшін </w:t>
            </w:r>
          </w:p>
        </w:tc>
      </w:tr>
      <w:tr w:rsidR="00D61034" w:rsidRPr="00C37763" w:rsidTr="00D61034">
        <w:tc>
          <w:tcPr>
            <w:tcW w:w="534" w:type="dxa"/>
            <w:tcBorders>
              <w:top w:val="single" w:sz="4" w:space="0" w:color="auto"/>
              <w:left w:val="single" w:sz="4" w:space="0" w:color="auto"/>
              <w:bottom w:val="single" w:sz="4" w:space="0" w:color="auto"/>
            </w:tcBorders>
          </w:tcPr>
          <w:p w:rsidR="00D61034" w:rsidRPr="00D61034" w:rsidRDefault="00D61034" w:rsidP="00B51731">
            <w:pPr>
              <w:tabs>
                <w:tab w:val="left" w:pos="1134"/>
              </w:tabs>
              <w:rPr>
                <w:rFonts w:eastAsia="Calibri" w:cs="Times New Roman"/>
                <w:sz w:val="24"/>
                <w:szCs w:val="24"/>
              </w:rPr>
            </w:pPr>
            <w:r w:rsidRPr="00D61034">
              <w:rPr>
                <w:rFonts w:eastAsia="Calibri" w:cs="Times New Roman"/>
                <w:sz w:val="24"/>
                <w:szCs w:val="24"/>
              </w:rPr>
              <w:t>12</w:t>
            </w:r>
          </w:p>
        </w:tc>
        <w:tc>
          <w:tcPr>
            <w:tcW w:w="2835" w:type="dxa"/>
            <w:tcBorders>
              <w:top w:val="single" w:sz="4" w:space="0" w:color="auto"/>
              <w:bottom w:val="single" w:sz="4" w:space="0" w:color="auto"/>
            </w:tcBorders>
          </w:tcPr>
          <w:p w:rsidR="00D61034" w:rsidRPr="00D61034" w:rsidRDefault="00D61034" w:rsidP="00B51731">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 xml:space="preserve">№1 студенттер үйі </w:t>
            </w:r>
          </w:p>
        </w:tc>
        <w:tc>
          <w:tcPr>
            <w:tcW w:w="2835" w:type="dxa"/>
            <w:tcBorders>
              <w:top w:val="single" w:sz="4" w:space="0" w:color="auto"/>
              <w:bottom w:val="single" w:sz="4" w:space="0" w:color="auto"/>
              <w:right w:val="single" w:sz="4" w:space="0" w:color="auto"/>
            </w:tcBorders>
          </w:tcPr>
          <w:p w:rsidR="00D61034" w:rsidRPr="00D61034" w:rsidRDefault="00D61034" w:rsidP="00B51731">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360 төсек-орын</w:t>
            </w:r>
          </w:p>
        </w:tc>
        <w:tc>
          <w:tcPr>
            <w:tcW w:w="3005" w:type="dxa"/>
            <w:tcBorders>
              <w:top w:val="single" w:sz="4" w:space="0" w:color="auto"/>
              <w:bottom w:val="single" w:sz="4" w:space="0" w:color="auto"/>
              <w:right w:val="single" w:sz="4" w:space="0" w:color="auto"/>
            </w:tcBorders>
          </w:tcPr>
          <w:p w:rsidR="00D61034" w:rsidRPr="00D61034" w:rsidRDefault="00D61034" w:rsidP="00B51731">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Студенттердің тұруы үшін</w:t>
            </w:r>
          </w:p>
        </w:tc>
      </w:tr>
      <w:tr w:rsidR="00D61034" w:rsidRPr="00C37763" w:rsidTr="00D61034">
        <w:tc>
          <w:tcPr>
            <w:tcW w:w="534" w:type="dxa"/>
            <w:tcBorders>
              <w:top w:val="single" w:sz="4" w:space="0" w:color="auto"/>
              <w:left w:val="single" w:sz="4" w:space="0" w:color="auto"/>
              <w:bottom w:val="single" w:sz="4" w:space="0" w:color="auto"/>
            </w:tcBorders>
          </w:tcPr>
          <w:p w:rsidR="00D61034" w:rsidRPr="00D61034" w:rsidRDefault="00D61034" w:rsidP="00B51731">
            <w:pPr>
              <w:tabs>
                <w:tab w:val="left" w:pos="1134"/>
              </w:tabs>
              <w:rPr>
                <w:rFonts w:eastAsia="Calibri" w:cs="Times New Roman"/>
                <w:sz w:val="24"/>
                <w:szCs w:val="24"/>
              </w:rPr>
            </w:pPr>
            <w:r w:rsidRPr="00D61034">
              <w:rPr>
                <w:rFonts w:eastAsia="Calibri" w:cs="Times New Roman"/>
                <w:sz w:val="24"/>
                <w:szCs w:val="24"/>
              </w:rPr>
              <w:t>13</w:t>
            </w:r>
          </w:p>
        </w:tc>
        <w:tc>
          <w:tcPr>
            <w:tcW w:w="2835" w:type="dxa"/>
            <w:tcBorders>
              <w:top w:val="single" w:sz="4" w:space="0" w:color="auto"/>
              <w:bottom w:val="single" w:sz="4" w:space="0" w:color="auto"/>
            </w:tcBorders>
          </w:tcPr>
          <w:p w:rsidR="00D61034" w:rsidRPr="00D61034" w:rsidRDefault="00D61034" w:rsidP="00B51731">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№2 Студенттер үйі</w:t>
            </w:r>
          </w:p>
        </w:tc>
        <w:tc>
          <w:tcPr>
            <w:tcW w:w="2835" w:type="dxa"/>
            <w:tcBorders>
              <w:top w:val="single" w:sz="4" w:space="0" w:color="auto"/>
              <w:bottom w:val="single" w:sz="4" w:space="0" w:color="auto"/>
              <w:right w:val="single" w:sz="4" w:space="0" w:color="auto"/>
            </w:tcBorders>
          </w:tcPr>
          <w:p w:rsidR="00D61034" w:rsidRPr="00D61034" w:rsidRDefault="00D61034" w:rsidP="00B51731">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152 төсек-орын</w:t>
            </w:r>
          </w:p>
        </w:tc>
        <w:tc>
          <w:tcPr>
            <w:tcW w:w="3005" w:type="dxa"/>
            <w:tcBorders>
              <w:top w:val="single" w:sz="4" w:space="0" w:color="auto"/>
              <w:bottom w:val="single" w:sz="4" w:space="0" w:color="auto"/>
              <w:right w:val="single" w:sz="4" w:space="0" w:color="auto"/>
            </w:tcBorders>
          </w:tcPr>
          <w:p w:rsidR="00D61034" w:rsidRPr="00D61034" w:rsidRDefault="00D61034" w:rsidP="00B51731">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Студенттердің тұруы үшін</w:t>
            </w:r>
          </w:p>
        </w:tc>
      </w:tr>
      <w:tr w:rsidR="00D61034" w:rsidRPr="00C37763" w:rsidTr="00D61034">
        <w:tc>
          <w:tcPr>
            <w:tcW w:w="534" w:type="dxa"/>
            <w:tcBorders>
              <w:top w:val="single" w:sz="4" w:space="0" w:color="auto"/>
              <w:left w:val="single" w:sz="4" w:space="0" w:color="auto"/>
              <w:bottom w:val="single" w:sz="4" w:space="0" w:color="auto"/>
            </w:tcBorders>
          </w:tcPr>
          <w:p w:rsidR="00D61034" w:rsidRPr="00D61034" w:rsidRDefault="00D61034" w:rsidP="00B51731">
            <w:pPr>
              <w:tabs>
                <w:tab w:val="left" w:pos="1134"/>
              </w:tabs>
              <w:rPr>
                <w:rFonts w:eastAsia="Calibri" w:cs="Times New Roman"/>
                <w:sz w:val="24"/>
                <w:szCs w:val="24"/>
              </w:rPr>
            </w:pPr>
            <w:r w:rsidRPr="00D61034">
              <w:rPr>
                <w:rFonts w:eastAsia="Calibri" w:cs="Times New Roman"/>
                <w:sz w:val="24"/>
                <w:szCs w:val="24"/>
              </w:rPr>
              <w:t>14</w:t>
            </w:r>
          </w:p>
        </w:tc>
        <w:tc>
          <w:tcPr>
            <w:tcW w:w="2835" w:type="dxa"/>
            <w:tcBorders>
              <w:top w:val="single" w:sz="4" w:space="0" w:color="auto"/>
              <w:bottom w:val="single" w:sz="4" w:space="0" w:color="auto"/>
            </w:tcBorders>
          </w:tcPr>
          <w:p w:rsidR="00D61034" w:rsidRPr="00D61034" w:rsidRDefault="00D61034" w:rsidP="00B51731">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№3 студенттер үйі</w:t>
            </w:r>
          </w:p>
        </w:tc>
        <w:tc>
          <w:tcPr>
            <w:tcW w:w="2835" w:type="dxa"/>
            <w:tcBorders>
              <w:top w:val="single" w:sz="4" w:space="0" w:color="auto"/>
              <w:bottom w:val="single" w:sz="4" w:space="0" w:color="auto"/>
              <w:right w:val="single" w:sz="4" w:space="0" w:color="auto"/>
            </w:tcBorders>
          </w:tcPr>
          <w:p w:rsidR="00D61034" w:rsidRPr="00D61034" w:rsidRDefault="00D61034" w:rsidP="00B51731">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310 төсек-орын</w:t>
            </w:r>
          </w:p>
        </w:tc>
        <w:tc>
          <w:tcPr>
            <w:tcW w:w="3005" w:type="dxa"/>
            <w:tcBorders>
              <w:top w:val="single" w:sz="4" w:space="0" w:color="auto"/>
              <w:bottom w:val="single" w:sz="4" w:space="0" w:color="auto"/>
              <w:right w:val="single" w:sz="4" w:space="0" w:color="auto"/>
            </w:tcBorders>
          </w:tcPr>
          <w:p w:rsidR="00D61034" w:rsidRPr="00D61034" w:rsidRDefault="00D61034" w:rsidP="00B51731">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Студенттердің тұруы үшін</w:t>
            </w:r>
          </w:p>
        </w:tc>
      </w:tr>
      <w:tr w:rsidR="00D61034" w:rsidRPr="00C37763" w:rsidTr="00D61034">
        <w:tc>
          <w:tcPr>
            <w:tcW w:w="534" w:type="dxa"/>
            <w:tcBorders>
              <w:top w:val="single" w:sz="4" w:space="0" w:color="auto"/>
              <w:left w:val="single" w:sz="4" w:space="0" w:color="auto"/>
              <w:bottom w:val="single" w:sz="4" w:space="0" w:color="auto"/>
            </w:tcBorders>
          </w:tcPr>
          <w:p w:rsidR="00D61034" w:rsidRPr="00D61034" w:rsidRDefault="00D61034" w:rsidP="00B51731">
            <w:pPr>
              <w:tabs>
                <w:tab w:val="left" w:pos="1134"/>
              </w:tabs>
              <w:rPr>
                <w:rFonts w:eastAsia="Calibri" w:cs="Times New Roman"/>
                <w:sz w:val="24"/>
                <w:szCs w:val="24"/>
              </w:rPr>
            </w:pPr>
            <w:r w:rsidRPr="00D61034">
              <w:rPr>
                <w:rFonts w:eastAsia="Calibri" w:cs="Times New Roman"/>
                <w:sz w:val="24"/>
                <w:szCs w:val="24"/>
              </w:rPr>
              <w:t>15</w:t>
            </w:r>
          </w:p>
        </w:tc>
        <w:tc>
          <w:tcPr>
            <w:tcW w:w="2835" w:type="dxa"/>
            <w:tcBorders>
              <w:top w:val="single" w:sz="4" w:space="0" w:color="auto"/>
              <w:bottom w:val="single" w:sz="4" w:space="0" w:color="auto"/>
            </w:tcBorders>
          </w:tcPr>
          <w:p w:rsidR="00D61034" w:rsidRPr="00D61034" w:rsidRDefault="00D61034" w:rsidP="00B51731">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 xml:space="preserve">Ғалымдар үйі </w:t>
            </w:r>
          </w:p>
        </w:tc>
        <w:tc>
          <w:tcPr>
            <w:tcW w:w="2835" w:type="dxa"/>
            <w:tcBorders>
              <w:top w:val="single" w:sz="4" w:space="0" w:color="auto"/>
              <w:bottom w:val="single" w:sz="4" w:space="0" w:color="auto"/>
              <w:right w:val="single" w:sz="4" w:space="0" w:color="auto"/>
            </w:tcBorders>
          </w:tcPr>
          <w:p w:rsidR="00D61034" w:rsidRPr="00D61034" w:rsidRDefault="00D61034" w:rsidP="00B51731">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 xml:space="preserve">26 пәтер </w:t>
            </w:r>
          </w:p>
        </w:tc>
        <w:tc>
          <w:tcPr>
            <w:tcW w:w="3005" w:type="dxa"/>
            <w:tcBorders>
              <w:top w:val="single" w:sz="4" w:space="0" w:color="auto"/>
              <w:bottom w:val="single" w:sz="4" w:space="0" w:color="auto"/>
              <w:right w:val="single" w:sz="4" w:space="0" w:color="auto"/>
            </w:tcBorders>
          </w:tcPr>
          <w:p w:rsidR="00D61034" w:rsidRPr="00D61034" w:rsidRDefault="00D61034" w:rsidP="00B51731">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ПОҚ тұру үшін</w:t>
            </w:r>
          </w:p>
        </w:tc>
      </w:tr>
      <w:tr w:rsidR="00D61034" w:rsidRPr="00260755" w:rsidTr="00D61034">
        <w:tc>
          <w:tcPr>
            <w:tcW w:w="534" w:type="dxa"/>
            <w:tcBorders>
              <w:top w:val="single" w:sz="4" w:space="0" w:color="auto"/>
              <w:left w:val="single" w:sz="4" w:space="0" w:color="auto"/>
              <w:bottom w:val="single" w:sz="4" w:space="0" w:color="auto"/>
            </w:tcBorders>
          </w:tcPr>
          <w:p w:rsidR="00D61034" w:rsidRPr="00D61034" w:rsidRDefault="00D61034" w:rsidP="00B51731">
            <w:pPr>
              <w:tabs>
                <w:tab w:val="left" w:pos="1134"/>
              </w:tabs>
              <w:rPr>
                <w:rFonts w:eastAsia="Calibri" w:cs="Times New Roman"/>
                <w:sz w:val="24"/>
                <w:szCs w:val="24"/>
              </w:rPr>
            </w:pPr>
            <w:r w:rsidRPr="00D61034">
              <w:rPr>
                <w:rFonts w:eastAsia="Calibri" w:cs="Times New Roman"/>
                <w:sz w:val="24"/>
                <w:szCs w:val="24"/>
              </w:rPr>
              <w:t>16</w:t>
            </w:r>
          </w:p>
        </w:tc>
        <w:tc>
          <w:tcPr>
            <w:tcW w:w="2835" w:type="dxa"/>
            <w:tcBorders>
              <w:top w:val="single" w:sz="4" w:space="0" w:color="auto"/>
              <w:bottom w:val="single" w:sz="4" w:space="0" w:color="auto"/>
            </w:tcBorders>
          </w:tcPr>
          <w:p w:rsidR="00D61034" w:rsidRPr="00D61034" w:rsidRDefault="00D61034" w:rsidP="00B51731">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Кір жуатын монша</w:t>
            </w:r>
          </w:p>
        </w:tc>
        <w:tc>
          <w:tcPr>
            <w:tcW w:w="2835" w:type="dxa"/>
            <w:tcBorders>
              <w:top w:val="single" w:sz="4" w:space="0" w:color="auto"/>
              <w:bottom w:val="single" w:sz="4" w:space="0" w:color="auto"/>
              <w:right w:val="single" w:sz="4" w:space="0" w:color="auto"/>
            </w:tcBorders>
          </w:tcPr>
          <w:p w:rsidR="00D61034" w:rsidRPr="00D61034" w:rsidRDefault="00D61034" w:rsidP="00B51731">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Күніне 220 дана жуу.</w:t>
            </w:r>
          </w:p>
        </w:tc>
        <w:tc>
          <w:tcPr>
            <w:tcW w:w="3005" w:type="dxa"/>
            <w:tcBorders>
              <w:top w:val="single" w:sz="4" w:space="0" w:color="auto"/>
              <w:bottom w:val="single" w:sz="4" w:space="0" w:color="auto"/>
              <w:right w:val="single" w:sz="4" w:space="0" w:color="auto"/>
            </w:tcBorders>
          </w:tcPr>
          <w:p w:rsidR="00D61034" w:rsidRPr="00D61034" w:rsidRDefault="00D61034" w:rsidP="00B51731">
            <w:pPr>
              <w:rPr>
                <w:rFonts w:ascii="Times New Roman" w:eastAsia="Times New Roman" w:hAnsi="Times New Roman" w:cs="Times New Roman"/>
                <w:sz w:val="24"/>
                <w:szCs w:val="24"/>
                <w:lang w:val="ru-RU" w:eastAsia="ru-RU"/>
              </w:rPr>
            </w:pPr>
            <w:r w:rsidRPr="00D61034">
              <w:rPr>
                <w:rFonts w:ascii="Times New Roman" w:eastAsia="Times New Roman" w:hAnsi="Times New Roman" w:cs="Times New Roman"/>
                <w:sz w:val="24"/>
                <w:szCs w:val="24"/>
                <w:lang w:val="ru-RU" w:eastAsia="ru-RU"/>
              </w:rPr>
              <w:t>Студенттердің төсек-орындарын жуу үшін.</w:t>
            </w:r>
          </w:p>
        </w:tc>
      </w:tr>
    </w:tbl>
    <w:p w:rsidR="00D61034" w:rsidRDefault="00D61034" w:rsidP="003B3B31">
      <w:pPr>
        <w:rPr>
          <w:rFonts w:ascii="Times New Roman" w:eastAsia="Times New Roman" w:hAnsi="Times New Roman" w:cs="Times New Roman"/>
          <w:sz w:val="24"/>
          <w:szCs w:val="24"/>
          <w:lang w:val="kk-KZ" w:eastAsia="ru-RU"/>
        </w:rPr>
      </w:pPr>
    </w:p>
    <w:p w:rsidR="001B3BC5" w:rsidRPr="001B3BC5" w:rsidRDefault="001B3BC5" w:rsidP="001B3BC5">
      <w:pPr>
        <w:rPr>
          <w:rFonts w:ascii="Times New Roman" w:eastAsia="Times New Roman" w:hAnsi="Times New Roman" w:cs="Times New Roman"/>
          <w:sz w:val="24"/>
          <w:szCs w:val="24"/>
          <w:lang w:val="kk-KZ" w:eastAsia="ru-RU"/>
        </w:rPr>
      </w:pPr>
      <w:r w:rsidRPr="001B3BC5">
        <w:rPr>
          <w:rFonts w:ascii="Times New Roman" w:eastAsia="Times New Roman" w:hAnsi="Times New Roman" w:cs="Times New Roman"/>
          <w:sz w:val="24"/>
          <w:szCs w:val="24"/>
          <w:lang w:val="kk-KZ" w:eastAsia="ru-RU"/>
        </w:rPr>
        <w:t>2. Ақпараттық база</w:t>
      </w:r>
    </w:p>
    <w:p w:rsidR="00D61034" w:rsidRDefault="001B3BC5" w:rsidP="001B3BC5">
      <w:pPr>
        <w:rPr>
          <w:rFonts w:ascii="Times New Roman" w:eastAsia="Times New Roman" w:hAnsi="Times New Roman" w:cs="Times New Roman"/>
          <w:sz w:val="24"/>
          <w:szCs w:val="24"/>
          <w:lang w:val="kk-KZ" w:eastAsia="ru-RU"/>
        </w:rPr>
      </w:pPr>
      <w:r w:rsidRPr="001B3BC5">
        <w:rPr>
          <w:rFonts w:ascii="Times New Roman" w:eastAsia="Times New Roman" w:hAnsi="Times New Roman" w:cs="Times New Roman"/>
          <w:sz w:val="24"/>
          <w:szCs w:val="24"/>
          <w:lang w:val="kk-KZ" w:eastAsia="ru-RU"/>
        </w:rPr>
        <w:t>2.1-кесте ақпараттық және коммуникациялық жабдықтардың болуы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6095"/>
        <w:gridCol w:w="2942"/>
      </w:tblGrid>
      <w:tr w:rsidR="001B3BC5" w:rsidRPr="001B3BC5" w:rsidTr="00B51731">
        <w:trPr>
          <w:trHeight w:val="300"/>
        </w:trPr>
        <w:tc>
          <w:tcPr>
            <w:tcW w:w="534" w:type="dxa"/>
            <w:tcBorders>
              <w:bottom w:val="single" w:sz="4" w:space="0" w:color="auto"/>
            </w:tcBorders>
            <w:shd w:val="clear" w:color="auto" w:fill="auto"/>
          </w:tcPr>
          <w:p w:rsidR="001B3BC5" w:rsidRPr="001B3BC5" w:rsidRDefault="001B3BC5" w:rsidP="00B51731">
            <w:pPr>
              <w:tabs>
                <w:tab w:val="left" w:pos="1134"/>
              </w:tabs>
              <w:rPr>
                <w:rFonts w:ascii="Times New Roman" w:eastAsia="Times New Roman" w:hAnsi="Times New Roman" w:cs="Times New Roman"/>
                <w:b/>
                <w:sz w:val="24"/>
                <w:szCs w:val="24"/>
                <w:lang w:val="ru-RU" w:eastAsia="ru-RU"/>
              </w:rPr>
            </w:pPr>
            <w:r w:rsidRPr="001B3BC5">
              <w:rPr>
                <w:rFonts w:ascii="Times New Roman" w:eastAsia="Times New Roman" w:hAnsi="Times New Roman" w:cs="Times New Roman"/>
                <w:b/>
                <w:sz w:val="24"/>
                <w:szCs w:val="24"/>
                <w:lang w:val="ru-RU" w:eastAsia="ru-RU"/>
              </w:rPr>
              <w:t>№</w:t>
            </w:r>
          </w:p>
        </w:tc>
        <w:tc>
          <w:tcPr>
            <w:tcW w:w="6095" w:type="dxa"/>
            <w:tcBorders>
              <w:bottom w:val="single" w:sz="4" w:space="0" w:color="auto"/>
            </w:tcBorders>
            <w:shd w:val="clear" w:color="auto" w:fill="auto"/>
          </w:tcPr>
          <w:p w:rsidR="001B3BC5" w:rsidRPr="001B3BC5" w:rsidRDefault="001B3BC5" w:rsidP="00B51731">
            <w:pPr>
              <w:rPr>
                <w:rFonts w:ascii="Times New Roman" w:eastAsia="Times New Roman" w:hAnsi="Times New Roman" w:cs="Times New Roman"/>
                <w:b/>
                <w:sz w:val="24"/>
                <w:szCs w:val="24"/>
                <w:lang w:val="ru-RU" w:eastAsia="ru-RU"/>
              </w:rPr>
            </w:pPr>
            <w:r w:rsidRPr="001B3BC5">
              <w:rPr>
                <w:rFonts w:ascii="Times New Roman" w:eastAsia="Times New Roman" w:hAnsi="Times New Roman" w:cs="Times New Roman"/>
                <w:b/>
                <w:sz w:val="24"/>
                <w:szCs w:val="24"/>
                <w:lang w:val="ru-RU" w:eastAsia="ru-RU"/>
              </w:rPr>
              <w:t xml:space="preserve">Атауы </w:t>
            </w:r>
          </w:p>
        </w:tc>
        <w:tc>
          <w:tcPr>
            <w:tcW w:w="2942" w:type="dxa"/>
            <w:tcBorders>
              <w:bottom w:val="single" w:sz="4" w:space="0" w:color="auto"/>
            </w:tcBorders>
            <w:shd w:val="clear" w:color="auto" w:fill="auto"/>
          </w:tcPr>
          <w:p w:rsidR="001B3BC5" w:rsidRPr="001B3BC5" w:rsidRDefault="001B3BC5" w:rsidP="00B51731">
            <w:pPr>
              <w:tabs>
                <w:tab w:val="left" w:pos="1134"/>
              </w:tabs>
              <w:rPr>
                <w:rFonts w:ascii="Times New Roman" w:eastAsia="Times New Roman" w:hAnsi="Times New Roman" w:cs="Times New Roman"/>
                <w:b/>
                <w:sz w:val="24"/>
                <w:szCs w:val="24"/>
                <w:lang w:val="ru-RU" w:eastAsia="ru-RU"/>
              </w:rPr>
            </w:pPr>
            <w:r w:rsidRPr="001B3BC5">
              <w:rPr>
                <w:rFonts w:ascii="Times New Roman" w:eastAsia="Times New Roman" w:hAnsi="Times New Roman" w:cs="Times New Roman"/>
                <w:b/>
                <w:sz w:val="24"/>
                <w:szCs w:val="24"/>
                <w:lang w:val="ru-RU" w:eastAsia="ru-RU"/>
              </w:rPr>
              <w:t>Саны</w:t>
            </w:r>
          </w:p>
        </w:tc>
      </w:tr>
      <w:tr w:rsidR="001B3BC5" w:rsidRPr="001B3BC5" w:rsidTr="00B51731">
        <w:tc>
          <w:tcPr>
            <w:tcW w:w="534" w:type="dxa"/>
            <w:tcBorders>
              <w:top w:val="single" w:sz="4" w:space="0" w:color="auto"/>
              <w:left w:val="single" w:sz="4" w:space="0" w:color="auto"/>
              <w:bottom w:val="single" w:sz="4" w:space="0" w:color="auto"/>
            </w:tcBorders>
          </w:tcPr>
          <w:p w:rsidR="001B3BC5" w:rsidRPr="001B3BC5" w:rsidRDefault="001B3BC5" w:rsidP="00B51731">
            <w:pPr>
              <w:tabs>
                <w:tab w:val="left" w:pos="1134"/>
              </w:tabs>
              <w:rPr>
                <w:rFonts w:ascii="Times New Roman" w:eastAsia="Times New Roman" w:hAnsi="Times New Roman" w:cs="Times New Roman"/>
                <w:sz w:val="24"/>
                <w:szCs w:val="24"/>
                <w:lang w:val="ru-RU" w:eastAsia="ru-RU"/>
              </w:rPr>
            </w:pPr>
            <w:r w:rsidRPr="001B3BC5">
              <w:rPr>
                <w:rFonts w:ascii="Times New Roman" w:eastAsia="Times New Roman" w:hAnsi="Times New Roman" w:cs="Times New Roman"/>
                <w:sz w:val="24"/>
                <w:szCs w:val="24"/>
                <w:lang w:val="ru-RU" w:eastAsia="ru-RU"/>
              </w:rPr>
              <w:t>1</w:t>
            </w:r>
          </w:p>
        </w:tc>
        <w:tc>
          <w:tcPr>
            <w:tcW w:w="6095" w:type="dxa"/>
            <w:tcBorders>
              <w:top w:val="single" w:sz="4" w:space="0" w:color="auto"/>
              <w:bottom w:val="single" w:sz="4" w:space="0" w:color="auto"/>
            </w:tcBorders>
          </w:tcPr>
          <w:p w:rsidR="001B3BC5" w:rsidRPr="001B3BC5" w:rsidRDefault="001B3BC5" w:rsidP="00B51731">
            <w:pPr>
              <w:rPr>
                <w:rFonts w:ascii="Times New Roman" w:eastAsia="Times New Roman" w:hAnsi="Times New Roman" w:cs="Times New Roman"/>
                <w:sz w:val="24"/>
                <w:szCs w:val="24"/>
                <w:lang w:val="ru-RU" w:eastAsia="ru-RU"/>
              </w:rPr>
            </w:pPr>
            <w:r w:rsidRPr="001B3BC5">
              <w:rPr>
                <w:rFonts w:ascii="Times New Roman" w:eastAsia="Times New Roman" w:hAnsi="Times New Roman" w:cs="Times New Roman"/>
                <w:sz w:val="24"/>
                <w:szCs w:val="24"/>
                <w:lang w:val="ru-RU" w:eastAsia="ru-RU"/>
              </w:rPr>
              <w:t>Дербес компьютерлер саны, оның ішінде</w:t>
            </w:r>
          </w:p>
        </w:tc>
        <w:tc>
          <w:tcPr>
            <w:tcW w:w="2942" w:type="dxa"/>
            <w:tcBorders>
              <w:top w:val="single" w:sz="4" w:space="0" w:color="auto"/>
              <w:bottom w:val="single" w:sz="4" w:space="0" w:color="auto"/>
              <w:right w:val="single" w:sz="4" w:space="0" w:color="auto"/>
            </w:tcBorders>
          </w:tcPr>
          <w:p w:rsidR="001B3BC5" w:rsidRPr="001B3BC5" w:rsidRDefault="001B3BC5" w:rsidP="00B51731">
            <w:pPr>
              <w:tabs>
                <w:tab w:val="left" w:pos="1134"/>
              </w:tabs>
              <w:rPr>
                <w:rFonts w:ascii="Times New Roman" w:eastAsia="Times New Roman" w:hAnsi="Times New Roman" w:cs="Times New Roman"/>
                <w:sz w:val="24"/>
                <w:szCs w:val="24"/>
                <w:lang w:val="ru-RU" w:eastAsia="ru-RU"/>
              </w:rPr>
            </w:pPr>
            <w:r w:rsidRPr="001B3BC5">
              <w:rPr>
                <w:rFonts w:ascii="Times New Roman" w:eastAsia="Times New Roman" w:hAnsi="Times New Roman" w:cs="Times New Roman"/>
                <w:sz w:val="24"/>
                <w:szCs w:val="24"/>
                <w:lang w:val="ru-RU" w:eastAsia="ru-RU"/>
              </w:rPr>
              <w:t>1005</w:t>
            </w:r>
          </w:p>
        </w:tc>
      </w:tr>
      <w:tr w:rsidR="001B3BC5" w:rsidRPr="001B3BC5" w:rsidTr="00B51731">
        <w:tc>
          <w:tcPr>
            <w:tcW w:w="534" w:type="dxa"/>
            <w:tcBorders>
              <w:top w:val="single" w:sz="4" w:space="0" w:color="auto"/>
              <w:left w:val="single" w:sz="4" w:space="0" w:color="auto"/>
              <w:bottom w:val="single" w:sz="4" w:space="0" w:color="auto"/>
            </w:tcBorders>
          </w:tcPr>
          <w:p w:rsidR="001B3BC5" w:rsidRPr="001B3BC5" w:rsidRDefault="001B3BC5" w:rsidP="00B51731">
            <w:pPr>
              <w:tabs>
                <w:tab w:val="left" w:pos="1134"/>
              </w:tabs>
              <w:rPr>
                <w:rFonts w:ascii="Times New Roman" w:eastAsia="Times New Roman" w:hAnsi="Times New Roman" w:cs="Times New Roman"/>
                <w:sz w:val="24"/>
                <w:szCs w:val="24"/>
                <w:lang w:val="ru-RU" w:eastAsia="ru-RU"/>
              </w:rPr>
            </w:pPr>
            <w:r w:rsidRPr="001B3BC5">
              <w:rPr>
                <w:rFonts w:ascii="Times New Roman" w:eastAsia="Times New Roman" w:hAnsi="Times New Roman" w:cs="Times New Roman"/>
                <w:sz w:val="24"/>
                <w:szCs w:val="24"/>
                <w:lang w:val="ru-RU" w:eastAsia="ru-RU"/>
              </w:rPr>
              <w:t>1.1</w:t>
            </w:r>
          </w:p>
        </w:tc>
        <w:tc>
          <w:tcPr>
            <w:tcW w:w="6095" w:type="dxa"/>
            <w:tcBorders>
              <w:top w:val="single" w:sz="4" w:space="0" w:color="auto"/>
              <w:bottom w:val="single" w:sz="4" w:space="0" w:color="auto"/>
            </w:tcBorders>
          </w:tcPr>
          <w:p w:rsidR="001B3BC5" w:rsidRPr="001B3BC5" w:rsidRDefault="001B3BC5" w:rsidP="00B51731">
            <w:pPr>
              <w:rPr>
                <w:rFonts w:ascii="Times New Roman" w:eastAsia="Times New Roman" w:hAnsi="Times New Roman" w:cs="Times New Roman"/>
                <w:sz w:val="24"/>
                <w:szCs w:val="24"/>
                <w:lang w:val="ru-RU" w:eastAsia="ru-RU"/>
              </w:rPr>
            </w:pPr>
            <w:r w:rsidRPr="001B3BC5">
              <w:rPr>
                <w:rFonts w:ascii="Times New Roman" w:eastAsia="Times New Roman" w:hAnsi="Times New Roman" w:cs="Times New Roman"/>
                <w:sz w:val="24"/>
                <w:szCs w:val="24"/>
                <w:lang w:val="ru-RU" w:eastAsia="ru-RU"/>
              </w:rPr>
              <w:t>интернетке қолжетімділігі бар</w:t>
            </w:r>
          </w:p>
        </w:tc>
        <w:tc>
          <w:tcPr>
            <w:tcW w:w="2942" w:type="dxa"/>
            <w:tcBorders>
              <w:top w:val="single" w:sz="4" w:space="0" w:color="auto"/>
              <w:bottom w:val="single" w:sz="4" w:space="0" w:color="auto"/>
              <w:right w:val="single" w:sz="4" w:space="0" w:color="auto"/>
            </w:tcBorders>
          </w:tcPr>
          <w:p w:rsidR="001B3BC5" w:rsidRPr="001B3BC5" w:rsidRDefault="001B3BC5" w:rsidP="00B51731">
            <w:pPr>
              <w:tabs>
                <w:tab w:val="left" w:pos="1134"/>
              </w:tabs>
              <w:rPr>
                <w:rFonts w:ascii="Times New Roman" w:eastAsia="Times New Roman" w:hAnsi="Times New Roman" w:cs="Times New Roman"/>
                <w:sz w:val="24"/>
                <w:szCs w:val="24"/>
                <w:lang w:val="ru-RU" w:eastAsia="ru-RU"/>
              </w:rPr>
            </w:pPr>
            <w:r w:rsidRPr="001B3BC5">
              <w:rPr>
                <w:rFonts w:ascii="Times New Roman" w:eastAsia="Times New Roman" w:hAnsi="Times New Roman" w:cs="Times New Roman"/>
                <w:sz w:val="24"/>
                <w:szCs w:val="24"/>
                <w:lang w:val="ru-RU" w:eastAsia="ru-RU"/>
              </w:rPr>
              <w:t>1005</w:t>
            </w:r>
          </w:p>
        </w:tc>
      </w:tr>
      <w:tr w:rsidR="001B3BC5" w:rsidRPr="001B3BC5" w:rsidTr="001B3BC5">
        <w:trPr>
          <w:trHeight w:val="77"/>
        </w:trPr>
        <w:tc>
          <w:tcPr>
            <w:tcW w:w="534" w:type="dxa"/>
            <w:tcBorders>
              <w:top w:val="single" w:sz="4" w:space="0" w:color="auto"/>
              <w:left w:val="single" w:sz="4" w:space="0" w:color="auto"/>
              <w:bottom w:val="single" w:sz="4" w:space="0" w:color="auto"/>
            </w:tcBorders>
          </w:tcPr>
          <w:p w:rsidR="001B3BC5" w:rsidRPr="001B3BC5" w:rsidRDefault="001B3BC5" w:rsidP="00B51731">
            <w:pPr>
              <w:tabs>
                <w:tab w:val="left" w:pos="1134"/>
              </w:tabs>
              <w:rPr>
                <w:rFonts w:ascii="Times New Roman" w:eastAsia="Times New Roman" w:hAnsi="Times New Roman" w:cs="Times New Roman"/>
                <w:sz w:val="24"/>
                <w:szCs w:val="24"/>
                <w:lang w:val="ru-RU" w:eastAsia="ru-RU"/>
              </w:rPr>
            </w:pPr>
            <w:r w:rsidRPr="001B3BC5">
              <w:rPr>
                <w:rFonts w:ascii="Times New Roman" w:eastAsia="Times New Roman" w:hAnsi="Times New Roman" w:cs="Times New Roman"/>
                <w:sz w:val="24"/>
                <w:szCs w:val="24"/>
                <w:lang w:val="ru-RU" w:eastAsia="ru-RU"/>
              </w:rPr>
              <w:t>2</w:t>
            </w:r>
          </w:p>
        </w:tc>
        <w:tc>
          <w:tcPr>
            <w:tcW w:w="6095" w:type="dxa"/>
            <w:tcBorders>
              <w:top w:val="single" w:sz="4" w:space="0" w:color="auto"/>
              <w:bottom w:val="single" w:sz="4" w:space="0" w:color="auto"/>
            </w:tcBorders>
          </w:tcPr>
          <w:p w:rsidR="001B3BC5" w:rsidRPr="001B3BC5" w:rsidRDefault="001B3BC5" w:rsidP="00B51731">
            <w:pPr>
              <w:rPr>
                <w:rFonts w:ascii="Times New Roman" w:eastAsia="Times New Roman" w:hAnsi="Times New Roman" w:cs="Times New Roman"/>
                <w:sz w:val="24"/>
                <w:szCs w:val="24"/>
                <w:lang w:val="ru-RU" w:eastAsia="ru-RU"/>
              </w:rPr>
            </w:pPr>
            <w:r w:rsidRPr="001B3BC5">
              <w:rPr>
                <w:rFonts w:ascii="Times New Roman" w:eastAsia="Times New Roman" w:hAnsi="Times New Roman" w:cs="Times New Roman"/>
                <w:sz w:val="24"/>
                <w:szCs w:val="24"/>
                <w:lang w:val="ru-RU" w:eastAsia="ru-RU"/>
              </w:rPr>
              <w:t>Проекторлар саны</w:t>
            </w:r>
          </w:p>
        </w:tc>
        <w:tc>
          <w:tcPr>
            <w:tcW w:w="2942" w:type="dxa"/>
            <w:tcBorders>
              <w:top w:val="single" w:sz="4" w:space="0" w:color="auto"/>
              <w:bottom w:val="single" w:sz="4" w:space="0" w:color="auto"/>
              <w:right w:val="single" w:sz="4" w:space="0" w:color="auto"/>
            </w:tcBorders>
          </w:tcPr>
          <w:p w:rsidR="001B3BC5" w:rsidRPr="001B3BC5" w:rsidRDefault="001B3BC5" w:rsidP="00B51731">
            <w:pPr>
              <w:tabs>
                <w:tab w:val="left" w:pos="1134"/>
              </w:tabs>
              <w:rPr>
                <w:rFonts w:ascii="Times New Roman" w:eastAsia="Times New Roman" w:hAnsi="Times New Roman" w:cs="Times New Roman"/>
                <w:sz w:val="24"/>
                <w:szCs w:val="24"/>
                <w:lang w:val="ru-RU" w:eastAsia="ru-RU"/>
              </w:rPr>
            </w:pPr>
            <w:r w:rsidRPr="001B3BC5">
              <w:rPr>
                <w:rFonts w:ascii="Times New Roman" w:eastAsia="Times New Roman" w:hAnsi="Times New Roman" w:cs="Times New Roman"/>
                <w:sz w:val="24"/>
                <w:szCs w:val="24"/>
                <w:lang w:val="ru-RU" w:eastAsia="ru-RU"/>
              </w:rPr>
              <w:t>22</w:t>
            </w:r>
          </w:p>
        </w:tc>
      </w:tr>
      <w:tr w:rsidR="001B3BC5" w:rsidRPr="001B3BC5" w:rsidTr="00B51731">
        <w:tc>
          <w:tcPr>
            <w:tcW w:w="534" w:type="dxa"/>
            <w:tcBorders>
              <w:top w:val="single" w:sz="4" w:space="0" w:color="auto"/>
              <w:left w:val="single" w:sz="4" w:space="0" w:color="auto"/>
              <w:bottom w:val="single" w:sz="4" w:space="0" w:color="auto"/>
            </w:tcBorders>
          </w:tcPr>
          <w:p w:rsidR="001B3BC5" w:rsidRPr="001B3BC5" w:rsidRDefault="001B3BC5" w:rsidP="00B51731">
            <w:pPr>
              <w:tabs>
                <w:tab w:val="left" w:pos="1134"/>
              </w:tabs>
              <w:rPr>
                <w:rFonts w:ascii="Times New Roman" w:eastAsia="Times New Roman" w:hAnsi="Times New Roman" w:cs="Times New Roman"/>
                <w:sz w:val="24"/>
                <w:szCs w:val="24"/>
                <w:lang w:val="ru-RU" w:eastAsia="ru-RU"/>
              </w:rPr>
            </w:pPr>
            <w:r w:rsidRPr="001B3BC5">
              <w:rPr>
                <w:rFonts w:ascii="Times New Roman" w:eastAsia="Times New Roman" w:hAnsi="Times New Roman" w:cs="Times New Roman"/>
                <w:sz w:val="24"/>
                <w:szCs w:val="24"/>
                <w:lang w:val="ru-RU" w:eastAsia="ru-RU"/>
              </w:rPr>
              <w:t>3</w:t>
            </w:r>
          </w:p>
        </w:tc>
        <w:tc>
          <w:tcPr>
            <w:tcW w:w="6095" w:type="dxa"/>
            <w:tcBorders>
              <w:top w:val="single" w:sz="4" w:space="0" w:color="auto"/>
              <w:bottom w:val="single" w:sz="4" w:space="0" w:color="auto"/>
            </w:tcBorders>
          </w:tcPr>
          <w:p w:rsidR="001B3BC5" w:rsidRPr="001B3BC5" w:rsidRDefault="001B3BC5" w:rsidP="00B51731">
            <w:pPr>
              <w:rPr>
                <w:rFonts w:ascii="Times New Roman" w:eastAsia="Times New Roman" w:hAnsi="Times New Roman" w:cs="Times New Roman"/>
                <w:sz w:val="24"/>
                <w:szCs w:val="24"/>
                <w:lang w:val="ru-RU" w:eastAsia="ru-RU"/>
              </w:rPr>
            </w:pPr>
            <w:r w:rsidRPr="001B3BC5">
              <w:rPr>
                <w:rFonts w:ascii="Times New Roman" w:eastAsia="Times New Roman" w:hAnsi="Times New Roman" w:cs="Times New Roman"/>
                <w:sz w:val="24"/>
                <w:szCs w:val="24"/>
                <w:lang w:val="ru-RU" w:eastAsia="ru-RU"/>
              </w:rPr>
              <w:t>Интерактивті тақталар саны</w:t>
            </w:r>
          </w:p>
        </w:tc>
        <w:tc>
          <w:tcPr>
            <w:tcW w:w="2942" w:type="dxa"/>
            <w:tcBorders>
              <w:top w:val="single" w:sz="4" w:space="0" w:color="auto"/>
              <w:bottom w:val="single" w:sz="4" w:space="0" w:color="auto"/>
              <w:right w:val="single" w:sz="4" w:space="0" w:color="auto"/>
            </w:tcBorders>
          </w:tcPr>
          <w:p w:rsidR="001B3BC5" w:rsidRPr="001B3BC5" w:rsidRDefault="001B3BC5" w:rsidP="00B51731">
            <w:pPr>
              <w:tabs>
                <w:tab w:val="left" w:pos="1134"/>
              </w:tabs>
              <w:rPr>
                <w:rFonts w:ascii="Times New Roman" w:eastAsia="Times New Roman" w:hAnsi="Times New Roman" w:cs="Times New Roman"/>
                <w:sz w:val="24"/>
                <w:szCs w:val="24"/>
                <w:lang w:val="ru-RU" w:eastAsia="ru-RU"/>
              </w:rPr>
            </w:pPr>
            <w:r w:rsidRPr="001B3BC5">
              <w:rPr>
                <w:rFonts w:ascii="Times New Roman" w:eastAsia="Times New Roman" w:hAnsi="Times New Roman" w:cs="Times New Roman"/>
                <w:sz w:val="24"/>
                <w:szCs w:val="24"/>
                <w:lang w:val="ru-RU" w:eastAsia="ru-RU"/>
              </w:rPr>
              <w:t>22</w:t>
            </w:r>
          </w:p>
        </w:tc>
      </w:tr>
    </w:tbl>
    <w:p w:rsidR="001B3BC5" w:rsidRPr="001B3BC5" w:rsidRDefault="001B3BC5" w:rsidP="001B3BC5">
      <w:pPr>
        <w:tabs>
          <w:tab w:val="left" w:pos="567"/>
          <w:tab w:val="left" w:pos="709"/>
          <w:tab w:val="left" w:pos="851"/>
          <w:tab w:val="left" w:pos="1134"/>
        </w:tabs>
        <w:ind w:left="567"/>
        <w:contextualSpacing/>
        <w:rPr>
          <w:rFonts w:cs="Times New Roman"/>
          <w:i/>
          <w:sz w:val="24"/>
          <w:szCs w:val="24"/>
        </w:rPr>
      </w:pPr>
    </w:p>
    <w:p w:rsidR="001B3BC5" w:rsidRPr="001B3BC5" w:rsidRDefault="001B3BC5" w:rsidP="001B3BC5">
      <w:pPr>
        <w:tabs>
          <w:tab w:val="left" w:pos="567"/>
          <w:tab w:val="left" w:pos="709"/>
          <w:tab w:val="left" w:pos="851"/>
          <w:tab w:val="left" w:pos="1134"/>
        </w:tabs>
        <w:ind w:left="567" w:hanging="567"/>
        <w:contextualSpacing/>
        <w:rPr>
          <w:rFonts w:ascii="Times New Roman" w:hAnsi="Times New Roman" w:cs="Times New Roman"/>
          <w:sz w:val="24"/>
          <w:szCs w:val="24"/>
          <w:lang w:val="ru-RU"/>
        </w:rPr>
      </w:pPr>
      <w:r w:rsidRPr="001B3BC5">
        <w:rPr>
          <w:rFonts w:ascii="Times New Roman" w:hAnsi="Times New Roman" w:cs="Times New Roman"/>
          <w:sz w:val="24"/>
          <w:szCs w:val="24"/>
          <w:lang w:val="ru-RU"/>
        </w:rPr>
        <w:t>Кесте 2.2 Интернетке қосылу түрі (керегін қалдыру)</w:t>
      </w:r>
    </w:p>
    <w:p w:rsidR="001B3BC5" w:rsidRPr="001B3BC5" w:rsidRDefault="001B3BC5" w:rsidP="001B3BC5">
      <w:pPr>
        <w:tabs>
          <w:tab w:val="left" w:pos="567"/>
          <w:tab w:val="left" w:pos="709"/>
          <w:tab w:val="left" w:pos="851"/>
          <w:tab w:val="left" w:pos="1134"/>
        </w:tabs>
        <w:ind w:left="567"/>
        <w:contextualSpacing/>
        <w:rPr>
          <w:rFonts w:cs="Times New Roman"/>
          <w:i/>
          <w:sz w:val="24"/>
          <w:szCs w:val="24"/>
          <w:lang w:val="ru-RU"/>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6073"/>
        <w:gridCol w:w="2965"/>
      </w:tblGrid>
      <w:tr w:rsidR="001B3BC5" w:rsidRPr="001B3BC5" w:rsidTr="001B3BC5">
        <w:tc>
          <w:tcPr>
            <w:tcW w:w="567" w:type="dxa"/>
          </w:tcPr>
          <w:p w:rsidR="001B3BC5" w:rsidRPr="001B3BC5" w:rsidRDefault="001B3BC5" w:rsidP="00B51731">
            <w:pPr>
              <w:tabs>
                <w:tab w:val="left" w:pos="567"/>
                <w:tab w:val="left" w:pos="709"/>
                <w:tab w:val="left" w:pos="851"/>
                <w:tab w:val="left" w:pos="1134"/>
              </w:tabs>
              <w:contextualSpacing/>
              <w:rPr>
                <w:rFonts w:eastAsia="Calibri" w:cs="Times New Roman"/>
                <w:sz w:val="24"/>
                <w:szCs w:val="24"/>
              </w:rPr>
            </w:pPr>
            <w:r w:rsidRPr="001B3BC5">
              <w:rPr>
                <w:rFonts w:eastAsia="Calibri" w:cs="Times New Roman"/>
                <w:sz w:val="24"/>
                <w:szCs w:val="24"/>
              </w:rPr>
              <w:t>1</w:t>
            </w:r>
          </w:p>
        </w:tc>
        <w:tc>
          <w:tcPr>
            <w:tcW w:w="6073" w:type="dxa"/>
          </w:tcPr>
          <w:p w:rsidR="001B3BC5" w:rsidRPr="00695C99" w:rsidRDefault="001B3BC5" w:rsidP="00B51731">
            <w:r w:rsidRPr="00695C99">
              <w:t>ISDN байланысы</w:t>
            </w:r>
          </w:p>
        </w:tc>
        <w:tc>
          <w:tcPr>
            <w:tcW w:w="2965" w:type="dxa"/>
          </w:tcPr>
          <w:p w:rsidR="001B3BC5" w:rsidRPr="001B3BC5" w:rsidRDefault="001B3BC5" w:rsidP="00B51731">
            <w:pPr>
              <w:rPr>
                <w:rFonts w:eastAsia="Calibri" w:cs="Times New Roman"/>
                <w:sz w:val="24"/>
                <w:szCs w:val="24"/>
                <w:lang w:val="kk-KZ"/>
              </w:rPr>
            </w:pPr>
            <w:r>
              <w:rPr>
                <w:rFonts w:eastAsia="Calibri" w:cs="Times New Roman"/>
                <w:sz w:val="24"/>
                <w:szCs w:val="24"/>
                <w:lang w:val="kk-KZ"/>
              </w:rPr>
              <w:t>Ия</w:t>
            </w:r>
          </w:p>
        </w:tc>
      </w:tr>
      <w:tr w:rsidR="001B3BC5" w:rsidRPr="001B3BC5" w:rsidTr="001B3BC5">
        <w:tc>
          <w:tcPr>
            <w:tcW w:w="567" w:type="dxa"/>
          </w:tcPr>
          <w:p w:rsidR="001B3BC5" w:rsidRPr="001B3BC5" w:rsidRDefault="001B3BC5" w:rsidP="00B51731">
            <w:pPr>
              <w:tabs>
                <w:tab w:val="left" w:pos="567"/>
                <w:tab w:val="left" w:pos="709"/>
                <w:tab w:val="left" w:pos="851"/>
                <w:tab w:val="left" w:pos="1134"/>
              </w:tabs>
              <w:contextualSpacing/>
              <w:rPr>
                <w:rFonts w:eastAsia="Calibri" w:cs="Times New Roman"/>
                <w:sz w:val="24"/>
                <w:szCs w:val="24"/>
              </w:rPr>
            </w:pPr>
            <w:r w:rsidRPr="001B3BC5">
              <w:rPr>
                <w:rFonts w:eastAsia="Calibri" w:cs="Times New Roman"/>
                <w:sz w:val="24"/>
                <w:szCs w:val="24"/>
              </w:rPr>
              <w:t>2</w:t>
            </w:r>
          </w:p>
        </w:tc>
        <w:tc>
          <w:tcPr>
            <w:tcW w:w="6073" w:type="dxa"/>
          </w:tcPr>
          <w:p w:rsidR="001B3BC5" w:rsidRPr="00695C99" w:rsidRDefault="001B3BC5" w:rsidP="00B51731">
            <w:r w:rsidRPr="00695C99">
              <w:t>сандық абоненттік желі</w:t>
            </w:r>
          </w:p>
        </w:tc>
        <w:tc>
          <w:tcPr>
            <w:tcW w:w="2965" w:type="dxa"/>
          </w:tcPr>
          <w:p w:rsidR="001B3BC5" w:rsidRPr="001B3BC5" w:rsidRDefault="001B3BC5" w:rsidP="00B51731">
            <w:pPr>
              <w:rPr>
                <w:rFonts w:eastAsia="Calibri" w:cs="Times New Roman"/>
                <w:sz w:val="24"/>
                <w:szCs w:val="24"/>
                <w:lang w:val="kk-KZ"/>
              </w:rPr>
            </w:pPr>
            <w:r>
              <w:rPr>
                <w:rFonts w:eastAsia="Calibri" w:cs="Times New Roman"/>
                <w:sz w:val="24"/>
                <w:szCs w:val="24"/>
                <w:lang w:val="kk-KZ"/>
              </w:rPr>
              <w:t xml:space="preserve">Ия </w:t>
            </w:r>
          </w:p>
        </w:tc>
      </w:tr>
    </w:tbl>
    <w:p w:rsidR="001B3BC5" w:rsidRPr="001B3BC5" w:rsidRDefault="001B3BC5" w:rsidP="001B3BC5">
      <w:pPr>
        <w:tabs>
          <w:tab w:val="num" w:pos="360"/>
          <w:tab w:val="left" w:pos="567"/>
          <w:tab w:val="left" w:pos="709"/>
          <w:tab w:val="left" w:pos="851"/>
          <w:tab w:val="left" w:pos="1134"/>
        </w:tabs>
        <w:ind w:left="567"/>
        <w:rPr>
          <w:rFonts w:eastAsia="Calibri" w:cs="Times New Roman"/>
          <w:i/>
          <w:sz w:val="24"/>
          <w:szCs w:val="24"/>
          <w:u w:val="single"/>
        </w:rPr>
      </w:pPr>
    </w:p>
    <w:p w:rsidR="001B3BC5" w:rsidRPr="001B3BC5" w:rsidRDefault="001B3BC5" w:rsidP="001B3BC5">
      <w:pPr>
        <w:tabs>
          <w:tab w:val="left" w:pos="567"/>
          <w:tab w:val="left" w:pos="709"/>
          <w:tab w:val="left" w:pos="851"/>
          <w:tab w:val="left" w:pos="1134"/>
        </w:tabs>
        <w:ind w:left="567" w:hanging="567"/>
        <w:contextualSpacing/>
        <w:rPr>
          <w:rFonts w:ascii="Times New Roman" w:hAnsi="Times New Roman" w:cs="Times New Roman"/>
          <w:sz w:val="24"/>
          <w:szCs w:val="24"/>
          <w:lang w:val="ru-RU"/>
        </w:rPr>
      </w:pPr>
      <w:r w:rsidRPr="001B3BC5">
        <w:rPr>
          <w:rFonts w:ascii="Times New Roman" w:hAnsi="Times New Roman" w:cs="Times New Roman"/>
          <w:sz w:val="24"/>
          <w:szCs w:val="24"/>
          <w:lang w:val="ru-RU"/>
        </w:rPr>
        <w:t>Кесте 2.3 Интернет арқылы деректерді барынша беру (керегін қалдыру)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3"/>
        <w:gridCol w:w="6009"/>
        <w:gridCol w:w="3029"/>
      </w:tblGrid>
      <w:tr w:rsidR="001B3BC5" w:rsidRPr="001B3BC5" w:rsidTr="00B51731">
        <w:tc>
          <w:tcPr>
            <w:tcW w:w="534" w:type="dxa"/>
          </w:tcPr>
          <w:p w:rsidR="001B3BC5" w:rsidRPr="001B3BC5" w:rsidRDefault="001B3BC5" w:rsidP="00B51731">
            <w:pPr>
              <w:tabs>
                <w:tab w:val="left" w:pos="567"/>
                <w:tab w:val="left" w:pos="709"/>
                <w:tab w:val="left" w:pos="851"/>
                <w:tab w:val="left" w:pos="1134"/>
              </w:tabs>
              <w:contextualSpacing/>
              <w:rPr>
                <w:rFonts w:eastAsia="Calibri" w:cs="Times New Roman"/>
                <w:sz w:val="24"/>
                <w:szCs w:val="24"/>
              </w:rPr>
            </w:pPr>
            <w:r w:rsidRPr="001B3BC5">
              <w:rPr>
                <w:rFonts w:eastAsia="Calibri" w:cs="Times New Roman"/>
                <w:sz w:val="24"/>
                <w:szCs w:val="24"/>
              </w:rPr>
              <w:t>1</w:t>
            </w:r>
          </w:p>
        </w:tc>
        <w:tc>
          <w:tcPr>
            <w:tcW w:w="6031" w:type="dxa"/>
          </w:tcPr>
          <w:p w:rsidR="001B3BC5" w:rsidRPr="001B3BC5" w:rsidRDefault="001B3BC5" w:rsidP="00B51731">
            <w:pPr>
              <w:tabs>
                <w:tab w:val="left" w:pos="851"/>
                <w:tab w:val="left" w:pos="1134"/>
                <w:tab w:val="left" w:pos="1276"/>
              </w:tabs>
              <w:rPr>
                <w:rFonts w:eastAsia="Calibri" w:cs="Times New Roman"/>
                <w:sz w:val="24"/>
                <w:szCs w:val="24"/>
                <w:lang w:val="kk-KZ"/>
              </w:rPr>
            </w:pPr>
            <w:r>
              <w:rPr>
                <w:rFonts w:eastAsia="Calibri" w:cs="Times New Roman"/>
                <w:sz w:val="24"/>
                <w:szCs w:val="24"/>
              </w:rPr>
              <w:t>2 Мбит/сек</w:t>
            </w:r>
            <w:r>
              <w:rPr>
                <w:rFonts w:eastAsia="Calibri" w:cs="Times New Roman"/>
                <w:sz w:val="24"/>
                <w:szCs w:val="24"/>
                <w:lang w:val="kk-KZ"/>
              </w:rPr>
              <w:t xml:space="preserve"> және жоғары</w:t>
            </w:r>
          </w:p>
        </w:tc>
        <w:tc>
          <w:tcPr>
            <w:tcW w:w="3041" w:type="dxa"/>
          </w:tcPr>
          <w:p w:rsidR="001B3BC5" w:rsidRPr="001B3BC5" w:rsidRDefault="001B3BC5" w:rsidP="00B51731">
            <w:pPr>
              <w:rPr>
                <w:rFonts w:eastAsia="Calibri" w:cs="Times New Roman"/>
                <w:sz w:val="24"/>
                <w:szCs w:val="24"/>
                <w:lang w:val="kk-KZ"/>
              </w:rPr>
            </w:pPr>
            <w:r>
              <w:rPr>
                <w:rFonts w:eastAsia="Calibri" w:cs="Times New Roman"/>
                <w:sz w:val="24"/>
                <w:szCs w:val="24"/>
                <w:lang w:val="kk-KZ"/>
              </w:rPr>
              <w:t xml:space="preserve">Ия </w:t>
            </w:r>
          </w:p>
        </w:tc>
      </w:tr>
    </w:tbl>
    <w:p w:rsidR="001B3BC5" w:rsidRDefault="001B3BC5" w:rsidP="001B3BC5">
      <w:pPr>
        <w:rPr>
          <w:rFonts w:ascii="Times New Roman" w:eastAsia="Times New Roman" w:hAnsi="Times New Roman" w:cs="Times New Roman"/>
          <w:sz w:val="24"/>
          <w:szCs w:val="24"/>
          <w:lang w:val="kk-KZ" w:eastAsia="ru-RU"/>
        </w:rPr>
      </w:pPr>
    </w:p>
    <w:p w:rsidR="00B51731" w:rsidRDefault="00B51731" w:rsidP="001B3BC5">
      <w:pPr>
        <w:rPr>
          <w:rFonts w:ascii="Times New Roman" w:eastAsia="Times New Roman" w:hAnsi="Times New Roman" w:cs="Times New Roman"/>
          <w:sz w:val="24"/>
          <w:szCs w:val="24"/>
          <w:lang w:val="kk-KZ" w:eastAsia="ru-RU"/>
        </w:rPr>
      </w:pPr>
      <w:r w:rsidRPr="00B51731">
        <w:rPr>
          <w:rFonts w:ascii="Times New Roman" w:eastAsia="Times New Roman" w:hAnsi="Times New Roman" w:cs="Times New Roman"/>
          <w:sz w:val="24"/>
          <w:szCs w:val="24"/>
          <w:lang w:val="kk-KZ" w:eastAsia="ru-RU"/>
        </w:rPr>
        <w:t>2.4-кесте арнайы бағдарламалық құралдардың болуы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9"/>
        <w:gridCol w:w="5263"/>
        <w:gridCol w:w="3789"/>
      </w:tblGrid>
      <w:tr w:rsidR="009B4307" w:rsidRPr="00C37763" w:rsidTr="009B4307">
        <w:trPr>
          <w:trHeight w:val="300"/>
        </w:trPr>
        <w:tc>
          <w:tcPr>
            <w:tcW w:w="521" w:type="dxa"/>
            <w:tcBorders>
              <w:bottom w:val="single" w:sz="4" w:space="0" w:color="auto"/>
            </w:tcBorders>
            <w:shd w:val="clear" w:color="auto" w:fill="auto"/>
          </w:tcPr>
          <w:p w:rsidR="009B4307" w:rsidRPr="009B4307" w:rsidRDefault="009B4307" w:rsidP="00A750BF">
            <w:pPr>
              <w:tabs>
                <w:tab w:val="left" w:pos="1134"/>
              </w:tabs>
              <w:rPr>
                <w:rFonts w:eastAsia="Calibri" w:cs="Times New Roman"/>
                <w:sz w:val="24"/>
                <w:szCs w:val="24"/>
              </w:rPr>
            </w:pPr>
            <w:r w:rsidRPr="009B4307">
              <w:rPr>
                <w:rFonts w:eastAsia="Calibri" w:cs="Times New Roman"/>
                <w:sz w:val="24"/>
                <w:szCs w:val="24"/>
              </w:rPr>
              <w:t>№</w:t>
            </w:r>
          </w:p>
        </w:tc>
        <w:tc>
          <w:tcPr>
            <w:tcW w:w="5336" w:type="dxa"/>
            <w:tcBorders>
              <w:bottom w:val="single" w:sz="4" w:space="0" w:color="auto"/>
            </w:tcBorders>
            <w:shd w:val="clear" w:color="auto" w:fill="auto"/>
          </w:tcPr>
          <w:p w:rsidR="009B4307" w:rsidRPr="00C97BB4" w:rsidRDefault="009B4307" w:rsidP="009C6E7F">
            <w:r w:rsidRPr="00C97BB4">
              <w:t xml:space="preserve">Атауы </w:t>
            </w:r>
          </w:p>
        </w:tc>
        <w:tc>
          <w:tcPr>
            <w:tcW w:w="3714" w:type="dxa"/>
            <w:tcBorders>
              <w:bottom w:val="single" w:sz="4" w:space="0" w:color="auto"/>
            </w:tcBorders>
            <w:shd w:val="clear" w:color="auto" w:fill="auto"/>
          </w:tcPr>
          <w:p w:rsidR="009B4307" w:rsidRPr="009B71FE" w:rsidRDefault="009B4307" w:rsidP="00DC48DD">
            <w:r w:rsidRPr="009B71FE">
              <w:t>Саны</w:t>
            </w:r>
          </w:p>
        </w:tc>
      </w:tr>
      <w:tr w:rsidR="009B4307" w:rsidRPr="00C37763" w:rsidTr="009B4307">
        <w:tc>
          <w:tcPr>
            <w:tcW w:w="521" w:type="dxa"/>
            <w:tcBorders>
              <w:top w:val="single" w:sz="4" w:space="0" w:color="auto"/>
              <w:left w:val="single" w:sz="4" w:space="0" w:color="auto"/>
              <w:bottom w:val="single" w:sz="4" w:space="0" w:color="auto"/>
            </w:tcBorders>
          </w:tcPr>
          <w:p w:rsidR="009B4307" w:rsidRPr="009B4307" w:rsidRDefault="009B4307" w:rsidP="00A750BF">
            <w:pPr>
              <w:tabs>
                <w:tab w:val="left" w:pos="1134"/>
              </w:tabs>
              <w:rPr>
                <w:rFonts w:eastAsia="Calibri" w:cs="Times New Roman"/>
                <w:sz w:val="24"/>
                <w:szCs w:val="24"/>
              </w:rPr>
            </w:pPr>
            <w:r w:rsidRPr="009B4307">
              <w:rPr>
                <w:rFonts w:eastAsia="Calibri" w:cs="Times New Roman"/>
                <w:sz w:val="24"/>
                <w:szCs w:val="24"/>
              </w:rPr>
              <w:t>1</w:t>
            </w:r>
          </w:p>
        </w:tc>
        <w:tc>
          <w:tcPr>
            <w:tcW w:w="5336" w:type="dxa"/>
            <w:tcBorders>
              <w:top w:val="single" w:sz="4" w:space="0" w:color="auto"/>
              <w:bottom w:val="single" w:sz="4" w:space="0" w:color="auto"/>
            </w:tcBorders>
          </w:tcPr>
          <w:p w:rsidR="009B4307" w:rsidRPr="009B4307" w:rsidRDefault="009B4307" w:rsidP="009C6E7F">
            <w:pPr>
              <w:rPr>
                <w:rFonts w:ascii="Times New Roman" w:eastAsia="Times New Roman" w:hAnsi="Times New Roman" w:cs="Times New Roman"/>
                <w:sz w:val="24"/>
                <w:szCs w:val="24"/>
                <w:lang w:val="kk-KZ" w:eastAsia="ru-RU"/>
              </w:rPr>
            </w:pPr>
            <w:r w:rsidRPr="009B4307">
              <w:rPr>
                <w:rFonts w:ascii="Times New Roman" w:eastAsia="Times New Roman" w:hAnsi="Times New Roman" w:cs="Times New Roman"/>
                <w:sz w:val="24"/>
                <w:szCs w:val="24"/>
                <w:lang w:val="kk-KZ" w:eastAsia="ru-RU"/>
              </w:rPr>
              <w:t>Жеке пәндер немесе тақырыптар бойынша оқытатын компьютерлік бағдарламалар</w:t>
            </w:r>
          </w:p>
        </w:tc>
        <w:tc>
          <w:tcPr>
            <w:tcW w:w="3714" w:type="dxa"/>
            <w:tcBorders>
              <w:top w:val="single" w:sz="4" w:space="0" w:color="auto"/>
              <w:bottom w:val="single" w:sz="4" w:space="0" w:color="auto"/>
              <w:right w:val="single" w:sz="4" w:space="0" w:color="auto"/>
            </w:tcBorders>
          </w:tcPr>
          <w:p w:rsidR="009B4307" w:rsidRPr="009B4307" w:rsidRDefault="009B4307" w:rsidP="00DC48DD">
            <w:pPr>
              <w:rPr>
                <w:rFonts w:ascii="Times New Roman" w:eastAsia="Times New Roman" w:hAnsi="Times New Roman" w:cs="Times New Roman"/>
                <w:sz w:val="24"/>
                <w:szCs w:val="24"/>
                <w:lang w:val="kk-KZ" w:eastAsia="ru-RU"/>
              </w:rPr>
            </w:pPr>
            <w:r w:rsidRPr="009B4307">
              <w:rPr>
                <w:rFonts w:ascii="Times New Roman" w:eastAsia="Times New Roman" w:hAnsi="Times New Roman" w:cs="Times New Roman"/>
                <w:sz w:val="24"/>
                <w:szCs w:val="24"/>
                <w:lang w:val="kk-KZ" w:eastAsia="ru-RU"/>
              </w:rPr>
              <w:t>Moodle</w:t>
            </w:r>
          </w:p>
        </w:tc>
      </w:tr>
      <w:tr w:rsidR="009B4307" w:rsidRPr="00C37763" w:rsidTr="009B4307">
        <w:tc>
          <w:tcPr>
            <w:tcW w:w="521" w:type="dxa"/>
            <w:tcBorders>
              <w:top w:val="single" w:sz="4" w:space="0" w:color="auto"/>
              <w:left w:val="single" w:sz="4" w:space="0" w:color="auto"/>
              <w:bottom w:val="single" w:sz="4" w:space="0" w:color="auto"/>
            </w:tcBorders>
          </w:tcPr>
          <w:p w:rsidR="009B4307" w:rsidRPr="009B4307" w:rsidRDefault="009B4307" w:rsidP="00A750BF">
            <w:pPr>
              <w:tabs>
                <w:tab w:val="left" w:pos="1134"/>
              </w:tabs>
              <w:rPr>
                <w:rFonts w:eastAsia="Calibri" w:cs="Times New Roman"/>
                <w:sz w:val="24"/>
                <w:szCs w:val="24"/>
              </w:rPr>
            </w:pPr>
            <w:r w:rsidRPr="009B4307">
              <w:rPr>
                <w:rFonts w:eastAsia="Calibri" w:cs="Times New Roman"/>
                <w:sz w:val="24"/>
                <w:szCs w:val="24"/>
              </w:rPr>
              <w:t>2</w:t>
            </w:r>
          </w:p>
        </w:tc>
        <w:tc>
          <w:tcPr>
            <w:tcW w:w="5336" w:type="dxa"/>
            <w:tcBorders>
              <w:top w:val="single" w:sz="4" w:space="0" w:color="auto"/>
              <w:bottom w:val="single" w:sz="4" w:space="0" w:color="auto"/>
            </w:tcBorders>
          </w:tcPr>
          <w:p w:rsidR="009B4307" w:rsidRPr="009B4307" w:rsidRDefault="009B4307" w:rsidP="009C6E7F">
            <w:pPr>
              <w:rPr>
                <w:rFonts w:ascii="Times New Roman" w:eastAsia="Times New Roman" w:hAnsi="Times New Roman" w:cs="Times New Roman"/>
                <w:sz w:val="24"/>
                <w:szCs w:val="24"/>
                <w:lang w:val="kk-KZ" w:eastAsia="ru-RU"/>
              </w:rPr>
            </w:pPr>
            <w:r w:rsidRPr="009B4307">
              <w:rPr>
                <w:rFonts w:ascii="Times New Roman" w:eastAsia="Times New Roman" w:hAnsi="Times New Roman" w:cs="Times New Roman"/>
                <w:sz w:val="24"/>
                <w:szCs w:val="24"/>
                <w:lang w:val="kk-KZ" w:eastAsia="ru-RU"/>
              </w:rPr>
              <w:t>Компьютерлік тестілеу бағдарламалары</w:t>
            </w:r>
          </w:p>
        </w:tc>
        <w:tc>
          <w:tcPr>
            <w:tcW w:w="3714" w:type="dxa"/>
            <w:tcBorders>
              <w:top w:val="single" w:sz="4" w:space="0" w:color="auto"/>
              <w:bottom w:val="single" w:sz="4" w:space="0" w:color="auto"/>
              <w:right w:val="single" w:sz="4" w:space="0" w:color="auto"/>
            </w:tcBorders>
          </w:tcPr>
          <w:p w:rsidR="009B4307" w:rsidRPr="009B4307" w:rsidRDefault="009B4307" w:rsidP="00DC48DD">
            <w:pPr>
              <w:rPr>
                <w:rFonts w:ascii="Times New Roman" w:eastAsia="Times New Roman" w:hAnsi="Times New Roman" w:cs="Times New Roman"/>
                <w:sz w:val="24"/>
                <w:szCs w:val="24"/>
                <w:lang w:val="kk-KZ" w:eastAsia="ru-RU"/>
              </w:rPr>
            </w:pPr>
            <w:r w:rsidRPr="009B4307">
              <w:rPr>
                <w:rFonts w:ascii="Times New Roman" w:eastAsia="Times New Roman" w:hAnsi="Times New Roman" w:cs="Times New Roman"/>
                <w:sz w:val="24"/>
                <w:szCs w:val="24"/>
                <w:lang w:val="kk-KZ" w:eastAsia="ru-RU"/>
              </w:rPr>
              <w:t>Platonus, Moodle</w:t>
            </w:r>
          </w:p>
        </w:tc>
      </w:tr>
      <w:tr w:rsidR="009B4307" w:rsidRPr="00260755" w:rsidTr="009B4307">
        <w:tc>
          <w:tcPr>
            <w:tcW w:w="521" w:type="dxa"/>
            <w:tcBorders>
              <w:top w:val="single" w:sz="4" w:space="0" w:color="auto"/>
              <w:left w:val="single" w:sz="4" w:space="0" w:color="auto"/>
              <w:bottom w:val="single" w:sz="4" w:space="0" w:color="auto"/>
            </w:tcBorders>
          </w:tcPr>
          <w:p w:rsidR="009B4307" w:rsidRPr="009B4307" w:rsidRDefault="009B4307" w:rsidP="00A750BF">
            <w:pPr>
              <w:tabs>
                <w:tab w:val="left" w:pos="1134"/>
              </w:tabs>
              <w:rPr>
                <w:rFonts w:eastAsia="Calibri" w:cs="Times New Roman"/>
                <w:sz w:val="24"/>
                <w:szCs w:val="24"/>
              </w:rPr>
            </w:pPr>
            <w:r w:rsidRPr="009B4307">
              <w:rPr>
                <w:rFonts w:eastAsia="Calibri" w:cs="Times New Roman"/>
                <w:sz w:val="24"/>
                <w:szCs w:val="24"/>
              </w:rPr>
              <w:t>3</w:t>
            </w:r>
          </w:p>
        </w:tc>
        <w:tc>
          <w:tcPr>
            <w:tcW w:w="5336" w:type="dxa"/>
            <w:tcBorders>
              <w:top w:val="single" w:sz="4" w:space="0" w:color="auto"/>
              <w:bottom w:val="single" w:sz="4" w:space="0" w:color="auto"/>
            </w:tcBorders>
          </w:tcPr>
          <w:p w:rsidR="009B4307" w:rsidRPr="009B4307" w:rsidRDefault="009B4307" w:rsidP="009C6E7F">
            <w:pPr>
              <w:rPr>
                <w:rFonts w:ascii="Times New Roman" w:eastAsia="Times New Roman" w:hAnsi="Times New Roman" w:cs="Times New Roman"/>
                <w:sz w:val="24"/>
                <w:szCs w:val="24"/>
                <w:lang w:val="kk-KZ" w:eastAsia="ru-RU"/>
              </w:rPr>
            </w:pPr>
            <w:r w:rsidRPr="009B4307">
              <w:rPr>
                <w:rFonts w:ascii="Times New Roman" w:eastAsia="Times New Roman" w:hAnsi="Times New Roman" w:cs="Times New Roman"/>
                <w:sz w:val="24"/>
                <w:szCs w:val="24"/>
                <w:lang w:val="kk-KZ" w:eastAsia="ru-RU"/>
              </w:rPr>
              <w:t>Анықтамалықтардың, энциклопедиялар мен сөздіктердің электрондық нұсқалары</w:t>
            </w:r>
          </w:p>
        </w:tc>
        <w:tc>
          <w:tcPr>
            <w:tcW w:w="3714" w:type="dxa"/>
            <w:tcBorders>
              <w:top w:val="single" w:sz="4" w:space="0" w:color="auto"/>
              <w:bottom w:val="single" w:sz="4" w:space="0" w:color="auto"/>
              <w:right w:val="single" w:sz="4" w:space="0" w:color="auto"/>
            </w:tcBorders>
          </w:tcPr>
          <w:p w:rsidR="009B4307" w:rsidRPr="009B4307" w:rsidRDefault="009B4307" w:rsidP="00DC48DD">
            <w:pPr>
              <w:rPr>
                <w:rFonts w:ascii="Times New Roman" w:eastAsia="Times New Roman" w:hAnsi="Times New Roman" w:cs="Times New Roman"/>
                <w:sz w:val="24"/>
                <w:szCs w:val="24"/>
                <w:lang w:val="kk-KZ" w:eastAsia="ru-RU"/>
              </w:rPr>
            </w:pPr>
            <w:r w:rsidRPr="009B4307">
              <w:rPr>
                <w:rFonts w:ascii="Times New Roman" w:eastAsia="Times New Roman" w:hAnsi="Times New Roman" w:cs="Times New Roman"/>
                <w:sz w:val="24"/>
                <w:szCs w:val="24"/>
                <w:lang w:val="kk-KZ" w:eastAsia="ru-RU"/>
              </w:rPr>
              <w:t>КАБИС-каталог, параграф, Жүйеplatonus (глоссарий), репозиторий; тегін платформалар–BulgarianDigitalMathematicsLibrary (BulDML) –сандық репозиторий, метематика және информатика институтының Болгар Ғылым академиясы, SciGuide–веб-навигатор.</w:t>
            </w:r>
          </w:p>
        </w:tc>
      </w:tr>
      <w:tr w:rsidR="009B4307" w:rsidRPr="00260755" w:rsidTr="009B4307">
        <w:tc>
          <w:tcPr>
            <w:tcW w:w="521" w:type="dxa"/>
            <w:tcBorders>
              <w:top w:val="single" w:sz="4" w:space="0" w:color="auto"/>
              <w:left w:val="single" w:sz="4" w:space="0" w:color="auto"/>
              <w:bottom w:val="single" w:sz="4" w:space="0" w:color="auto"/>
            </w:tcBorders>
          </w:tcPr>
          <w:p w:rsidR="009B4307" w:rsidRPr="009B4307" w:rsidRDefault="009B4307" w:rsidP="00A750BF">
            <w:pPr>
              <w:tabs>
                <w:tab w:val="left" w:pos="1134"/>
              </w:tabs>
              <w:rPr>
                <w:rFonts w:eastAsia="Calibri" w:cs="Times New Roman"/>
                <w:sz w:val="24"/>
                <w:szCs w:val="24"/>
              </w:rPr>
            </w:pPr>
            <w:r w:rsidRPr="009B4307">
              <w:rPr>
                <w:rFonts w:eastAsia="Calibri" w:cs="Times New Roman"/>
                <w:sz w:val="24"/>
                <w:szCs w:val="24"/>
              </w:rPr>
              <w:t>4</w:t>
            </w:r>
          </w:p>
        </w:tc>
        <w:tc>
          <w:tcPr>
            <w:tcW w:w="5336" w:type="dxa"/>
            <w:tcBorders>
              <w:top w:val="single" w:sz="4" w:space="0" w:color="auto"/>
              <w:bottom w:val="single" w:sz="4" w:space="0" w:color="auto"/>
            </w:tcBorders>
          </w:tcPr>
          <w:p w:rsidR="009B4307" w:rsidRPr="009B4307" w:rsidRDefault="009B4307" w:rsidP="009C6E7F">
            <w:pPr>
              <w:rPr>
                <w:rFonts w:ascii="Times New Roman" w:eastAsia="Times New Roman" w:hAnsi="Times New Roman" w:cs="Times New Roman"/>
                <w:sz w:val="24"/>
                <w:szCs w:val="24"/>
                <w:lang w:val="kk-KZ" w:eastAsia="ru-RU"/>
              </w:rPr>
            </w:pPr>
            <w:r w:rsidRPr="009B4307">
              <w:rPr>
                <w:rFonts w:ascii="Times New Roman" w:eastAsia="Times New Roman" w:hAnsi="Times New Roman" w:cs="Times New Roman"/>
                <w:sz w:val="24"/>
                <w:szCs w:val="24"/>
                <w:lang w:val="kk-KZ" w:eastAsia="ru-RU"/>
              </w:rPr>
              <w:t>Жекелеген пәндер мен тақырыптар бойынша оқу құралдарының электрондық нұсқалары</w:t>
            </w:r>
          </w:p>
        </w:tc>
        <w:tc>
          <w:tcPr>
            <w:tcW w:w="3714" w:type="dxa"/>
            <w:tcBorders>
              <w:top w:val="single" w:sz="4" w:space="0" w:color="auto"/>
              <w:bottom w:val="single" w:sz="4" w:space="0" w:color="auto"/>
              <w:right w:val="single" w:sz="4" w:space="0" w:color="auto"/>
            </w:tcBorders>
          </w:tcPr>
          <w:p w:rsidR="009B4307" w:rsidRPr="009B4307" w:rsidRDefault="009B4307" w:rsidP="00DC48DD">
            <w:pPr>
              <w:rPr>
                <w:rFonts w:ascii="Times New Roman" w:eastAsia="Times New Roman" w:hAnsi="Times New Roman" w:cs="Times New Roman"/>
                <w:sz w:val="24"/>
                <w:szCs w:val="24"/>
                <w:lang w:val="kk-KZ" w:eastAsia="ru-RU"/>
              </w:rPr>
            </w:pPr>
            <w:r w:rsidRPr="009B4307">
              <w:rPr>
                <w:rFonts w:ascii="Times New Roman" w:eastAsia="Times New Roman" w:hAnsi="Times New Roman" w:cs="Times New Roman"/>
                <w:sz w:val="24"/>
                <w:szCs w:val="24"/>
                <w:lang w:val="kk-KZ" w:eastAsia="ru-RU"/>
              </w:rPr>
              <w:t>Web-Кабис, РМЭБ, elib.kz, 100kitap.kz және kazneb.kz сайттың басқа да тегін платформалары.</w:t>
            </w:r>
          </w:p>
        </w:tc>
      </w:tr>
      <w:tr w:rsidR="009B4307" w:rsidRPr="00260755" w:rsidTr="009B4307">
        <w:tc>
          <w:tcPr>
            <w:tcW w:w="521" w:type="dxa"/>
            <w:tcBorders>
              <w:top w:val="single" w:sz="4" w:space="0" w:color="auto"/>
              <w:left w:val="single" w:sz="4" w:space="0" w:color="auto"/>
              <w:bottom w:val="single" w:sz="4" w:space="0" w:color="auto"/>
            </w:tcBorders>
          </w:tcPr>
          <w:p w:rsidR="009B4307" w:rsidRPr="009B4307" w:rsidRDefault="009B4307" w:rsidP="00A750BF">
            <w:pPr>
              <w:tabs>
                <w:tab w:val="left" w:pos="1134"/>
              </w:tabs>
              <w:rPr>
                <w:rFonts w:eastAsia="Calibri" w:cs="Times New Roman"/>
                <w:sz w:val="24"/>
                <w:szCs w:val="24"/>
              </w:rPr>
            </w:pPr>
            <w:r w:rsidRPr="009B4307">
              <w:rPr>
                <w:rFonts w:eastAsia="Calibri" w:cs="Times New Roman"/>
                <w:sz w:val="24"/>
                <w:szCs w:val="24"/>
              </w:rPr>
              <w:t>5</w:t>
            </w:r>
          </w:p>
        </w:tc>
        <w:tc>
          <w:tcPr>
            <w:tcW w:w="5336" w:type="dxa"/>
            <w:tcBorders>
              <w:top w:val="single" w:sz="4" w:space="0" w:color="auto"/>
              <w:bottom w:val="single" w:sz="4" w:space="0" w:color="auto"/>
            </w:tcBorders>
          </w:tcPr>
          <w:p w:rsidR="009B4307" w:rsidRPr="009B4307" w:rsidRDefault="009B4307" w:rsidP="009C6E7F">
            <w:pPr>
              <w:rPr>
                <w:rFonts w:ascii="Times New Roman" w:eastAsia="Times New Roman" w:hAnsi="Times New Roman" w:cs="Times New Roman"/>
                <w:sz w:val="24"/>
                <w:szCs w:val="24"/>
                <w:lang w:val="kk-KZ" w:eastAsia="ru-RU"/>
              </w:rPr>
            </w:pPr>
            <w:r w:rsidRPr="009B4307">
              <w:rPr>
                <w:rFonts w:ascii="Times New Roman" w:eastAsia="Times New Roman" w:hAnsi="Times New Roman" w:cs="Times New Roman"/>
                <w:sz w:val="24"/>
                <w:szCs w:val="24"/>
                <w:lang w:val="kk-KZ" w:eastAsia="ru-RU"/>
              </w:rPr>
              <w:t>Электронды кітапхана жүйелері</w:t>
            </w:r>
          </w:p>
        </w:tc>
        <w:tc>
          <w:tcPr>
            <w:tcW w:w="3714" w:type="dxa"/>
            <w:tcBorders>
              <w:top w:val="single" w:sz="4" w:space="0" w:color="auto"/>
              <w:bottom w:val="single" w:sz="4" w:space="0" w:color="auto"/>
              <w:right w:val="single" w:sz="4" w:space="0" w:color="auto"/>
            </w:tcBorders>
          </w:tcPr>
          <w:p w:rsidR="009B4307" w:rsidRPr="009B4307" w:rsidRDefault="009B4307" w:rsidP="00DC48DD">
            <w:pPr>
              <w:rPr>
                <w:rFonts w:ascii="Times New Roman" w:eastAsia="Times New Roman" w:hAnsi="Times New Roman" w:cs="Times New Roman"/>
                <w:sz w:val="24"/>
                <w:szCs w:val="24"/>
                <w:lang w:val="kk-KZ" w:eastAsia="ru-RU"/>
              </w:rPr>
            </w:pPr>
            <w:r w:rsidRPr="009B4307">
              <w:rPr>
                <w:rFonts w:ascii="Times New Roman" w:eastAsia="Times New Roman" w:hAnsi="Times New Roman" w:cs="Times New Roman"/>
                <w:sz w:val="24"/>
                <w:szCs w:val="24"/>
                <w:lang w:val="kk-KZ" w:eastAsia="ru-RU"/>
              </w:rPr>
              <w:t>КАБИС, Эпиграф, РМЭБ, elib.kz, 100kitap.kz және kazneb.kz.</w:t>
            </w:r>
          </w:p>
        </w:tc>
      </w:tr>
      <w:tr w:rsidR="009B4307" w:rsidRPr="00675A99" w:rsidTr="009B4307">
        <w:tc>
          <w:tcPr>
            <w:tcW w:w="521" w:type="dxa"/>
            <w:tcBorders>
              <w:top w:val="single" w:sz="4" w:space="0" w:color="auto"/>
              <w:left w:val="single" w:sz="4" w:space="0" w:color="auto"/>
              <w:bottom w:val="single" w:sz="4" w:space="0" w:color="auto"/>
            </w:tcBorders>
          </w:tcPr>
          <w:p w:rsidR="009B4307" w:rsidRPr="009B4307" w:rsidRDefault="009B4307" w:rsidP="00A750BF">
            <w:pPr>
              <w:tabs>
                <w:tab w:val="left" w:pos="1134"/>
              </w:tabs>
              <w:rPr>
                <w:rFonts w:eastAsia="Calibri" w:cs="Times New Roman"/>
                <w:sz w:val="24"/>
                <w:szCs w:val="24"/>
              </w:rPr>
            </w:pPr>
            <w:r w:rsidRPr="009B4307">
              <w:rPr>
                <w:rFonts w:eastAsia="Calibri" w:cs="Times New Roman"/>
                <w:sz w:val="24"/>
                <w:szCs w:val="24"/>
              </w:rPr>
              <w:t>6</w:t>
            </w:r>
          </w:p>
        </w:tc>
        <w:tc>
          <w:tcPr>
            <w:tcW w:w="5336" w:type="dxa"/>
            <w:tcBorders>
              <w:top w:val="single" w:sz="4" w:space="0" w:color="auto"/>
              <w:bottom w:val="single" w:sz="4" w:space="0" w:color="auto"/>
            </w:tcBorders>
          </w:tcPr>
          <w:p w:rsidR="009B4307" w:rsidRPr="009B4307" w:rsidRDefault="009B4307" w:rsidP="009C6E7F">
            <w:pPr>
              <w:rPr>
                <w:rFonts w:ascii="Times New Roman" w:eastAsia="Times New Roman" w:hAnsi="Times New Roman" w:cs="Times New Roman"/>
                <w:sz w:val="24"/>
                <w:szCs w:val="24"/>
                <w:lang w:val="kk-KZ" w:eastAsia="ru-RU"/>
              </w:rPr>
            </w:pPr>
            <w:r w:rsidRPr="009B4307">
              <w:rPr>
                <w:rFonts w:ascii="Times New Roman" w:eastAsia="Times New Roman" w:hAnsi="Times New Roman" w:cs="Times New Roman"/>
                <w:sz w:val="24"/>
                <w:szCs w:val="24"/>
                <w:lang w:val="kk-KZ" w:eastAsia="ru-RU"/>
              </w:rPr>
              <w:t>Басқа бағдарламалық құралдар</w:t>
            </w:r>
          </w:p>
        </w:tc>
        <w:tc>
          <w:tcPr>
            <w:tcW w:w="3714" w:type="dxa"/>
            <w:tcBorders>
              <w:top w:val="single" w:sz="4" w:space="0" w:color="auto"/>
              <w:bottom w:val="single" w:sz="4" w:space="0" w:color="auto"/>
              <w:right w:val="single" w:sz="4" w:space="0" w:color="auto"/>
            </w:tcBorders>
          </w:tcPr>
          <w:p w:rsidR="009B4307" w:rsidRPr="009B4307" w:rsidRDefault="009B4307" w:rsidP="00DC48DD">
            <w:pPr>
              <w:rPr>
                <w:rFonts w:ascii="Times New Roman" w:eastAsia="Times New Roman" w:hAnsi="Times New Roman" w:cs="Times New Roman"/>
                <w:sz w:val="24"/>
                <w:szCs w:val="24"/>
                <w:lang w:val="kk-KZ" w:eastAsia="ru-RU"/>
              </w:rPr>
            </w:pPr>
            <w:r w:rsidRPr="009B4307">
              <w:rPr>
                <w:rFonts w:ascii="Times New Roman" w:eastAsia="Times New Roman" w:hAnsi="Times New Roman" w:cs="Times New Roman"/>
                <w:sz w:val="24"/>
                <w:szCs w:val="24"/>
                <w:lang w:val="kk-KZ" w:eastAsia="ru-RU"/>
              </w:rPr>
              <w:t>Касперский қауіпсіздігі 11 үшін</w:t>
            </w:r>
          </w:p>
        </w:tc>
      </w:tr>
      <w:tr w:rsidR="009B4307" w:rsidRPr="00C37763" w:rsidTr="009B4307">
        <w:tc>
          <w:tcPr>
            <w:tcW w:w="521" w:type="dxa"/>
            <w:tcBorders>
              <w:top w:val="single" w:sz="4" w:space="0" w:color="auto"/>
              <w:left w:val="single" w:sz="4" w:space="0" w:color="auto"/>
              <w:bottom w:val="single" w:sz="4" w:space="0" w:color="auto"/>
            </w:tcBorders>
          </w:tcPr>
          <w:p w:rsidR="009B4307" w:rsidRPr="009B4307" w:rsidRDefault="009B4307" w:rsidP="00A750BF">
            <w:pPr>
              <w:tabs>
                <w:tab w:val="left" w:pos="1134"/>
              </w:tabs>
              <w:rPr>
                <w:rFonts w:eastAsia="Calibri" w:cs="Times New Roman"/>
                <w:sz w:val="24"/>
                <w:szCs w:val="24"/>
              </w:rPr>
            </w:pPr>
            <w:r w:rsidRPr="009B4307">
              <w:rPr>
                <w:rFonts w:eastAsia="Calibri" w:cs="Times New Roman"/>
                <w:sz w:val="24"/>
                <w:szCs w:val="24"/>
              </w:rPr>
              <w:lastRenderedPageBreak/>
              <w:t>7</w:t>
            </w:r>
          </w:p>
        </w:tc>
        <w:tc>
          <w:tcPr>
            <w:tcW w:w="5336" w:type="dxa"/>
            <w:tcBorders>
              <w:top w:val="single" w:sz="4" w:space="0" w:color="auto"/>
              <w:bottom w:val="single" w:sz="4" w:space="0" w:color="auto"/>
            </w:tcBorders>
          </w:tcPr>
          <w:p w:rsidR="009B4307" w:rsidRPr="009B4307" w:rsidRDefault="009B4307" w:rsidP="009C6E7F">
            <w:pPr>
              <w:rPr>
                <w:rFonts w:ascii="Times New Roman" w:eastAsia="Times New Roman" w:hAnsi="Times New Roman" w:cs="Times New Roman"/>
                <w:sz w:val="24"/>
                <w:szCs w:val="24"/>
                <w:lang w:val="kk-KZ" w:eastAsia="ru-RU"/>
              </w:rPr>
            </w:pPr>
            <w:r w:rsidRPr="009B4307">
              <w:rPr>
                <w:rFonts w:ascii="Times New Roman" w:eastAsia="Times New Roman" w:hAnsi="Times New Roman" w:cs="Times New Roman"/>
                <w:sz w:val="24"/>
                <w:szCs w:val="24"/>
                <w:lang w:val="kk-KZ" w:eastAsia="ru-RU"/>
              </w:rPr>
              <w:t>Оқытушылардың студенттермен өзара байланысының электрондық жүйесі (портал)</w:t>
            </w:r>
          </w:p>
        </w:tc>
        <w:tc>
          <w:tcPr>
            <w:tcW w:w="3714" w:type="dxa"/>
            <w:tcBorders>
              <w:top w:val="single" w:sz="4" w:space="0" w:color="auto"/>
              <w:bottom w:val="single" w:sz="4" w:space="0" w:color="auto"/>
              <w:right w:val="single" w:sz="4" w:space="0" w:color="auto"/>
            </w:tcBorders>
          </w:tcPr>
          <w:p w:rsidR="009B4307" w:rsidRPr="009B4307" w:rsidRDefault="009B4307" w:rsidP="00DC48DD">
            <w:pPr>
              <w:rPr>
                <w:rFonts w:ascii="Times New Roman" w:eastAsia="Times New Roman" w:hAnsi="Times New Roman" w:cs="Times New Roman"/>
                <w:sz w:val="24"/>
                <w:szCs w:val="24"/>
                <w:lang w:val="kk-KZ" w:eastAsia="ru-RU"/>
              </w:rPr>
            </w:pPr>
            <w:r w:rsidRPr="009B4307">
              <w:rPr>
                <w:rFonts w:ascii="Times New Roman" w:eastAsia="Times New Roman" w:hAnsi="Times New Roman" w:cs="Times New Roman"/>
                <w:sz w:val="24"/>
                <w:szCs w:val="24"/>
                <w:lang w:val="kk-KZ" w:eastAsia="ru-RU"/>
              </w:rPr>
              <w:t>Windows Server, PaloAlto-820</w:t>
            </w:r>
          </w:p>
        </w:tc>
      </w:tr>
    </w:tbl>
    <w:p w:rsidR="00B51731" w:rsidRDefault="00B51731" w:rsidP="001B3BC5">
      <w:pPr>
        <w:rPr>
          <w:rFonts w:ascii="Times New Roman" w:eastAsia="Times New Roman" w:hAnsi="Times New Roman" w:cs="Times New Roman"/>
          <w:sz w:val="24"/>
          <w:szCs w:val="24"/>
          <w:lang w:val="kk-KZ" w:eastAsia="ru-RU"/>
        </w:rPr>
      </w:pPr>
    </w:p>
    <w:p w:rsidR="009B4307" w:rsidRDefault="009B4307" w:rsidP="001B3BC5">
      <w:pPr>
        <w:rPr>
          <w:rFonts w:ascii="Times New Roman" w:eastAsia="Times New Roman" w:hAnsi="Times New Roman" w:cs="Times New Roman"/>
          <w:sz w:val="24"/>
          <w:szCs w:val="24"/>
          <w:lang w:val="kk-KZ" w:eastAsia="ru-RU"/>
        </w:rPr>
      </w:pPr>
      <w:r w:rsidRPr="009B4307">
        <w:rPr>
          <w:rFonts w:ascii="Times New Roman" w:eastAsia="Times New Roman" w:hAnsi="Times New Roman" w:cs="Times New Roman"/>
          <w:sz w:val="24"/>
          <w:szCs w:val="24"/>
          <w:lang w:val="kk-KZ" w:eastAsia="ru-RU"/>
        </w:rPr>
        <w:t xml:space="preserve">Кесте 2.5 </w:t>
      </w:r>
      <w:r>
        <w:rPr>
          <w:rFonts w:ascii="Times New Roman" w:eastAsia="Times New Roman" w:hAnsi="Times New Roman" w:cs="Times New Roman"/>
          <w:sz w:val="24"/>
          <w:szCs w:val="24"/>
          <w:lang w:val="kk-KZ" w:eastAsia="ru-RU"/>
        </w:rPr>
        <w:t>В</w:t>
      </w:r>
      <w:r w:rsidRPr="009B4307">
        <w:rPr>
          <w:rFonts w:ascii="Times New Roman" w:eastAsia="Times New Roman" w:hAnsi="Times New Roman" w:cs="Times New Roman"/>
          <w:sz w:val="24"/>
          <w:szCs w:val="24"/>
          <w:lang w:val="kk-KZ" w:eastAsia="ru-RU"/>
        </w:rPr>
        <w:t>еб-сайттың болуы</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8"/>
        <w:gridCol w:w="5528"/>
        <w:gridCol w:w="3402"/>
      </w:tblGrid>
      <w:tr w:rsidR="009B4307" w:rsidRPr="00260755" w:rsidTr="00A750BF">
        <w:tc>
          <w:tcPr>
            <w:tcW w:w="568" w:type="dxa"/>
          </w:tcPr>
          <w:p w:rsidR="009B4307" w:rsidRPr="009B4307" w:rsidRDefault="009B4307" w:rsidP="00A750BF">
            <w:pPr>
              <w:tabs>
                <w:tab w:val="left" w:pos="567"/>
                <w:tab w:val="left" w:pos="709"/>
                <w:tab w:val="left" w:pos="851"/>
                <w:tab w:val="left" w:pos="1134"/>
                <w:tab w:val="left" w:pos="1276"/>
              </w:tabs>
              <w:contextualSpacing/>
              <w:rPr>
                <w:rFonts w:ascii="Times New Roman" w:eastAsia="Times New Roman" w:hAnsi="Times New Roman" w:cs="Times New Roman"/>
                <w:sz w:val="24"/>
                <w:szCs w:val="24"/>
                <w:lang w:val="kk-KZ" w:eastAsia="ru-RU"/>
              </w:rPr>
            </w:pPr>
            <w:r w:rsidRPr="009B4307">
              <w:rPr>
                <w:rFonts w:ascii="Times New Roman" w:eastAsia="Times New Roman" w:hAnsi="Times New Roman" w:cs="Times New Roman"/>
                <w:sz w:val="24"/>
                <w:szCs w:val="24"/>
                <w:lang w:val="kk-KZ" w:eastAsia="ru-RU"/>
              </w:rPr>
              <w:t>1</w:t>
            </w:r>
          </w:p>
        </w:tc>
        <w:tc>
          <w:tcPr>
            <w:tcW w:w="5528" w:type="dxa"/>
          </w:tcPr>
          <w:p w:rsidR="009B4307" w:rsidRPr="009B4307" w:rsidRDefault="009B4307" w:rsidP="009B4307">
            <w:pPr>
              <w:rPr>
                <w:rFonts w:ascii="Times New Roman" w:eastAsia="Times New Roman" w:hAnsi="Times New Roman" w:cs="Times New Roman"/>
                <w:sz w:val="24"/>
                <w:szCs w:val="24"/>
                <w:lang w:val="kk-KZ" w:eastAsia="ru-RU"/>
              </w:rPr>
            </w:pPr>
            <w:r w:rsidRPr="009B4307">
              <w:rPr>
                <w:rFonts w:ascii="Times New Roman" w:eastAsia="Times New Roman" w:hAnsi="Times New Roman" w:cs="Times New Roman"/>
                <w:sz w:val="24"/>
                <w:szCs w:val="24"/>
                <w:lang w:val="kk-KZ" w:eastAsia="ru-RU"/>
              </w:rPr>
              <w:t>- электрондық пошта мекенжайы:</w:t>
            </w:r>
          </w:p>
        </w:tc>
        <w:tc>
          <w:tcPr>
            <w:tcW w:w="3402" w:type="dxa"/>
          </w:tcPr>
          <w:p w:rsidR="009B4307" w:rsidRPr="009B4307" w:rsidRDefault="00DF3C6A" w:rsidP="00A750BF">
            <w:pPr>
              <w:tabs>
                <w:tab w:val="left" w:pos="709"/>
                <w:tab w:val="left" w:pos="851"/>
                <w:tab w:val="left" w:pos="884"/>
                <w:tab w:val="left" w:pos="1134"/>
                <w:tab w:val="left" w:pos="1276"/>
              </w:tabs>
              <w:ind w:left="33" w:hanging="33"/>
              <w:contextualSpacing/>
              <w:rPr>
                <w:rFonts w:ascii="Times New Roman" w:eastAsia="Times New Roman" w:hAnsi="Times New Roman" w:cs="Times New Roman"/>
                <w:sz w:val="24"/>
                <w:szCs w:val="24"/>
                <w:lang w:val="kk-KZ" w:eastAsia="ru-RU"/>
              </w:rPr>
            </w:pPr>
            <w:hyperlink r:id="rId41" w:history="1">
              <w:r w:rsidR="009B4307" w:rsidRPr="009B4307">
                <w:rPr>
                  <w:rFonts w:ascii="Times New Roman" w:eastAsia="Times New Roman" w:hAnsi="Times New Roman" w:cs="Times New Roman"/>
                  <w:sz w:val="24"/>
                  <w:szCs w:val="24"/>
                  <w:lang w:val="kk-KZ" w:eastAsia="ru-RU"/>
                </w:rPr>
                <w:t>mail@kgu.kz</w:t>
              </w:r>
            </w:hyperlink>
          </w:p>
          <w:p w:rsidR="009B4307" w:rsidRPr="009B4307" w:rsidRDefault="00DF3C6A" w:rsidP="00A750BF">
            <w:pPr>
              <w:tabs>
                <w:tab w:val="left" w:pos="709"/>
                <w:tab w:val="left" w:pos="851"/>
                <w:tab w:val="left" w:pos="884"/>
                <w:tab w:val="left" w:pos="1134"/>
                <w:tab w:val="left" w:pos="1276"/>
              </w:tabs>
              <w:ind w:left="33" w:hanging="33"/>
              <w:contextualSpacing/>
              <w:rPr>
                <w:rFonts w:ascii="Times New Roman" w:eastAsia="Times New Roman" w:hAnsi="Times New Roman" w:cs="Times New Roman"/>
                <w:sz w:val="24"/>
                <w:szCs w:val="24"/>
                <w:lang w:val="kk-KZ" w:eastAsia="ru-RU"/>
              </w:rPr>
            </w:pPr>
            <w:hyperlink r:id="rId42" w:history="1">
              <w:r w:rsidR="009B4307" w:rsidRPr="009B4307">
                <w:rPr>
                  <w:rFonts w:ascii="Times New Roman" w:eastAsia="Times New Roman" w:hAnsi="Times New Roman" w:cs="Times New Roman"/>
                  <w:sz w:val="24"/>
                  <w:szCs w:val="24"/>
                  <w:lang w:val="kk-KZ" w:eastAsia="ru-RU"/>
                </w:rPr>
                <w:t>university@shokan.edu.kz</w:t>
              </w:r>
            </w:hyperlink>
          </w:p>
        </w:tc>
      </w:tr>
      <w:tr w:rsidR="009B4307" w:rsidRPr="00C37763" w:rsidTr="00A750BF">
        <w:tc>
          <w:tcPr>
            <w:tcW w:w="568" w:type="dxa"/>
          </w:tcPr>
          <w:p w:rsidR="009B4307" w:rsidRPr="009B4307" w:rsidRDefault="009B4307" w:rsidP="00A750BF">
            <w:pPr>
              <w:tabs>
                <w:tab w:val="left" w:pos="567"/>
                <w:tab w:val="left" w:pos="709"/>
                <w:tab w:val="left" w:pos="851"/>
                <w:tab w:val="left" w:pos="1134"/>
                <w:tab w:val="left" w:pos="1276"/>
              </w:tabs>
              <w:contextualSpacing/>
              <w:rPr>
                <w:rFonts w:ascii="Times New Roman" w:eastAsia="Times New Roman" w:hAnsi="Times New Roman" w:cs="Times New Roman"/>
                <w:sz w:val="24"/>
                <w:szCs w:val="24"/>
                <w:lang w:val="kk-KZ" w:eastAsia="ru-RU"/>
              </w:rPr>
            </w:pPr>
            <w:r w:rsidRPr="009B4307">
              <w:rPr>
                <w:rFonts w:ascii="Times New Roman" w:eastAsia="Times New Roman" w:hAnsi="Times New Roman" w:cs="Times New Roman"/>
                <w:sz w:val="24"/>
                <w:szCs w:val="24"/>
                <w:lang w:val="kk-KZ" w:eastAsia="ru-RU"/>
              </w:rPr>
              <w:t>2</w:t>
            </w:r>
          </w:p>
        </w:tc>
        <w:tc>
          <w:tcPr>
            <w:tcW w:w="5528" w:type="dxa"/>
          </w:tcPr>
          <w:p w:rsidR="009B4307" w:rsidRPr="009B4307" w:rsidRDefault="009B4307" w:rsidP="009B4307">
            <w:pPr>
              <w:rPr>
                <w:rFonts w:ascii="Times New Roman" w:eastAsia="Times New Roman" w:hAnsi="Times New Roman" w:cs="Times New Roman"/>
                <w:sz w:val="24"/>
                <w:szCs w:val="24"/>
                <w:lang w:val="kk-KZ" w:eastAsia="ru-RU"/>
              </w:rPr>
            </w:pPr>
            <w:r w:rsidRPr="009B4307">
              <w:rPr>
                <w:rFonts w:ascii="Times New Roman" w:eastAsia="Times New Roman" w:hAnsi="Times New Roman" w:cs="Times New Roman"/>
                <w:sz w:val="24"/>
                <w:szCs w:val="24"/>
                <w:lang w:val="kk-KZ" w:eastAsia="ru-RU"/>
              </w:rPr>
              <w:t>- Интернеттегі веб-сайт:</w:t>
            </w:r>
          </w:p>
          <w:p w:rsidR="009B4307" w:rsidRPr="009B4307" w:rsidRDefault="009B4307" w:rsidP="009165C6">
            <w:pPr>
              <w:rPr>
                <w:rFonts w:ascii="Times New Roman" w:eastAsia="Times New Roman" w:hAnsi="Times New Roman" w:cs="Times New Roman"/>
                <w:sz w:val="24"/>
                <w:szCs w:val="24"/>
                <w:lang w:val="kk-KZ" w:eastAsia="ru-RU"/>
              </w:rPr>
            </w:pPr>
          </w:p>
        </w:tc>
        <w:tc>
          <w:tcPr>
            <w:tcW w:w="3402" w:type="dxa"/>
          </w:tcPr>
          <w:p w:rsidR="009B4307" w:rsidRPr="009B4307" w:rsidRDefault="00DF3C6A" w:rsidP="00A750BF">
            <w:pPr>
              <w:tabs>
                <w:tab w:val="left" w:pos="709"/>
                <w:tab w:val="left" w:pos="851"/>
                <w:tab w:val="left" w:pos="884"/>
                <w:tab w:val="left" w:pos="1134"/>
                <w:tab w:val="left" w:pos="1276"/>
              </w:tabs>
              <w:ind w:left="33" w:hanging="33"/>
              <w:contextualSpacing/>
              <w:rPr>
                <w:rFonts w:ascii="Times New Roman" w:eastAsia="Times New Roman" w:hAnsi="Times New Roman" w:cs="Times New Roman"/>
                <w:sz w:val="24"/>
                <w:szCs w:val="24"/>
                <w:lang w:val="kk-KZ" w:eastAsia="ru-RU"/>
              </w:rPr>
            </w:pPr>
            <w:hyperlink r:id="rId43" w:history="1">
              <w:r w:rsidR="009B4307" w:rsidRPr="009B4307">
                <w:rPr>
                  <w:rFonts w:ascii="Times New Roman" w:eastAsia="Times New Roman" w:hAnsi="Times New Roman" w:cs="Times New Roman"/>
                  <w:sz w:val="24"/>
                  <w:szCs w:val="24"/>
                  <w:lang w:val="kk-KZ" w:eastAsia="ru-RU"/>
                </w:rPr>
                <w:t>shokan.edu.kz</w:t>
              </w:r>
            </w:hyperlink>
          </w:p>
        </w:tc>
      </w:tr>
      <w:tr w:rsidR="009B4307" w:rsidRPr="00C37763" w:rsidTr="00A750BF">
        <w:tc>
          <w:tcPr>
            <w:tcW w:w="568" w:type="dxa"/>
          </w:tcPr>
          <w:p w:rsidR="009B4307" w:rsidRPr="009B4307" w:rsidRDefault="009B4307" w:rsidP="00A750BF">
            <w:pPr>
              <w:tabs>
                <w:tab w:val="left" w:pos="567"/>
                <w:tab w:val="left" w:pos="709"/>
                <w:tab w:val="left" w:pos="851"/>
                <w:tab w:val="left" w:pos="1134"/>
                <w:tab w:val="left" w:pos="1276"/>
              </w:tabs>
              <w:contextualSpacing/>
              <w:rPr>
                <w:rFonts w:ascii="Times New Roman" w:eastAsia="Times New Roman" w:hAnsi="Times New Roman" w:cs="Times New Roman"/>
                <w:sz w:val="24"/>
                <w:szCs w:val="24"/>
                <w:lang w:val="kk-KZ" w:eastAsia="ru-RU"/>
              </w:rPr>
            </w:pPr>
            <w:r w:rsidRPr="009B4307">
              <w:rPr>
                <w:rFonts w:ascii="Times New Roman" w:eastAsia="Times New Roman" w:hAnsi="Times New Roman" w:cs="Times New Roman"/>
                <w:sz w:val="24"/>
                <w:szCs w:val="24"/>
                <w:lang w:val="kk-KZ" w:eastAsia="ru-RU"/>
              </w:rPr>
              <w:t>3</w:t>
            </w:r>
          </w:p>
        </w:tc>
        <w:tc>
          <w:tcPr>
            <w:tcW w:w="5528" w:type="dxa"/>
          </w:tcPr>
          <w:p w:rsidR="009B4307" w:rsidRPr="009B4307" w:rsidRDefault="009B4307" w:rsidP="009165C6">
            <w:pPr>
              <w:rPr>
                <w:rFonts w:ascii="Times New Roman" w:eastAsia="Times New Roman" w:hAnsi="Times New Roman" w:cs="Times New Roman"/>
                <w:sz w:val="24"/>
                <w:szCs w:val="24"/>
                <w:lang w:val="kk-KZ" w:eastAsia="ru-RU"/>
              </w:rPr>
            </w:pPr>
            <w:r w:rsidRPr="009B4307">
              <w:rPr>
                <w:rFonts w:ascii="Times New Roman" w:eastAsia="Times New Roman" w:hAnsi="Times New Roman" w:cs="Times New Roman"/>
                <w:sz w:val="24"/>
                <w:szCs w:val="24"/>
                <w:lang w:val="kk-KZ" w:eastAsia="ru-RU"/>
              </w:rPr>
              <w:t>- Сайттағы ақпаратты жаңарту жиілігі:</w:t>
            </w:r>
          </w:p>
        </w:tc>
        <w:tc>
          <w:tcPr>
            <w:tcW w:w="3402" w:type="dxa"/>
          </w:tcPr>
          <w:p w:rsidR="009B4307" w:rsidRPr="009B4307" w:rsidRDefault="009B4307" w:rsidP="00A750BF">
            <w:pPr>
              <w:tabs>
                <w:tab w:val="left" w:pos="709"/>
                <w:tab w:val="left" w:pos="851"/>
                <w:tab w:val="left" w:pos="884"/>
                <w:tab w:val="left" w:pos="1134"/>
                <w:tab w:val="left" w:pos="1276"/>
              </w:tabs>
              <w:ind w:left="33" w:hanging="33"/>
              <w:contextualSpacing/>
              <w:rPr>
                <w:rFonts w:ascii="Times New Roman" w:eastAsia="Times New Roman" w:hAnsi="Times New Roman" w:cs="Times New Roman"/>
                <w:sz w:val="24"/>
                <w:szCs w:val="24"/>
                <w:lang w:val="kk-KZ" w:eastAsia="ru-RU"/>
              </w:rPr>
            </w:pPr>
            <w:r w:rsidRPr="009B4307">
              <w:rPr>
                <w:rFonts w:ascii="Times New Roman" w:eastAsia="Times New Roman" w:hAnsi="Times New Roman" w:cs="Times New Roman"/>
                <w:sz w:val="24"/>
                <w:szCs w:val="24"/>
                <w:lang w:val="kk-KZ" w:eastAsia="ru-RU"/>
              </w:rPr>
              <w:t>Күн сайын</w:t>
            </w:r>
          </w:p>
        </w:tc>
      </w:tr>
    </w:tbl>
    <w:p w:rsidR="009B4307" w:rsidRDefault="009B4307" w:rsidP="001B3BC5">
      <w:pPr>
        <w:rPr>
          <w:rFonts w:ascii="Times New Roman" w:eastAsia="Times New Roman" w:hAnsi="Times New Roman" w:cs="Times New Roman"/>
          <w:sz w:val="24"/>
          <w:szCs w:val="24"/>
          <w:lang w:val="kk-KZ" w:eastAsia="ru-RU"/>
        </w:rPr>
      </w:pPr>
    </w:p>
    <w:p w:rsidR="00F47F63" w:rsidRDefault="00F47F63" w:rsidP="001B3BC5">
      <w:pPr>
        <w:rPr>
          <w:rFonts w:ascii="Times New Roman" w:eastAsia="Times New Roman" w:hAnsi="Times New Roman" w:cs="Times New Roman"/>
          <w:sz w:val="24"/>
          <w:szCs w:val="24"/>
          <w:lang w:val="kk-KZ" w:eastAsia="ru-RU"/>
        </w:rPr>
      </w:pPr>
      <w:r w:rsidRPr="00F47F63">
        <w:rPr>
          <w:rFonts w:ascii="Times New Roman" w:eastAsia="Times New Roman" w:hAnsi="Times New Roman" w:cs="Times New Roman"/>
          <w:sz w:val="24"/>
          <w:szCs w:val="24"/>
          <w:lang w:val="kk-KZ" w:eastAsia="ru-RU"/>
        </w:rPr>
        <w:t>Кесте 2.6 веб-сайтта ЖШС қызметін сипаттайтын ақпараттың болуы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6094"/>
        <w:gridCol w:w="2942"/>
      </w:tblGrid>
      <w:tr w:rsidR="00F47F63" w:rsidRPr="00C37763" w:rsidTr="00A750BF">
        <w:trPr>
          <w:trHeight w:val="300"/>
        </w:trPr>
        <w:tc>
          <w:tcPr>
            <w:tcW w:w="534" w:type="dxa"/>
            <w:tcBorders>
              <w:bottom w:val="single" w:sz="4" w:space="0" w:color="auto"/>
            </w:tcBorders>
            <w:shd w:val="clear" w:color="auto" w:fill="auto"/>
          </w:tcPr>
          <w:p w:rsidR="00F47F63" w:rsidRPr="00F47F63" w:rsidRDefault="00F47F63" w:rsidP="00A750BF">
            <w:pPr>
              <w:tabs>
                <w:tab w:val="left" w:pos="1134"/>
              </w:tabs>
              <w:jc w:val="center"/>
              <w:rPr>
                <w:rFonts w:ascii="Times New Roman" w:eastAsia="Times New Roman" w:hAnsi="Times New Roman" w:cs="Times New Roman"/>
                <w:sz w:val="24"/>
                <w:szCs w:val="24"/>
                <w:lang w:val="kk-KZ" w:eastAsia="ru-RU"/>
              </w:rPr>
            </w:pPr>
            <w:r w:rsidRPr="00F47F63">
              <w:rPr>
                <w:rFonts w:ascii="Times New Roman" w:eastAsia="Times New Roman" w:hAnsi="Times New Roman" w:cs="Times New Roman"/>
                <w:sz w:val="24"/>
                <w:szCs w:val="24"/>
                <w:lang w:val="kk-KZ" w:eastAsia="ru-RU"/>
              </w:rPr>
              <w:t>№</w:t>
            </w:r>
          </w:p>
        </w:tc>
        <w:tc>
          <w:tcPr>
            <w:tcW w:w="6094" w:type="dxa"/>
            <w:tcBorders>
              <w:bottom w:val="single" w:sz="4" w:space="0" w:color="auto"/>
            </w:tcBorders>
            <w:shd w:val="clear" w:color="auto" w:fill="auto"/>
          </w:tcPr>
          <w:p w:rsidR="00F47F63" w:rsidRPr="00F47F63" w:rsidRDefault="00F47F63" w:rsidP="00642196">
            <w:pPr>
              <w:rPr>
                <w:rFonts w:ascii="Times New Roman" w:eastAsia="Times New Roman" w:hAnsi="Times New Roman" w:cs="Times New Roman"/>
                <w:sz w:val="24"/>
                <w:szCs w:val="24"/>
                <w:lang w:val="kk-KZ" w:eastAsia="ru-RU"/>
              </w:rPr>
            </w:pPr>
            <w:r w:rsidRPr="00F47F63">
              <w:rPr>
                <w:rFonts w:ascii="Times New Roman" w:eastAsia="Times New Roman" w:hAnsi="Times New Roman" w:cs="Times New Roman"/>
                <w:sz w:val="24"/>
                <w:szCs w:val="24"/>
                <w:lang w:val="kk-KZ" w:eastAsia="ru-RU"/>
              </w:rPr>
              <w:t>Атауы</w:t>
            </w:r>
          </w:p>
        </w:tc>
        <w:tc>
          <w:tcPr>
            <w:tcW w:w="2942" w:type="dxa"/>
            <w:tcBorders>
              <w:bottom w:val="single" w:sz="4" w:space="0" w:color="auto"/>
            </w:tcBorders>
            <w:shd w:val="clear" w:color="auto" w:fill="auto"/>
          </w:tcPr>
          <w:p w:rsidR="00F47F63" w:rsidRPr="00F47F63" w:rsidRDefault="00F47F63" w:rsidP="00033890">
            <w:pPr>
              <w:rPr>
                <w:rFonts w:ascii="Times New Roman" w:eastAsia="Times New Roman" w:hAnsi="Times New Roman" w:cs="Times New Roman"/>
                <w:sz w:val="24"/>
                <w:szCs w:val="24"/>
                <w:lang w:val="kk-KZ" w:eastAsia="ru-RU"/>
              </w:rPr>
            </w:pPr>
            <w:r w:rsidRPr="00F47F63">
              <w:rPr>
                <w:rFonts w:ascii="Times New Roman" w:eastAsia="Times New Roman" w:hAnsi="Times New Roman" w:cs="Times New Roman"/>
                <w:sz w:val="24"/>
                <w:szCs w:val="24"/>
                <w:lang w:val="kk-KZ" w:eastAsia="ru-RU"/>
              </w:rPr>
              <w:t>Болуы (бар/жоқ)</w:t>
            </w:r>
          </w:p>
        </w:tc>
      </w:tr>
      <w:tr w:rsidR="00F47F63" w:rsidRPr="00C37763" w:rsidTr="00A750BF">
        <w:tc>
          <w:tcPr>
            <w:tcW w:w="534" w:type="dxa"/>
            <w:tcBorders>
              <w:top w:val="single" w:sz="4" w:space="0" w:color="auto"/>
              <w:left w:val="single" w:sz="4" w:space="0" w:color="auto"/>
              <w:bottom w:val="single" w:sz="4" w:space="0" w:color="auto"/>
            </w:tcBorders>
          </w:tcPr>
          <w:p w:rsidR="00F47F63" w:rsidRPr="00F47F63" w:rsidRDefault="00F47F63" w:rsidP="00A750BF">
            <w:pPr>
              <w:tabs>
                <w:tab w:val="left" w:pos="1134"/>
              </w:tabs>
              <w:rPr>
                <w:rFonts w:ascii="Times New Roman" w:eastAsia="Times New Roman" w:hAnsi="Times New Roman" w:cs="Times New Roman"/>
                <w:sz w:val="24"/>
                <w:szCs w:val="24"/>
                <w:lang w:val="kk-KZ" w:eastAsia="ru-RU"/>
              </w:rPr>
            </w:pPr>
            <w:r w:rsidRPr="00F47F63">
              <w:rPr>
                <w:rFonts w:ascii="Times New Roman" w:eastAsia="Times New Roman" w:hAnsi="Times New Roman" w:cs="Times New Roman"/>
                <w:sz w:val="24"/>
                <w:szCs w:val="24"/>
                <w:lang w:val="kk-KZ" w:eastAsia="ru-RU"/>
              </w:rPr>
              <w:t>1</w:t>
            </w:r>
          </w:p>
        </w:tc>
        <w:tc>
          <w:tcPr>
            <w:tcW w:w="6094" w:type="dxa"/>
            <w:tcBorders>
              <w:top w:val="single" w:sz="4" w:space="0" w:color="auto"/>
              <w:bottom w:val="single" w:sz="4" w:space="0" w:color="auto"/>
            </w:tcBorders>
          </w:tcPr>
          <w:p w:rsidR="00F47F63" w:rsidRPr="00F47F63" w:rsidRDefault="00F47F63" w:rsidP="00642196">
            <w:pPr>
              <w:rPr>
                <w:rFonts w:ascii="Times New Roman" w:eastAsia="Times New Roman" w:hAnsi="Times New Roman" w:cs="Times New Roman"/>
                <w:sz w:val="24"/>
                <w:szCs w:val="24"/>
                <w:lang w:val="kk-KZ" w:eastAsia="ru-RU"/>
              </w:rPr>
            </w:pPr>
            <w:r w:rsidRPr="00F47F63">
              <w:rPr>
                <w:rFonts w:ascii="Times New Roman" w:eastAsia="Times New Roman" w:hAnsi="Times New Roman" w:cs="Times New Roman"/>
                <w:sz w:val="24"/>
                <w:szCs w:val="24"/>
                <w:lang w:val="kk-KZ" w:eastAsia="ru-RU"/>
              </w:rPr>
              <w:t>Іске асырылатын білім беру бағдарламалары</w:t>
            </w:r>
          </w:p>
        </w:tc>
        <w:tc>
          <w:tcPr>
            <w:tcW w:w="2942" w:type="dxa"/>
            <w:tcBorders>
              <w:top w:val="single" w:sz="4" w:space="0" w:color="auto"/>
              <w:bottom w:val="single" w:sz="4" w:space="0" w:color="auto"/>
              <w:right w:val="single" w:sz="4" w:space="0" w:color="auto"/>
            </w:tcBorders>
          </w:tcPr>
          <w:p w:rsidR="00F47F63" w:rsidRPr="00F47F63" w:rsidRDefault="00F47F63" w:rsidP="00033890">
            <w:pPr>
              <w:rPr>
                <w:rFonts w:ascii="Times New Roman" w:eastAsia="Times New Roman" w:hAnsi="Times New Roman" w:cs="Times New Roman"/>
                <w:sz w:val="24"/>
                <w:szCs w:val="24"/>
                <w:lang w:val="kk-KZ" w:eastAsia="ru-RU"/>
              </w:rPr>
            </w:pPr>
            <w:r w:rsidRPr="00F47F63">
              <w:rPr>
                <w:rFonts w:ascii="Times New Roman" w:eastAsia="Times New Roman" w:hAnsi="Times New Roman" w:cs="Times New Roman"/>
                <w:sz w:val="24"/>
                <w:szCs w:val="24"/>
                <w:lang w:val="kk-KZ" w:eastAsia="ru-RU"/>
              </w:rPr>
              <w:t>бар</w:t>
            </w:r>
          </w:p>
        </w:tc>
      </w:tr>
      <w:tr w:rsidR="00F47F63" w:rsidRPr="00C37763" w:rsidTr="00A750BF">
        <w:tc>
          <w:tcPr>
            <w:tcW w:w="534" w:type="dxa"/>
            <w:tcBorders>
              <w:top w:val="single" w:sz="4" w:space="0" w:color="auto"/>
              <w:left w:val="single" w:sz="4" w:space="0" w:color="auto"/>
              <w:bottom w:val="single" w:sz="4" w:space="0" w:color="auto"/>
            </w:tcBorders>
          </w:tcPr>
          <w:p w:rsidR="00F47F63" w:rsidRPr="00F47F63" w:rsidRDefault="00F47F63" w:rsidP="00A750BF">
            <w:pPr>
              <w:tabs>
                <w:tab w:val="left" w:pos="1134"/>
              </w:tabs>
              <w:rPr>
                <w:rFonts w:ascii="Times New Roman" w:eastAsia="Times New Roman" w:hAnsi="Times New Roman" w:cs="Times New Roman"/>
                <w:sz w:val="24"/>
                <w:szCs w:val="24"/>
                <w:lang w:val="kk-KZ" w:eastAsia="ru-RU"/>
              </w:rPr>
            </w:pPr>
            <w:r w:rsidRPr="00F47F63">
              <w:rPr>
                <w:rFonts w:ascii="Times New Roman" w:eastAsia="Times New Roman" w:hAnsi="Times New Roman" w:cs="Times New Roman"/>
                <w:sz w:val="24"/>
                <w:szCs w:val="24"/>
                <w:lang w:val="kk-KZ" w:eastAsia="ru-RU"/>
              </w:rPr>
              <w:t>2</w:t>
            </w:r>
          </w:p>
        </w:tc>
        <w:tc>
          <w:tcPr>
            <w:tcW w:w="6094" w:type="dxa"/>
            <w:tcBorders>
              <w:top w:val="single" w:sz="4" w:space="0" w:color="auto"/>
              <w:bottom w:val="single" w:sz="4" w:space="0" w:color="auto"/>
            </w:tcBorders>
          </w:tcPr>
          <w:p w:rsidR="00F47F63" w:rsidRPr="00F47F63" w:rsidRDefault="00F47F63" w:rsidP="00642196">
            <w:pPr>
              <w:rPr>
                <w:rFonts w:ascii="Times New Roman" w:eastAsia="Times New Roman" w:hAnsi="Times New Roman" w:cs="Times New Roman"/>
                <w:sz w:val="24"/>
                <w:szCs w:val="24"/>
                <w:lang w:val="kk-KZ" w:eastAsia="ru-RU"/>
              </w:rPr>
            </w:pPr>
            <w:r w:rsidRPr="00F47F63">
              <w:rPr>
                <w:rFonts w:ascii="Times New Roman" w:eastAsia="Times New Roman" w:hAnsi="Times New Roman" w:cs="Times New Roman"/>
                <w:sz w:val="24"/>
                <w:szCs w:val="24"/>
                <w:lang w:val="kk-KZ" w:eastAsia="ru-RU"/>
              </w:rPr>
              <w:t>Әкімшілік туралы мәліметтер</w:t>
            </w:r>
          </w:p>
        </w:tc>
        <w:tc>
          <w:tcPr>
            <w:tcW w:w="2942" w:type="dxa"/>
            <w:tcBorders>
              <w:top w:val="single" w:sz="4" w:space="0" w:color="auto"/>
              <w:bottom w:val="single" w:sz="4" w:space="0" w:color="auto"/>
              <w:right w:val="single" w:sz="4" w:space="0" w:color="auto"/>
            </w:tcBorders>
          </w:tcPr>
          <w:p w:rsidR="00F47F63" w:rsidRPr="00F47F63" w:rsidRDefault="00F47F63" w:rsidP="00033890">
            <w:pPr>
              <w:rPr>
                <w:rFonts w:ascii="Times New Roman" w:eastAsia="Times New Roman" w:hAnsi="Times New Roman" w:cs="Times New Roman"/>
                <w:sz w:val="24"/>
                <w:szCs w:val="24"/>
                <w:lang w:val="kk-KZ" w:eastAsia="ru-RU"/>
              </w:rPr>
            </w:pPr>
            <w:r w:rsidRPr="00F47F63">
              <w:rPr>
                <w:rFonts w:ascii="Times New Roman" w:eastAsia="Times New Roman" w:hAnsi="Times New Roman" w:cs="Times New Roman"/>
                <w:sz w:val="24"/>
                <w:szCs w:val="24"/>
                <w:lang w:val="kk-KZ" w:eastAsia="ru-RU"/>
              </w:rPr>
              <w:t>бар</w:t>
            </w:r>
          </w:p>
        </w:tc>
      </w:tr>
      <w:tr w:rsidR="00F47F63" w:rsidRPr="00C37763" w:rsidTr="00A750BF">
        <w:tc>
          <w:tcPr>
            <w:tcW w:w="534" w:type="dxa"/>
            <w:tcBorders>
              <w:top w:val="single" w:sz="4" w:space="0" w:color="auto"/>
              <w:left w:val="single" w:sz="4" w:space="0" w:color="auto"/>
              <w:bottom w:val="single" w:sz="4" w:space="0" w:color="auto"/>
            </w:tcBorders>
          </w:tcPr>
          <w:p w:rsidR="00F47F63" w:rsidRPr="00F47F63" w:rsidRDefault="00F47F63" w:rsidP="00A750BF">
            <w:pPr>
              <w:tabs>
                <w:tab w:val="left" w:pos="1134"/>
              </w:tabs>
              <w:rPr>
                <w:rFonts w:ascii="Times New Roman" w:eastAsia="Times New Roman" w:hAnsi="Times New Roman" w:cs="Times New Roman"/>
                <w:sz w:val="24"/>
                <w:szCs w:val="24"/>
                <w:lang w:val="kk-KZ" w:eastAsia="ru-RU"/>
              </w:rPr>
            </w:pPr>
            <w:r w:rsidRPr="00F47F63">
              <w:rPr>
                <w:rFonts w:ascii="Times New Roman" w:eastAsia="Times New Roman" w:hAnsi="Times New Roman" w:cs="Times New Roman"/>
                <w:sz w:val="24"/>
                <w:szCs w:val="24"/>
                <w:lang w:val="kk-KZ" w:eastAsia="ru-RU"/>
              </w:rPr>
              <w:t>3</w:t>
            </w:r>
          </w:p>
        </w:tc>
        <w:tc>
          <w:tcPr>
            <w:tcW w:w="6094" w:type="dxa"/>
            <w:tcBorders>
              <w:top w:val="single" w:sz="4" w:space="0" w:color="auto"/>
              <w:bottom w:val="single" w:sz="4" w:space="0" w:color="auto"/>
            </w:tcBorders>
          </w:tcPr>
          <w:p w:rsidR="00F47F63" w:rsidRPr="00F47F63" w:rsidRDefault="00F47F63" w:rsidP="00642196">
            <w:pPr>
              <w:rPr>
                <w:rFonts w:ascii="Times New Roman" w:eastAsia="Times New Roman" w:hAnsi="Times New Roman" w:cs="Times New Roman"/>
                <w:sz w:val="24"/>
                <w:szCs w:val="24"/>
                <w:lang w:val="kk-KZ" w:eastAsia="ru-RU"/>
              </w:rPr>
            </w:pPr>
            <w:r w:rsidRPr="00F47F63">
              <w:rPr>
                <w:rFonts w:ascii="Times New Roman" w:eastAsia="Times New Roman" w:hAnsi="Times New Roman" w:cs="Times New Roman"/>
                <w:sz w:val="24"/>
                <w:szCs w:val="24"/>
                <w:lang w:val="kk-KZ" w:eastAsia="ru-RU"/>
              </w:rPr>
              <w:t>Білім беру қызметі туралы есеп</w:t>
            </w:r>
          </w:p>
        </w:tc>
        <w:tc>
          <w:tcPr>
            <w:tcW w:w="2942" w:type="dxa"/>
            <w:tcBorders>
              <w:top w:val="single" w:sz="4" w:space="0" w:color="auto"/>
              <w:bottom w:val="single" w:sz="4" w:space="0" w:color="auto"/>
              <w:right w:val="single" w:sz="4" w:space="0" w:color="auto"/>
            </w:tcBorders>
          </w:tcPr>
          <w:p w:rsidR="00F47F63" w:rsidRPr="00F47F63" w:rsidRDefault="00F47F63" w:rsidP="00033890">
            <w:pPr>
              <w:rPr>
                <w:rFonts w:ascii="Times New Roman" w:eastAsia="Times New Roman" w:hAnsi="Times New Roman" w:cs="Times New Roman"/>
                <w:sz w:val="24"/>
                <w:szCs w:val="24"/>
                <w:lang w:val="kk-KZ" w:eastAsia="ru-RU"/>
              </w:rPr>
            </w:pPr>
            <w:r w:rsidRPr="00F47F63">
              <w:rPr>
                <w:rFonts w:ascii="Times New Roman" w:eastAsia="Times New Roman" w:hAnsi="Times New Roman" w:cs="Times New Roman"/>
                <w:sz w:val="24"/>
                <w:szCs w:val="24"/>
                <w:lang w:val="kk-KZ" w:eastAsia="ru-RU"/>
              </w:rPr>
              <w:t>бар</w:t>
            </w:r>
          </w:p>
        </w:tc>
      </w:tr>
      <w:tr w:rsidR="00F47F63" w:rsidRPr="00C37763" w:rsidTr="00A750BF">
        <w:tc>
          <w:tcPr>
            <w:tcW w:w="534" w:type="dxa"/>
            <w:tcBorders>
              <w:top w:val="single" w:sz="4" w:space="0" w:color="auto"/>
              <w:left w:val="single" w:sz="4" w:space="0" w:color="auto"/>
              <w:bottom w:val="single" w:sz="4" w:space="0" w:color="auto"/>
            </w:tcBorders>
          </w:tcPr>
          <w:p w:rsidR="00F47F63" w:rsidRPr="00F47F63" w:rsidRDefault="00F47F63" w:rsidP="00A750BF">
            <w:pPr>
              <w:tabs>
                <w:tab w:val="left" w:pos="1134"/>
              </w:tabs>
              <w:rPr>
                <w:rFonts w:ascii="Times New Roman" w:eastAsia="Times New Roman" w:hAnsi="Times New Roman" w:cs="Times New Roman"/>
                <w:sz w:val="24"/>
                <w:szCs w:val="24"/>
                <w:lang w:val="kk-KZ" w:eastAsia="ru-RU"/>
              </w:rPr>
            </w:pPr>
            <w:r w:rsidRPr="00F47F63">
              <w:rPr>
                <w:rFonts w:ascii="Times New Roman" w:eastAsia="Times New Roman" w:hAnsi="Times New Roman" w:cs="Times New Roman"/>
                <w:sz w:val="24"/>
                <w:szCs w:val="24"/>
                <w:lang w:val="kk-KZ" w:eastAsia="ru-RU"/>
              </w:rPr>
              <w:t>4</w:t>
            </w:r>
          </w:p>
        </w:tc>
        <w:tc>
          <w:tcPr>
            <w:tcW w:w="6094" w:type="dxa"/>
            <w:tcBorders>
              <w:top w:val="single" w:sz="4" w:space="0" w:color="auto"/>
              <w:bottom w:val="single" w:sz="4" w:space="0" w:color="auto"/>
            </w:tcBorders>
          </w:tcPr>
          <w:p w:rsidR="00F47F63" w:rsidRPr="00F47F63" w:rsidRDefault="00F47F63" w:rsidP="00642196">
            <w:pPr>
              <w:rPr>
                <w:rFonts w:ascii="Times New Roman" w:eastAsia="Times New Roman" w:hAnsi="Times New Roman" w:cs="Times New Roman"/>
                <w:sz w:val="24"/>
                <w:szCs w:val="24"/>
                <w:lang w:val="kk-KZ" w:eastAsia="ru-RU"/>
              </w:rPr>
            </w:pPr>
            <w:r w:rsidRPr="00F47F63">
              <w:rPr>
                <w:rFonts w:ascii="Times New Roman" w:eastAsia="Times New Roman" w:hAnsi="Times New Roman" w:cs="Times New Roman"/>
                <w:sz w:val="24"/>
                <w:szCs w:val="24"/>
                <w:lang w:val="kk-KZ" w:eastAsia="ru-RU"/>
              </w:rPr>
              <w:t>Түлектерді жұмысқа орналастыру және бейімдеу туралы мәліметтер</w:t>
            </w:r>
          </w:p>
        </w:tc>
        <w:tc>
          <w:tcPr>
            <w:tcW w:w="2942" w:type="dxa"/>
            <w:tcBorders>
              <w:top w:val="single" w:sz="4" w:space="0" w:color="auto"/>
              <w:bottom w:val="single" w:sz="4" w:space="0" w:color="auto"/>
              <w:right w:val="single" w:sz="4" w:space="0" w:color="auto"/>
            </w:tcBorders>
          </w:tcPr>
          <w:p w:rsidR="00F47F63" w:rsidRPr="00F47F63" w:rsidRDefault="00F47F63" w:rsidP="00033890">
            <w:pPr>
              <w:rPr>
                <w:rFonts w:ascii="Times New Roman" w:eastAsia="Times New Roman" w:hAnsi="Times New Roman" w:cs="Times New Roman"/>
                <w:sz w:val="24"/>
                <w:szCs w:val="24"/>
                <w:lang w:val="kk-KZ" w:eastAsia="ru-RU"/>
              </w:rPr>
            </w:pPr>
            <w:r w:rsidRPr="00F47F63">
              <w:rPr>
                <w:rFonts w:ascii="Times New Roman" w:eastAsia="Times New Roman" w:hAnsi="Times New Roman" w:cs="Times New Roman"/>
                <w:sz w:val="24"/>
                <w:szCs w:val="24"/>
                <w:lang w:val="kk-KZ" w:eastAsia="ru-RU"/>
              </w:rPr>
              <w:t>бар</w:t>
            </w:r>
          </w:p>
        </w:tc>
      </w:tr>
    </w:tbl>
    <w:p w:rsidR="00F47F63" w:rsidRDefault="00F47F63" w:rsidP="001B3BC5">
      <w:pPr>
        <w:rPr>
          <w:rFonts w:ascii="Times New Roman" w:eastAsia="Times New Roman" w:hAnsi="Times New Roman" w:cs="Times New Roman"/>
          <w:sz w:val="24"/>
          <w:szCs w:val="24"/>
          <w:lang w:val="kk-KZ" w:eastAsia="ru-RU"/>
        </w:rPr>
      </w:pPr>
    </w:p>
    <w:p w:rsidR="00F47F63" w:rsidRPr="00F47F63" w:rsidRDefault="00F47F63" w:rsidP="00F47F63">
      <w:pPr>
        <w:rPr>
          <w:rFonts w:ascii="Times New Roman" w:eastAsia="Times New Roman" w:hAnsi="Times New Roman" w:cs="Times New Roman"/>
          <w:sz w:val="24"/>
          <w:szCs w:val="24"/>
          <w:lang w:val="kk-KZ" w:eastAsia="ru-RU"/>
        </w:rPr>
      </w:pPr>
      <w:r w:rsidRPr="00F47F63">
        <w:rPr>
          <w:rFonts w:ascii="Times New Roman" w:eastAsia="Times New Roman" w:hAnsi="Times New Roman" w:cs="Times New Roman"/>
          <w:sz w:val="24"/>
          <w:szCs w:val="24"/>
          <w:lang w:val="kk-KZ" w:eastAsia="ru-RU"/>
        </w:rPr>
        <w:t>3. Кітапхана</w:t>
      </w:r>
    </w:p>
    <w:p w:rsidR="00F47F63" w:rsidRPr="00F47F63" w:rsidRDefault="00F47F63" w:rsidP="00F47F63">
      <w:pPr>
        <w:rPr>
          <w:rFonts w:ascii="Times New Roman" w:eastAsia="Times New Roman" w:hAnsi="Times New Roman" w:cs="Times New Roman"/>
          <w:sz w:val="24"/>
          <w:szCs w:val="24"/>
          <w:lang w:val="kk-KZ" w:eastAsia="ru-RU"/>
        </w:rPr>
      </w:pPr>
    </w:p>
    <w:p w:rsidR="00F47F63" w:rsidRDefault="00F47F63" w:rsidP="00F47F63">
      <w:pPr>
        <w:rPr>
          <w:rFonts w:ascii="Times New Roman" w:eastAsia="Times New Roman" w:hAnsi="Times New Roman" w:cs="Times New Roman"/>
          <w:sz w:val="24"/>
          <w:szCs w:val="24"/>
          <w:lang w:val="kk-KZ" w:eastAsia="ru-RU"/>
        </w:rPr>
      </w:pPr>
      <w:r w:rsidRPr="00F47F63">
        <w:rPr>
          <w:rFonts w:ascii="Times New Roman" w:eastAsia="Times New Roman" w:hAnsi="Times New Roman" w:cs="Times New Roman"/>
          <w:sz w:val="24"/>
          <w:szCs w:val="24"/>
          <w:lang w:val="kk-KZ" w:eastAsia="ru-RU"/>
        </w:rPr>
        <w:t>3.1-Кесте Қызмет көрсету және кітапхананың басқа да сипаттамалары (соңғы 5 жылда, ағымды қоса алғанда)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5"/>
        <w:gridCol w:w="3824"/>
        <w:gridCol w:w="1005"/>
        <w:gridCol w:w="1053"/>
        <w:gridCol w:w="1100"/>
        <w:gridCol w:w="1047"/>
        <w:gridCol w:w="1047"/>
      </w:tblGrid>
      <w:tr w:rsidR="00F47F63" w:rsidRPr="00F47F63" w:rsidTr="00F47F63">
        <w:trPr>
          <w:trHeight w:val="300"/>
        </w:trPr>
        <w:tc>
          <w:tcPr>
            <w:tcW w:w="495" w:type="dxa"/>
            <w:vMerge w:val="restart"/>
            <w:shd w:val="clear" w:color="auto" w:fill="auto"/>
          </w:tcPr>
          <w:p w:rsidR="00F47F63" w:rsidRPr="00F47F63" w:rsidRDefault="00F47F63" w:rsidP="00A750BF">
            <w:pPr>
              <w:tabs>
                <w:tab w:val="left" w:pos="1134"/>
              </w:tabs>
              <w:rPr>
                <w:rFonts w:ascii="Times New Roman" w:eastAsia="Times New Roman" w:hAnsi="Times New Roman" w:cs="Times New Roman"/>
                <w:b/>
                <w:sz w:val="24"/>
                <w:szCs w:val="24"/>
                <w:lang w:val="kk-KZ" w:eastAsia="ru-RU"/>
              </w:rPr>
            </w:pPr>
            <w:r w:rsidRPr="00F47F63">
              <w:rPr>
                <w:rFonts w:ascii="Times New Roman" w:eastAsia="Times New Roman" w:hAnsi="Times New Roman" w:cs="Times New Roman"/>
                <w:b/>
                <w:sz w:val="24"/>
                <w:szCs w:val="24"/>
                <w:lang w:val="kk-KZ" w:eastAsia="ru-RU"/>
              </w:rPr>
              <w:t>№</w:t>
            </w:r>
          </w:p>
        </w:tc>
        <w:tc>
          <w:tcPr>
            <w:tcW w:w="3824" w:type="dxa"/>
            <w:vMerge w:val="restart"/>
            <w:shd w:val="clear" w:color="auto" w:fill="auto"/>
          </w:tcPr>
          <w:p w:rsidR="00F47F63" w:rsidRPr="00F47F63" w:rsidRDefault="00F47F63" w:rsidP="0066695E">
            <w:pPr>
              <w:rPr>
                <w:rFonts w:ascii="Times New Roman" w:eastAsia="Times New Roman" w:hAnsi="Times New Roman" w:cs="Times New Roman"/>
                <w:b/>
                <w:sz w:val="24"/>
                <w:szCs w:val="24"/>
                <w:lang w:val="kk-KZ" w:eastAsia="ru-RU"/>
              </w:rPr>
            </w:pPr>
            <w:r w:rsidRPr="00F47F63">
              <w:rPr>
                <w:rFonts w:ascii="Times New Roman" w:eastAsia="Times New Roman" w:hAnsi="Times New Roman" w:cs="Times New Roman"/>
                <w:b/>
                <w:sz w:val="24"/>
                <w:szCs w:val="24"/>
                <w:lang w:val="kk-KZ" w:eastAsia="ru-RU"/>
              </w:rPr>
              <w:t>Атауы</w:t>
            </w:r>
          </w:p>
          <w:p w:rsidR="00F47F63" w:rsidRPr="00F47F63" w:rsidRDefault="00F47F63" w:rsidP="0066695E">
            <w:pPr>
              <w:rPr>
                <w:rFonts w:ascii="Times New Roman" w:eastAsia="Times New Roman" w:hAnsi="Times New Roman" w:cs="Times New Roman"/>
                <w:b/>
                <w:sz w:val="24"/>
                <w:szCs w:val="24"/>
                <w:lang w:val="kk-KZ" w:eastAsia="ru-RU"/>
              </w:rPr>
            </w:pPr>
          </w:p>
        </w:tc>
        <w:tc>
          <w:tcPr>
            <w:tcW w:w="5252" w:type="dxa"/>
            <w:gridSpan w:val="5"/>
          </w:tcPr>
          <w:p w:rsidR="00F47F63" w:rsidRPr="00F47F63" w:rsidRDefault="00F47F63" w:rsidP="00A750BF">
            <w:pPr>
              <w:tabs>
                <w:tab w:val="left" w:pos="1134"/>
              </w:tabs>
              <w:jc w:val="center"/>
              <w:rPr>
                <w:rFonts w:ascii="Times New Roman" w:eastAsia="Times New Roman" w:hAnsi="Times New Roman" w:cs="Times New Roman"/>
                <w:b/>
                <w:sz w:val="24"/>
                <w:szCs w:val="24"/>
                <w:lang w:val="kk-KZ" w:eastAsia="ru-RU"/>
              </w:rPr>
            </w:pPr>
            <w:r w:rsidRPr="00F47F63">
              <w:rPr>
                <w:rFonts w:ascii="Times New Roman" w:eastAsia="Times New Roman" w:hAnsi="Times New Roman" w:cs="Times New Roman"/>
                <w:b/>
                <w:sz w:val="24"/>
                <w:szCs w:val="24"/>
                <w:lang w:val="kk-KZ" w:eastAsia="ru-RU"/>
              </w:rPr>
              <w:t>Саны</w:t>
            </w:r>
          </w:p>
        </w:tc>
      </w:tr>
      <w:tr w:rsidR="00F47F63" w:rsidRPr="00F47F63" w:rsidTr="00F47F63">
        <w:tc>
          <w:tcPr>
            <w:tcW w:w="495" w:type="dxa"/>
            <w:vMerge/>
            <w:tcBorders>
              <w:bottom w:val="single" w:sz="4" w:space="0" w:color="auto"/>
            </w:tcBorders>
            <w:shd w:val="clear" w:color="auto" w:fill="auto"/>
          </w:tcPr>
          <w:p w:rsidR="00F47F63" w:rsidRPr="00F47F63" w:rsidRDefault="00F47F63" w:rsidP="00A750BF">
            <w:pPr>
              <w:tabs>
                <w:tab w:val="left" w:pos="1134"/>
              </w:tabs>
              <w:rPr>
                <w:rFonts w:ascii="Times New Roman" w:eastAsia="Times New Roman" w:hAnsi="Times New Roman" w:cs="Times New Roman"/>
                <w:sz w:val="24"/>
                <w:szCs w:val="24"/>
                <w:lang w:val="kk-KZ" w:eastAsia="ru-RU"/>
              </w:rPr>
            </w:pPr>
          </w:p>
        </w:tc>
        <w:tc>
          <w:tcPr>
            <w:tcW w:w="3824" w:type="dxa"/>
            <w:vMerge/>
            <w:tcBorders>
              <w:bottom w:val="single" w:sz="4" w:space="0" w:color="auto"/>
            </w:tcBorders>
            <w:shd w:val="clear" w:color="auto" w:fill="auto"/>
          </w:tcPr>
          <w:p w:rsidR="00F47F63" w:rsidRPr="00F47F63" w:rsidRDefault="00F47F63" w:rsidP="00A750BF">
            <w:pPr>
              <w:tabs>
                <w:tab w:val="left" w:pos="1134"/>
              </w:tabs>
              <w:jc w:val="center"/>
              <w:rPr>
                <w:rFonts w:ascii="Times New Roman" w:eastAsia="Times New Roman" w:hAnsi="Times New Roman" w:cs="Times New Roman"/>
                <w:sz w:val="24"/>
                <w:szCs w:val="24"/>
                <w:lang w:val="kk-KZ" w:eastAsia="ru-RU"/>
              </w:rPr>
            </w:pPr>
          </w:p>
        </w:tc>
        <w:tc>
          <w:tcPr>
            <w:tcW w:w="1005" w:type="dxa"/>
            <w:tcBorders>
              <w:bottom w:val="single" w:sz="4" w:space="0" w:color="auto"/>
            </w:tcBorders>
            <w:vAlign w:val="center"/>
          </w:tcPr>
          <w:p w:rsidR="00F47F63" w:rsidRPr="00F47F63" w:rsidRDefault="00F47F63" w:rsidP="00A750BF">
            <w:pPr>
              <w:tabs>
                <w:tab w:val="left" w:pos="1134"/>
              </w:tabs>
              <w:jc w:val="center"/>
              <w:rPr>
                <w:rFonts w:ascii="Times New Roman" w:eastAsia="Times New Roman" w:hAnsi="Times New Roman" w:cs="Times New Roman"/>
                <w:sz w:val="24"/>
                <w:szCs w:val="24"/>
                <w:lang w:val="kk-KZ" w:eastAsia="ru-RU"/>
              </w:rPr>
            </w:pPr>
            <w:r w:rsidRPr="00F47F63">
              <w:rPr>
                <w:rFonts w:ascii="Times New Roman" w:eastAsia="Times New Roman" w:hAnsi="Times New Roman" w:cs="Times New Roman"/>
                <w:sz w:val="24"/>
                <w:szCs w:val="24"/>
                <w:lang w:val="kk-KZ" w:eastAsia="ru-RU"/>
              </w:rPr>
              <w:t>2018 жыл</w:t>
            </w:r>
          </w:p>
        </w:tc>
        <w:tc>
          <w:tcPr>
            <w:tcW w:w="1053" w:type="dxa"/>
            <w:tcBorders>
              <w:top w:val="single" w:sz="4" w:space="0" w:color="auto"/>
              <w:bottom w:val="single" w:sz="4" w:space="0" w:color="auto"/>
              <w:right w:val="single" w:sz="4" w:space="0" w:color="auto"/>
            </w:tcBorders>
            <w:shd w:val="clear" w:color="auto" w:fill="auto"/>
            <w:vAlign w:val="center"/>
          </w:tcPr>
          <w:p w:rsidR="00F47F63" w:rsidRPr="00F47F63" w:rsidRDefault="00F47F63" w:rsidP="00F47F63">
            <w:pPr>
              <w:tabs>
                <w:tab w:val="left" w:pos="1134"/>
              </w:tabs>
              <w:jc w:val="center"/>
              <w:rPr>
                <w:rFonts w:ascii="Times New Roman" w:eastAsia="Times New Roman" w:hAnsi="Times New Roman" w:cs="Times New Roman"/>
                <w:sz w:val="24"/>
                <w:szCs w:val="24"/>
                <w:lang w:val="kk-KZ" w:eastAsia="ru-RU"/>
              </w:rPr>
            </w:pPr>
            <w:r w:rsidRPr="00F47F63">
              <w:rPr>
                <w:rFonts w:ascii="Times New Roman" w:eastAsia="Times New Roman" w:hAnsi="Times New Roman" w:cs="Times New Roman"/>
                <w:sz w:val="24"/>
                <w:szCs w:val="24"/>
                <w:lang w:val="kk-KZ" w:eastAsia="ru-RU"/>
              </w:rPr>
              <w:t>2019 жыл</w:t>
            </w:r>
          </w:p>
        </w:tc>
        <w:tc>
          <w:tcPr>
            <w:tcW w:w="1100" w:type="dxa"/>
            <w:tcBorders>
              <w:top w:val="single" w:sz="4" w:space="0" w:color="auto"/>
              <w:bottom w:val="single" w:sz="4" w:space="0" w:color="auto"/>
              <w:right w:val="single" w:sz="4" w:space="0" w:color="auto"/>
            </w:tcBorders>
            <w:shd w:val="clear" w:color="auto" w:fill="auto"/>
            <w:vAlign w:val="center"/>
          </w:tcPr>
          <w:p w:rsidR="00F47F63" w:rsidRPr="00F47F63" w:rsidRDefault="00F47F63" w:rsidP="00A750BF">
            <w:pPr>
              <w:jc w:val="center"/>
              <w:rPr>
                <w:rFonts w:ascii="Times New Roman" w:eastAsia="Times New Roman" w:hAnsi="Times New Roman" w:cs="Times New Roman"/>
                <w:sz w:val="24"/>
                <w:szCs w:val="24"/>
                <w:lang w:val="kk-KZ" w:eastAsia="ru-RU"/>
              </w:rPr>
            </w:pPr>
            <w:r w:rsidRPr="00F47F63">
              <w:rPr>
                <w:rFonts w:ascii="Times New Roman" w:eastAsia="Times New Roman" w:hAnsi="Times New Roman" w:cs="Times New Roman"/>
                <w:sz w:val="24"/>
                <w:szCs w:val="24"/>
                <w:lang w:val="kk-KZ" w:eastAsia="ru-RU"/>
              </w:rPr>
              <w:t>2020</w:t>
            </w:r>
          </w:p>
          <w:p w:rsidR="00F47F63" w:rsidRPr="00F47F63" w:rsidRDefault="00F47F63" w:rsidP="00A750BF">
            <w:pPr>
              <w:jc w:val="center"/>
              <w:rPr>
                <w:rFonts w:ascii="Times New Roman" w:eastAsia="Times New Roman" w:hAnsi="Times New Roman" w:cs="Times New Roman"/>
                <w:sz w:val="24"/>
                <w:szCs w:val="24"/>
                <w:lang w:val="kk-KZ" w:eastAsia="ru-RU"/>
              </w:rPr>
            </w:pPr>
            <w:r w:rsidRPr="00F47F63">
              <w:rPr>
                <w:rFonts w:ascii="Times New Roman" w:eastAsia="Times New Roman" w:hAnsi="Times New Roman" w:cs="Times New Roman"/>
                <w:sz w:val="24"/>
                <w:szCs w:val="24"/>
                <w:lang w:val="kk-KZ" w:eastAsia="ru-RU"/>
              </w:rPr>
              <w:t>жыл</w:t>
            </w:r>
          </w:p>
        </w:tc>
        <w:tc>
          <w:tcPr>
            <w:tcW w:w="1047" w:type="dxa"/>
            <w:tcBorders>
              <w:top w:val="single" w:sz="4" w:space="0" w:color="auto"/>
              <w:bottom w:val="single" w:sz="4" w:space="0" w:color="auto"/>
            </w:tcBorders>
            <w:vAlign w:val="center"/>
          </w:tcPr>
          <w:p w:rsidR="00F47F63" w:rsidRPr="00F47F63" w:rsidRDefault="00F47F63" w:rsidP="00F47F63">
            <w:pPr>
              <w:jc w:val="center"/>
              <w:rPr>
                <w:rFonts w:ascii="Times New Roman" w:eastAsia="Times New Roman" w:hAnsi="Times New Roman" w:cs="Times New Roman"/>
                <w:sz w:val="24"/>
                <w:szCs w:val="24"/>
                <w:lang w:val="kk-KZ" w:eastAsia="ru-RU"/>
              </w:rPr>
            </w:pPr>
            <w:r w:rsidRPr="00F47F63">
              <w:rPr>
                <w:rFonts w:ascii="Times New Roman" w:eastAsia="Times New Roman" w:hAnsi="Times New Roman" w:cs="Times New Roman"/>
                <w:sz w:val="24"/>
                <w:szCs w:val="24"/>
                <w:lang w:val="kk-KZ" w:eastAsia="ru-RU"/>
              </w:rPr>
              <w:t>2021 жыл</w:t>
            </w:r>
          </w:p>
        </w:tc>
        <w:tc>
          <w:tcPr>
            <w:tcW w:w="1047" w:type="dxa"/>
            <w:tcBorders>
              <w:top w:val="single" w:sz="4" w:space="0" w:color="auto"/>
              <w:bottom w:val="single" w:sz="4" w:space="0" w:color="auto"/>
              <w:right w:val="single" w:sz="4" w:space="0" w:color="auto"/>
            </w:tcBorders>
            <w:shd w:val="clear" w:color="auto" w:fill="auto"/>
            <w:vAlign w:val="center"/>
          </w:tcPr>
          <w:p w:rsidR="00F47F63" w:rsidRPr="00F47F63" w:rsidRDefault="00F47F63" w:rsidP="00F47F63">
            <w:pPr>
              <w:jc w:val="center"/>
              <w:rPr>
                <w:rFonts w:ascii="Times New Roman" w:eastAsia="Times New Roman" w:hAnsi="Times New Roman" w:cs="Times New Roman"/>
                <w:sz w:val="24"/>
                <w:szCs w:val="24"/>
                <w:lang w:val="kk-KZ" w:eastAsia="ru-RU"/>
              </w:rPr>
            </w:pPr>
            <w:r w:rsidRPr="00F47F63">
              <w:rPr>
                <w:rFonts w:ascii="Times New Roman" w:eastAsia="Times New Roman" w:hAnsi="Times New Roman" w:cs="Times New Roman"/>
                <w:sz w:val="24"/>
                <w:szCs w:val="24"/>
                <w:lang w:val="kk-KZ" w:eastAsia="ru-RU"/>
              </w:rPr>
              <w:t>2022 жыл</w:t>
            </w:r>
          </w:p>
        </w:tc>
      </w:tr>
      <w:tr w:rsidR="00F47F63" w:rsidRPr="00F47F63" w:rsidTr="00F47F63">
        <w:tc>
          <w:tcPr>
            <w:tcW w:w="495" w:type="dxa"/>
            <w:tcBorders>
              <w:top w:val="single" w:sz="4" w:space="0" w:color="auto"/>
              <w:left w:val="single" w:sz="4" w:space="0" w:color="auto"/>
              <w:bottom w:val="single" w:sz="4" w:space="0" w:color="auto"/>
            </w:tcBorders>
            <w:shd w:val="clear" w:color="auto" w:fill="auto"/>
          </w:tcPr>
          <w:p w:rsidR="00F47F63" w:rsidRPr="00F47F63" w:rsidRDefault="00F47F63" w:rsidP="00A750BF">
            <w:pPr>
              <w:tabs>
                <w:tab w:val="left" w:pos="1134"/>
              </w:tabs>
              <w:rPr>
                <w:rFonts w:ascii="Times New Roman" w:eastAsia="Times New Roman" w:hAnsi="Times New Roman" w:cs="Times New Roman"/>
                <w:sz w:val="24"/>
                <w:szCs w:val="24"/>
                <w:lang w:val="kk-KZ" w:eastAsia="ru-RU"/>
              </w:rPr>
            </w:pPr>
            <w:r w:rsidRPr="00F47F63">
              <w:rPr>
                <w:rFonts w:ascii="Times New Roman" w:eastAsia="Times New Roman" w:hAnsi="Times New Roman" w:cs="Times New Roman"/>
                <w:sz w:val="24"/>
                <w:szCs w:val="24"/>
                <w:lang w:val="kk-KZ" w:eastAsia="ru-RU"/>
              </w:rPr>
              <w:t>1</w:t>
            </w:r>
          </w:p>
        </w:tc>
        <w:tc>
          <w:tcPr>
            <w:tcW w:w="3824" w:type="dxa"/>
            <w:tcBorders>
              <w:top w:val="single" w:sz="4" w:space="0" w:color="auto"/>
              <w:bottom w:val="single" w:sz="4" w:space="0" w:color="auto"/>
            </w:tcBorders>
            <w:shd w:val="clear" w:color="auto" w:fill="auto"/>
          </w:tcPr>
          <w:p w:rsidR="00F47F63" w:rsidRPr="00F47F63" w:rsidRDefault="00F47F63" w:rsidP="0066695E">
            <w:pPr>
              <w:rPr>
                <w:rFonts w:ascii="Times New Roman" w:eastAsia="Times New Roman" w:hAnsi="Times New Roman" w:cs="Times New Roman"/>
                <w:sz w:val="24"/>
                <w:szCs w:val="24"/>
                <w:lang w:val="kk-KZ" w:eastAsia="ru-RU"/>
              </w:rPr>
            </w:pPr>
            <w:r w:rsidRPr="00F47F63">
              <w:rPr>
                <w:rFonts w:ascii="Times New Roman" w:eastAsia="Times New Roman" w:hAnsi="Times New Roman" w:cs="Times New Roman"/>
                <w:sz w:val="24"/>
                <w:szCs w:val="24"/>
                <w:lang w:val="kk-KZ" w:eastAsia="ru-RU"/>
              </w:rPr>
              <w:t>Кітапхана пайдаланушыларына арналған орындар (алдау.залдар)</w:t>
            </w:r>
          </w:p>
        </w:tc>
        <w:tc>
          <w:tcPr>
            <w:tcW w:w="1005" w:type="dxa"/>
            <w:tcBorders>
              <w:top w:val="single" w:sz="4" w:space="0" w:color="auto"/>
              <w:bottom w:val="single" w:sz="4" w:space="0" w:color="auto"/>
            </w:tcBorders>
            <w:vAlign w:val="center"/>
          </w:tcPr>
          <w:p w:rsidR="00F47F63" w:rsidRPr="00F47F63" w:rsidRDefault="00F47F63" w:rsidP="00A750BF">
            <w:pPr>
              <w:tabs>
                <w:tab w:val="left" w:pos="1134"/>
              </w:tabs>
              <w:jc w:val="center"/>
              <w:rPr>
                <w:rFonts w:ascii="Times New Roman" w:eastAsia="Times New Roman" w:hAnsi="Times New Roman" w:cs="Times New Roman"/>
                <w:sz w:val="24"/>
                <w:szCs w:val="24"/>
                <w:lang w:val="kk-KZ" w:eastAsia="ru-RU"/>
              </w:rPr>
            </w:pPr>
            <w:r w:rsidRPr="00F47F63">
              <w:rPr>
                <w:rFonts w:ascii="Times New Roman" w:eastAsia="Times New Roman" w:hAnsi="Times New Roman" w:cs="Times New Roman"/>
                <w:sz w:val="24"/>
                <w:szCs w:val="24"/>
                <w:lang w:val="kk-KZ" w:eastAsia="ru-RU"/>
              </w:rPr>
              <w:t>240</w:t>
            </w:r>
          </w:p>
        </w:tc>
        <w:tc>
          <w:tcPr>
            <w:tcW w:w="1053" w:type="dxa"/>
            <w:tcBorders>
              <w:top w:val="single" w:sz="4" w:space="0" w:color="auto"/>
              <w:bottom w:val="single" w:sz="4" w:space="0" w:color="auto"/>
              <w:right w:val="single" w:sz="4" w:space="0" w:color="auto"/>
            </w:tcBorders>
            <w:shd w:val="clear" w:color="auto" w:fill="auto"/>
            <w:vAlign w:val="center"/>
          </w:tcPr>
          <w:p w:rsidR="00F47F63" w:rsidRPr="00F47F63" w:rsidRDefault="00F47F63" w:rsidP="00A750BF">
            <w:pPr>
              <w:tabs>
                <w:tab w:val="left" w:pos="1134"/>
              </w:tabs>
              <w:jc w:val="center"/>
              <w:rPr>
                <w:rFonts w:ascii="Times New Roman" w:eastAsia="Times New Roman" w:hAnsi="Times New Roman" w:cs="Times New Roman"/>
                <w:sz w:val="24"/>
                <w:szCs w:val="24"/>
                <w:lang w:val="kk-KZ" w:eastAsia="ru-RU"/>
              </w:rPr>
            </w:pPr>
            <w:r w:rsidRPr="00F47F63">
              <w:rPr>
                <w:rFonts w:ascii="Times New Roman" w:eastAsia="Times New Roman" w:hAnsi="Times New Roman" w:cs="Times New Roman"/>
                <w:sz w:val="24"/>
                <w:szCs w:val="24"/>
                <w:lang w:val="kk-KZ" w:eastAsia="ru-RU"/>
              </w:rPr>
              <w:t>180</w:t>
            </w:r>
          </w:p>
        </w:tc>
        <w:tc>
          <w:tcPr>
            <w:tcW w:w="1100" w:type="dxa"/>
            <w:tcBorders>
              <w:top w:val="single" w:sz="4" w:space="0" w:color="auto"/>
              <w:bottom w:val="single" w:sz="4" w:space="0" w:color="auto"/>
              <w:right w:val="single" w:sz="4" w:space="0" w:color="auto"/>
            </w:tcBorders>
            <w:shd w:val="clear" w:color="auto" w:fill="auto"/>
            <w:vAlign w:val="center"/>
          </w:tcPr>
          <w:p w:rsidR="00F47F63" w:rsidRPr="00F47F63" w:rsidRDefault="00F47F63" w:rsidP="00A750BF">
            <w:pPr>
              <w:tabs>
                <w:tab w:val="left" w:pos="1134"/>
              </w:tabs>
              <w:jc w:val="center"/>
              <w:rPr>
                <w:rFonts w:ascii="Times New Roman" w:eastAsia="Times New Roman" w:hAnsi="Times New Roman" w:cs="Times New Roman"/>
                <w:sz w:val="24"/>
                <w:szCs w:val="24"/>
                <w:lang w:val="kk-KZ" w:eastAsia="ru-RU"/>
              </w:rPr>
            </w:pPr>
            <w:r w:rsidRPr="00F47F63">
              <w:rPr>
                <w:rFonts w:ascii="Times New Roman" w:eastAsia="Times New Roman" w:hAnsi="Times New Roman" w:cs="Times New Roman"/>
                <w:sz w:val="24"/>
                <w:szCs w:val="24"/>
                <w:lang w:val="kk-KZ" w:eastAsia="ru-RU"/>
              </w:rPr>
              <w:t>180</w:t>
            </w:r>
          </w:p>
        </w:tc>
        <w:tc>
          <w:tcPr>
            <w:tcW w:w="1047" w:type="dxa"/>
            <w:tcBorders>
              <w:top w:val="single" w:sz="4" w:space="0" w:color="auto"/>
              <w:bottom w:val="single" w:sz="4" w:space="0" w:color="auto"/>
            </w:tcBorders>
            <w:vAlign w:val="center"/>
          </w:tcPr>
          <w:p w:rsidR="00F47F63" w:rsidRPr="00F47F63" w:rsidRDefault="00F47F63" w:rsidP="00A750BF">
            <w:pPr>
              <w:tabs>
                <w:tab w:val="left" w:pos="1134"/>
              </w:tabs>
              <w:jc w:val="center"/>
              <w:rPr>
                <w:rFonts w:ascii="Times New Roman" w:eastAsia="Times New Roman" w:hAnsi="Times New Roman" w:cs="Times New Roman"/>
                <w:sz w:val="24"/>
                <w:szCs w:val="24"/>
                <w:lang w:val="kk-KZ" w:eastAsia="ru-RU"/>
              </w:rPr>
            </w:pPr>
            <w:r w:rsidRPr="00F47F63">
              <w:rPr>
                <w:rFonts w:ascii="Times New Roman" w:eastAsia="Times New Roman" w:hAnsi="Times New Roman" w:cs="Times New Roman"/>
                <w:sz w:val="24"/>
                <w:szCs w:val="24"/>
                <w:lang w:val="kk-KZ" w:eastAsia="ru-RU"/>
              </w:rPr>
              <w:t>155</w:t>
            </w:r>
          </w:p>
        </w:tc>
        <w:tc>
          <w:tcPr>
            <w:tcW w:w="1047" w:type="dxa"/>
            <w:tcBorders>
              <w:top w:val="single" w:sz="4" w:space="0" w:color="auto"/>
              <w:bottom w:val="single" w:sz="4" w:space="0" w:color="auto"/>
              <w:right w:val="single" w:sz="4" w:space="0" w:color="auto"/>
            </w:tcBorders>
            <w:shd w:val="clear" w:color="auto" w:fill="auto"/>
            <w:vAlign w:val="center"/>
          </w:tcPr>
          <w:p w:rsidR="00F47F63" w:rsidRPr="00F47F63" w:rsidRDefault="00F47F63" w:rsidP="00A750BF">
            <w:pPr>
              <w:tabs>
                <w:tab w:val="left" w:pos="1134"/>
              </w:tabs>
              <w:jc w:val="center"/>
              <w:rPr>
                <w:rFonts w:ascii="Times New Roman" w:eastAsia="Times New Roman" w:hAnsi="Times New Roman" w:cs="Times New Roman"/>
                <w:sz w:val="24"/>
                <w:szCs w:val="24"/>
                <w:lang w:val="kk-KZ" w:eastAsia="ru-RU"/>
              </w:rPr>
            </w:pPr>
            <w:r w:rsidRPr="00F47F63">
              <w:rPr>
                <w:rFonts w:ascii="Times New Roman" w:eastAsia="Times New Roman" w:hAnsi="Times New Roman" w:cs="Times New Roman"/>
                <w:sz w:val="24"/>
                <w:szCs w:val="24"/>
                <w:lang w:val="kk-KZ" w:eastAsia="ru-RU"/>
              </w:rPr>
              <w:t>155</w:t>
            </w:r>
          </w:p>
        </w:tc>
      </w:tr>
      <w:tr w:rsidR="00F47F63" w:rsidRPr="00F47F63" w:rsidTr="00F47F63">
        <w:tc>
          <w:tcPr>
            <w:tcW w:w="495" w:type="dxa"/>
            <w:tcBorders>
              <w:top w:val="single" w:sz="4" w:space="0" w:color="auto"/>
              <w:left w:val="single" w:sz="4" w:space="0" w:color="auto"/>
              <w:bottom w:val="single" w:sz="4" w:space="0" w:color="auto"/>
            </w:tcBorders>
          </w:tcPr>
          <w:p w:rsidR="00F47F63" w:rsidRPr="00F47F63" w:rsidRDefault="00F47F63" w:rsidP="00A750BF">
            <w:pPr>
              <w:tabs>
                <w:tab w:val="left" w:pos="1134"/>
              </w:tabs>
              <w:rPr>
                <w:rFonts w:ascii="Times New Roman" w:eastAsia="Times New Roman" w:hAnsi="Times New Roman" w:cs="Times New Roman"/>
                <w:sz w:val="24"/>
                <w:szCs w:val="24"/>
                <w:lang w:val="kk-KZ" w:eastAsia="ru-RU"/>
              </w:rPr>
            </w:pPr>
            <w:r w:rsidRPr="00F47F63">
              <w:rPr>
                <w:rFonts w:ascii="Times New Roman" w:eastAsia="Times New Roman" w:hAnsi="Times New Roman" w:cs="Times New Roman"/>
                <w:sz w:val="24"/>
                <w:szCs w:val="24"/>
                <w:lang w:val="kk-KZ" w:eastAsia="ru-RU"/>
              </w:rPr>
              <w:t>2</w:t>
            </w:r>
          </w:p>
        </w:tc>
        <w:tc>
          <w:tcPr>
            <w:tcW w:w="3824" w:type="dxa"/>
            <w:tcBorders>
              <w:top w:val="single" w:sz="4" w:space="0" w:color="auto"/>
              <w:bottom w:val="single" w:sz="4" w:space="0" w:color="auto"/>
            </w:tcBorders>
          </w:tcPr>
          <w:p w:rsidR="00F47F63" w:rsidRPr="00F47F63" w:rsidRDefault="00F47F63" w:rsidP="0066695E">
            <w:pPr>
              <w:rPr>
                <w:rFonts w:ascii="Times New Roman" w:eastAsia="Times New Roman" w:hAnsi="Times New Roman" w:cs="Times New Roman"/>
                <w:sz w:val="24"/>
                <w:szCs w:val="24"/>
                <w:lang w:val="kk-KZ" w:eastAsia="ru-RU"/>
              </w:rPr>
            </w:pPr>
            <w:r w:rsidRPr="00F47F63">
              <w:rPr>
                <w:rFonts w:ascii="Times New Roman" w:eastAsia="Times New Roman" w:hAnsi="Times New Roman" w:cs="Times New Roman"/>
                <w:sz w:val="24"/>
                <w:szCs w:val="24"/>
                <w:lang w:val="kk-KZ" w:eastAsia="ru-RU"/>
              </w:rPr>
              <w:t>Кітапхананың тіркелген пайдаланушылары</w:t>
            </w:r>
          </w:p>
        </w:tc>
        <w:tc>
          <w:tcPr>
            <w:tcW w:w="1005" w:type="dxa"/>
            <w:tcBorders>
              <w:top w:val="single" w:sz="4" w:space="0" w:color="auto"/>
              <w:bottom w:val="single" w:sz="4" w:space="0" w:color="auto"/>
            </w:tcBorders>
            <w:vAlign w:val="center"/>
          </w:tcPr>
          <w:p w:rsidR="00F47F63" w:rsidRPr="00F47F63" w:rsidRDefault="00F47F63" w:rsidP="00A750BF">
            <w:pPr>
              <w:tabs>
                <w:tab w:val="left" w:pos="1134"/>
              </w:tabs>
              <w:jc w:val="center"/>
              <w:rPr>
                <w:rFonts w:ascii="Times New Roman" w:eastAsia="Times New Roman" w:hAnsi="Times New Roman" w:cs="Times New Roman"/>
                <w:sz w:val="24"/>
                <w:szCs w:val="24"/>
                <w:lang w:val="kk-KZ" w:eastAsia="ru-RU"/>
              </w:rPr>
            </w:pPr>
            <w:r w:rsidRPr="00F47F63">
              <w:rPr>
                <w:rFonts w:ascii="Times New Roman" w:eastAsia="Times New Roman" w:hAnsi="Times New Roman" w:cs="Times New Roman"/>
                <w:sz w:val="24"/>
                <w:szCs w:val="24"/>
                <w:lang w:val="kk-KZ" w:eastAsia="ru-RU"/>
              </w:rPr>
              <w:t>9087</w:t>
            </w:r>
          </w:p>
        </w:tc>
        <w:tc>
          <w:tcPr>
            <w:tcW w:w="1053" w:type="dxa"/>
            <w:tcBorders>
              <w:top w:val="single" w:sz="4" w:space="0" w:color="auto"/>
              <w:bottom w:val="single" w:sz="4" w:space="0" w:color="auto"/>
              <w:right w:val="single" w:sz="4" w:space="0" w:color="auto"/>
            </w:tcBorders>
            <w:vAlign w:val="center"/>
          </w:tcPr>
          <w:p w:rsidR="00F47F63" w:rsidRPr="00F47F63" w:rsidRDefault="00F47F63" w:rsidP="00A750BF">
            <w:pPr>
              <w:tabs>
                <w:tab w:val="left" w:pos="1134"/>
              </w:tabs>
              <w:jc w:val="center"/>
              <w:rPr>
                <w:rFonts w:ascii="Times New Roman" w:eastAsia="Times New Roman" w:hAnsi="Times New Roman" w:cs="Times New Roman"/>
                <w:sz w:val="24"/>
                <w:szCs w:val="24"/>
                <w:lang w:val="kk-KZ" w:eastAsia="ru-RU"/>
              </w:rPr>
            </w:pPr>
            <w:r w:rsidRPr="00F47F63">
              <w:rPr>
                <w:rFonts w:ascii="Times New Roman" w:eastAsia="Times New Roman" w:hAnsi="Times New Roman" w:cs="Times New Roman"/>
                <w:sz w:val="24"/>
                <w:szCs w:val="24"/>
                <w:lang w:val="kk-KZ" w:eastAsia="ru-RU"/>
              </w:rPr>
              <w:t>9479</w:t>
            </w:r>
          </w:p>
        </w:tc>
        <w:tc>
          <w:tcPr>
            <w:tcW w:w="1100" w:type="dxa"/>
            <w:tcBorders>
              <w:top w:val="single" w:sz="4" w:space="0" w:color="auto"/>
              <w:bottom w:val="single" w:sz="4" w:space="0" w:color="auto"/>
              <w:right w:val="single" w:sz="4" w:space="0" w:color="auto"/>
            </w:tcBorders>
            <w:vAlign w:val="center"/>
          </w:tcPr>
          <w:p w:rsidR="00F47F63" w:rsidRPr="00F47F63" w:rsidRDefault="00F47F63" w:rsidP="00A750BF">
            <w:pPr>
              <w:tabs>
                <w:tab w:val="left" w:pos="1134"/>
              </w:tabs>
              <w:jc w:val="center"/>
              <w:rPr>
                <w:rFonts w:ascii="Times New Roman" w:eastAsia="Times New Roman" w:hAnsi="Times New Roman" w:cs="Times New Roman"/>
                <w:sz w:val="24"/>
                <w:szCs w:val="24"/>
                <w:lang w:val="kk-KZ" w:eastAsia="ru-RU"/>
              </w:rPr>
            </w:pPr>
            <w:r w:rsidRPr="00F47F63">
              <w:rPr>
                <w:rFonts w:ascii="Times New Roman" w:eastAsia="Times New Roman" w:hAnsi="Times New Roman" w:cs="Times New Roman"/>
                <w:sz w:val="24"/>
                <w:szCs w:val="24"/>
                <w:lang w:val="kk-KZ" w:eastAsia="ru-RU"/>
              </w:rPr>
              <w:t>7221</w:t>
            </w:r>
          </w:p>
        </w:tc>
        <w:tc>
          <w:tcPr>
            <w:tcW w:w="1047" w:type="dxa"/>
            <w:tcBorders>
              <w:top w:val="single" w:sz="4" w:space="0" w:color="auto"/>
              <w:bottom w:val="single" w:sz="4" w:space="0" w:color="auto"/>
            </w:tcBorders>
            <w:vAlign w:val="center"/>
          </w:tcPr>
          <w:p w:rsidR="00F47F63" w:rsidRPr="00F47F63" w:rsidRDefault="00F47F63" w:rsidP="00A750BF">
            <w:pPr>
              <w:tabs>
                <w:tab w:val="left" w:pos="1134"/>
              </w:tabs>
              <w:jc w:val="center"/>
              <w:rPr>
                <w:rFonts w:ascii="Times New Roman" w:eastAsia="Times New Roman" w:hAnsi="Times New Roman" w:cs="Times New Roman"/>
                <w:sz w:val="24"/>
                <w:szCs w:val="24"/>
                <w:lang w:val="kk-KZ" w:eastAsia="ru-RU"/>
              </w:rPr>
            </w:pPr>
            <w:r w:rsidRPr="00F47F63">
              <w:rPr>
                <w:rFonts w:ascii="Times New Roman" w:eastAsia="Times New Roman" w:hAnsi="Times New Roman" w:cs="Times New Roman"/>
                <w:sz w:val="24"/>
                <w:szCs w:val="24"/>
                <w:lang w:val="kk-KZ" w:eastAsia="ru-RU"/>
              </w:rPr>
              <w:t>7360</w:t>
            </w:r>
          </w:p>
        </w:tc>
        <w:tc>
          <w:tcPr>
            <w:tcW w:w="1047" w:type="dxa"/>
            <w:tcBorders>
              <w:top w:val="single" w:sz="4" w:space="0" w:color="auto"/>
              <w:bottom w:val="single" w:sz="4" w:space="0" w:color="auto"/>
              <w:right w:val="single" w:sz="4" w:space="0" w:color="auto"/>
            </w:tcBorders>
            <w:vAlign w:val="center"/>
          </w:tcPr>
          <w:p w:rsidR="00F47F63" w:rsidRPr="00F47F63" w:rsidRDefault="00F47F63" w:rsidP="00A750BF">
            <w:pPr>
              <w:tabs>
                <w:tab w:val="left" w:pos="1134"/>
              </w:tabs>
              <w:jc w:val="center"/>
              <w:rPr>
                <w:rFonts w:ascii="Times New Roman" w:eastAsia="Times New Roman" w:hAnsi="Times New Roman" w:cs="Times New Roman"/>
                <w:sz w:val="24"/>
                <w:szCs w:val="24"/>
                <w:lang w:val="kk-KZ" w:eastAsia="ru-RU"/>
              </w:rPr>
            </w:pPr>
            <w:r w:rsidRPr="00F47F63">
              <w:rPr>
                <w:rFonts w:ascii="Times New Roman" w:eastAsia="Times New Roman" w:hAnsi="Times New Roman" w:cs="Times New Roman"/>
                <w:sz w:val="24"/>
                <w:szCs w:val="24"/>
                <w:lang w:val="kk-KZ" w:eastAsia="ru-RU"/>
              </w:rPr>
              <w:t>2224</w:t>
            </w:r>
          </w:p>
        </w:tc>
      </w:tr>
      <w:tr w:rsidR="00F47F63" w:rsidRPr="00F47F63" w:rsidTr="00F47F63">
        <w:tc>
          <w:tcPr>
            <w:tcW w:w="495" w:type="dxa"/>
            <w:tcBorders>
              <w:top w:val="single" w:sz="4" w:space="0" w:color="auto"/>
              <w:left w:val="single" w:sz="4" w:space="0" w:color="auto"/>
              <w:bottom w:val="single" w:sz="4" w:space="0" w:color="auto"/>
            </w:tcBorders>
          </w:tcPr>
          <w:p w:rsidR="00F47F63" w:rsidRPr="00F47F63" w:rsidRDefault="00F47F63" w:rsidP="00A750BF">
            <w:pPr>
              <w:tabs>
                <w:tab w:val="left" w:pos="1134"/>
              </w:tabs>
              <w:rPr>
                <w:rFonts w:ascii="Times New Roman" w:eastAsia="Times New Roman" w:hAnsi="Times New Roman" w:cs="Times New Roman"/>
                <w:sz w:val="24"/>
                <w:szCs w:val="24"/>
                <w:lang w:val="kk-KZ" w:eastAsia="ru-RU"/>
              </w:rPr>
            </w:pPr>
            <w:r w:rsidRPr="00F47F63">
              <w:rPr>
                <w:rFonts w:ascii="Times New Roman" w:eastAsia="Times New Roman" w:hAnsi="Times New Roman" w:cs="Times New Roman"/>
                <w:sz w:val="24"/>
                <w:szCs w:val="24"/>
                <w:lang w:val="kk-KZ" w:eastAsia="ru-RU"/>
              </w:rPr>
              <w:t>3</w:t>
            </w:r>
          </w:p>
        </w:tc>
        <w:tc>
          <w:tcPr>
            <w:tcW w:w="3824" w:type="dxa"/>
            <w:tcBorders>
              <w:top w:val="single" w:sz="4" w:space="0" w:color="auto"/>
              <w:bottom w:val="single" w:sz="4" w:space="0" w:color="auto"/>
            </w:tcBorders>
          </w:tcPr>
          <w:p w:rsidR="00F47F63" w:rsidRPr="00F47F63" w:rsidRDefault="00F47F63" w:rsidP="0066695E">
            <w:pPr>
              <w:rPr>
                <w:rFonts w:ascii="Times New Roman" w:eastAsia="Times New Roman" w:hAnsi="Times New Roman" w:cs="Times New Roman"/>
                <w:sz w:val="24"/>
                <w:szCs w:val="24"/>
                <w:lang w:val="kk-KZ" w:eastAsia="ru-RU"/>
              </w:rPr>
            </w:pPr>
            <w:r w:rsidRPr="00F47F63">
              <w:rPr>
                <w:rFonts w:ascii="Times New Roman" w:eastAsia="Times New Roman" w:hAnsi="Times New Roman" w:cs="Times New Roman"/>
                <w:sz w:val="24"/>
                <w:szCs w:val="24"/>
                <w:lang w:val="kk-KZ" w:eastAsia="ru-RU"/>
              </w:rPr>
              <w:t>Келушілер саны</w:t>
            </w:r>
          </w:p>
        </w:tc>
        <w:tc>
          <w:tcPr>
            <w:tcW w:w="1005" w:type="dxa"/>
            <w:tcBorders>
              <w:top w:val="single" w:sz="4" w:space="0" w:color="auto"/>
              <w:bottom w:val="single" w:sz="4" w:space="0" w:color="auto"/>
            </w:tcBorders>
            <w:vAlign w:val="center"/>
          </w:tcPr>
          <w:p w:rsidR="00F47F63" w:rsidRPr="00F47F63" w:rsidRDefault="00F47F63" w:rsidP="00A750BF">
            <w:pPr>
              <w:tabs>
                <w:tab w:val="left" w:pos="1134"/>
              </w:tabs>
              <w:jc w:val="center"/>
              <w:rPr>
                <w:rFonts w:ascii="Times New Roman" w:eastAsia="Times New Roman" w:hAnsi="Times New Roman" w:cs="Times New Roman"/>
                <w:sz w:val="24"/>
                <w:szCs w:val="24"/>
                <w:lang w:val="kk-KZ" w:eastAsia="ru-RU"/>
              </w:rPr>
            </w:pPr>
            <w:r w:rsidRPr="00F47F63">
              <w:rPr>
                <w:rFonts w:ascii="Times New Roman" w:eastAsia="Times New Roman" w:hAnsi="Times New Roman" w:cs="Times New Roman"/>
                <w:sz w:val="24"/>
                <w:szCs w:val="24"/>
                <w:lang w:val="kk-KZ" w:eastAsia="ru-RU"/>
              </w:rPr>
              <w:t>24042</w:t>
            </w:r>
          </w:p>
        </w:tc>
        <w:tc>
          <w:tcPr>
            <w:tcW w:w="1053" w:type="dxa"/>
            <w:tcBorders>
              <w:top w:val="single" w:sz="4" w:space="0" w:color="auto"/>
              <w:bottom w:val="single" w:sz="4" w:space="0" w:color="auto"/>
              <w:right w:val="single" w:sz="4" w:space="0" w:color="auto"/>
            </w:tcBorders>
            <w:vAlign w:val="center"/>
          </w:tcPr>
          <w:p w:rsidR="00F47F63" w:rsidRPr="00F47F63" w:rsidRDefault="00F47F63" w:rsidP="00A750BF">
            <w:pPr>
              <w:tabs>
                <w:tab w:val="left" w:pos="1134"/>
              </w:tabs>
              <w:jc w:val="center"/>
              <w:rPr>
                <w:rFonts w:ascii="Times New Roman" w:eastAsia="Times New Roman" w:hAnsi="Times New Roman" w:cs="Times New Roman"/>
                <w:sz w:val="24"/>
                <w:szCs w:val="24"/>
                <w:lang w:val="kk-KZ" w:eastAsia="ru-RU"/>
              </w:rPr>
            </w:pPr>
            <w:r w:rsidRPr="00F47F63">
              <w:rPr>
                <w:rFonts w:ascii="Times New Roman" w:eastAsia="Times New Roman" w:hAnsi="Times New Roman" w:cs="Times New Roman"/>
                <w:sz w:val="24"/>
                <w:szCs w:val="24"/>
                <w:lang w:val="kk-KZ" w:eastAsia="ru-RU"/>
              </w:rPr>
              <w:t>29220</w:t>
            </w:r>
          </w:p>
        </w:tc>
        <w:tc>
          <w:tcPr>
            <w:tcW w:w="1100" w:type="dxa"/>
            <w:tcBorders>
              <w:top w:val="single" w:sz="4" w:space="0" w:color="auto"/>
              <w:bottom w:val="single" w:sz="4" w:space="0" w:color="auto"/>
              <w:right w:val="single" w:sz="4" w:space="0" w:color="auto"/>
            </w:tcBorders>
            <w:vAlign w:val="center"/>
          </w:tcPr>
          <w:p w:rsidR="00F47F63" w:rsidRPr="00F47F63" w:rsidRDefault="00F47F63" w:rsidP="00A750BF">
            <w:pPr>
              <w:tabs>
                <w:tab w:val="left" w:pos="1134"/>
              </w:tabs>
              <w:jc w:val="center"/>
              <w:rPr>
                <w:rFonts w:ascii="Times New Roman" w:eastAsia="Times New Roman" w:hAnsi="Times New Roman" w:cs="Times New Roman"/>
                <w:sz w:val="24"/>
                <w:szCs w:val="24"/>
                <w:lang w:val="kk-KZ" w:eastAsia="ru-RU"/>
              </w:rPr>
            </w:pPr>
            <w:r w:rsidRPr="00F47F63">
              <w:rPr>
                <w:rFonts w:ascii="Times New Roman" w:eastAsia="Times New Roman" w:hAnsi="Times New Roman" w:cs="Times New Roman"/>
                <w:sz w:val="24"/>
                <w:szCs w:val="24"/>
                <w:lang w:val="kk-KZ" w:eastAsia="ru-RU"/>
              </w:rPr>
              <w:t>18926</w:t>
            </w:r>
          </w:p>
        </w:tc>
        <w:tc>
          <w:tcPr>
            <w:tcW w:w="1047" w:type="dxa"/>
            <w:tcBorders>
              <w:top w:val="single" w:sz="4" w:space="0" w:color="auto"/>
              <w:bottom w:val="single" w:sz="4" w:space="0" w:color="auto"/>
            </w:tcBorders>
            <w:vAlign w:val="center"/>
          </w:tcPr>
          <w:p w:rsidR="00F47F63" w:rsidRPr="00F47F63" w:rsidRDefault="00F47F63" w:rsidP="00A750BF">
            <w:pPr>
              <w:tabs>
                <w:tab w:val="left" w:pos="1134"/>
              </w:tabs>
              <w:jc w:val="center"/>
              <w:rPr>
                <w:rFonts w:ascii="Times New Roman" w:eastAsia="Times New Roman" w:hAnsi="Times New Roman" w:cs="Times New Roman"/>
                <w:sz w:val="24"/>
                <w:szCs w:val="24"/>
                <w:lang w:val="kk-KZ" w:eastAsia="ru-RU"/>
              </w:rPr>
            </w:pPr>
            <w:r w:rsidRPr="00F47F63">
              <w:rPr>
                <w:rFonts w:ascii="Times New Roman" w:eastAsia="Times New Roman" w:hAnsi="Times New Roman" w:cs="Times New Roman"/>
                <w:sz w:val="24"/>
                <w:szCs w:val="24"/>
                <w:lang w:val="kk-KZ" w:eastAsia="ru-RU"/>
              </w:rPr>
              <w:t>24850</w:t>
            </w:r>
          </w:p>
        </w:tc>
        <w:tc>
          <w:tcPr>
            <w:tcW w:w="1047" w:type="dxa"/>
            <w:tcBorders>
              <w:top w:val="single" w:sz="4" w:space="0" w:color="auto"/>
              <w:bottom w:val="single" w:sz="4" w:space="0" w:color="auto"/>
              <w:right w:val="single" w:sz="4" w:space="0" w:color="auto"/>
            </w:tcBorders>
            <w:vAlign w:val="center"/>
          </w:tcPr>
          <w:p w:rsidR="00F47F63" w:rsidRPr="00F47F63" w:rsidRDefault="00F47F63" w:rsidP="00A750BF">
            <w:pPr>
              <w:tabs>
                <w:tab w:val="left" w:pos="1134"/>
              </w:tabs>
              <w:jc w:val="center"/>
              <w:rPr>
                <w:rFonts w:ascii="Times New Roman" w:eastAsia="Times New Roman" w:hAnsi="Times New Roman" w:cs="Times New Roman"/>
                <w:sz w:val="24"/>
                <w:szCs w:val="24"/>
                <w:lang w:val="kk-KZ" w:eastAsia="ru-RU"/>
              </w:rPr>
            </w:pPr>
            <w:r w:rsidRPr="00F47F63">
              <w:rPr>
                <w:rFonts w:ascii="Times New Roman" w:eastAsia="Times New Roman" w:hAnsi="Times New Roman" w:cs="Times New Roman"/>
                <w:sz w:val="24"/>
                <w:szCs w:val="24"/>
                <w:lang w:val="kk-KZ" w:eastAsia="ru-RU"/>
              </w:rPr>
              <w:t>7469</w:t>
            </w:r>
          </w:p>
        </w:tc>
      </w:tr>
    </w:tbl>
    <w:p w:rsidR="00F47F63" w:rsidRDefault="00F47F63" w:rsidP="00F47F63">
      <w:pPr>
        <w:rPr>
          <w:rFonts w:ascii="Times New Roman" w:eastAsia="Times New Roman" w:hAnsi="Times New Roman" w:cs="Times New Roman"/>
          <w:sz w:val="24"/>
          <w:szCs w:val="24"/>
          <w:lang w:val="kk-KZ" w:eastAsia="ru-RU"/>
        </w:rPr>
      </w:pPr>
    </w:p>
    <w:p w:rsidR="00F47F63" w:rsidRDefault="001E207B" w:rsidP="00F47F63">
      <w:pP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3.2-кесте А</w:t>
      </w:r>
      <w:r w:rsidRPr="001E207B">
        <w:rPr>
          <w:rFonts w:ascii="Times New Roman" w:eastAsia="Times New Roman" w:hAnsi="Times New Roman" w:cs="Times New Roman"/>
          <w:sz w:val="24"/>
          <w:szCs w:val="24"/>
          <w:lang w:val="kk-KZ" w:eastAsia="ru-RU"/>
        </w:rPr>
        <w:t>қпараттық-техникалық ресурстарға қол жеткізу</w:t>
      </w:r>
    </w:p>
    <w:tbl>
      <w:tblPr>
        <w:tblStyle w:val="TableNormal11"/>
        <w:tblW w:w="9640" w:type="dxa"/>
        <w:tblInd w:w="-136" w:type="dxa"/>
        <w:tblLayout w:type="fixed"/>
        <w:tblLook w:val="01E0"/>
      </w:tblPr>
      <w:tblGrid>
        <w:gridCol w:w="709"/>
        <w:gridCol w:w="3212"/>
        <w:gridCol w:w="1138"/>
        <w:gridCol w:w="989"/>
        <w:gridCol w:w="1704"/>
        <w:gridCol w:w="1888"/>
      </w:tblGrid>
      <w:tr w:rsidR="001E207B" w:rsidRPr="001E207B" w:rsidTr="00A750BF">
        <w:trPr>
          <w:trHeight w:hRule="exact" w:val="336"/>
        </w:trPr>
        <w:tc>
          <w:tcPr>
            <w:tcW w:w="709" w:type="dxa"/>
            <w:vMerge w:val="restart"/>
            <w:tcBorders>
              <w:top w:val="single" w:sz="5" w:space="0" w:color="000000"/>
              <w:left w:val="single" w:sz="5" w:space="0" w:color="000000"/>
              <w:right w:val="single" w:sz="5" w:space="0" w:color="000000"/>
            </w:tcBorders>
          </w:tcPr>
          <w:p w:rsidR="001E207B" w:rsidRPr="00D93EAE" w:rsidRDefault="001E207B" w:rsidP="00A750BF">
            <w:pPr>
              <w:rPr>
                <w:rFonts w:ascii="Times New Roman" w:eastAsia="Times New Roman" w:hAnsi="Times New Roman"/>
                <w:sz w:val="24"/>
                <w:szCs w:val="24"/>
                <w:lang w:val="kk-KZ" w:eastAsia="ru-RU"/>
              </w:rPr>
            </w:pPr>
          </w:p>
          <w:p w:rsidR="001E207B" w:rsidRPr="00D93EAE" w:rsidRDefault="001E207B" w:rsidP="00A750BF">
            <w:pPr>
              <w:ind w:left="169"/>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w:t>
            </w:r>
          </w:p>
        </w:tc>
        <w:tc>
          <w:tcPr>
            <w:tcW w:w="3212" w:type="dxa"/>
            <w:vMerge w:val="restart"/>
            <w:tcBorders>
              <w:top w:val="single" w:sz="5" w:space="0" w:color="000000"/>
              <w:left w:val="single" w:sz="5" w:space="0" w:color="000000"/>
              <w:right w:val="single" w:sz="5" w:space="0" w:color="000000"/>
            </w:tcBorders>
          </w:tcPr>
          <w:p w:rsidR="001E207B" w:rsidRPr="00D93EAE" w:rsidRDefault="001E207B" w:rsidP="00A750BF">
            <w:pPr>
              <w:ind w:left="428" w:right="422" w:firstLine="185"/>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Ақпараттық-техникалық ресурстар</w:t>
            </w:r>
          </w:p>
        </w:tc>
        <w:tc>
          <w:tcPr>
            <w:tcW w:w="2127" w:type="dxa"/>
            <w:gridSpan w:val="2"/>
            <w:tcBorders>
              <w:top w:val="single" w:sz="5" w:space="0" w:color="000000"/>
              <w:left w:val="single" w:sz="5" w:space="0" w:color="000000"/>
              <w:bottom w:val="single" w:sz="5" w:space="0" w:color="000000"/>
              <w:right w:val="single" w:sz="5" w:space="0" w:color="000000"/>
            </w:tcBorders>
          </w:tcPr>
          <w:p w:rsidR="001E207B" w:rsidRPr="00D93EAE" w:rsidRDefault="001E207B" w:rsidP="00A750BF">
            <w:pPr>
              <w:ind w:left="2"/>
              <w:jc w:val="center"/>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Кіру</w:t>
            </w:r>
          </w:p>
        </w:tc>
        <w:tc>
          <w:tcPr>
            <w:tcW w:w="3592" w:type="dxa"/>
            <w:gridSpan w:val="2"/>
            <w:tcBorders>
              <w:top w:val="single" w:sz="5" w:space="0" w:color="000000"/>
              <w:left w:val="single" w:sz="5" w:space="0" w:color="000000"/>
              <w:bottom w:val="single" w:sz="5" w:space="0" w:color="000000"/>
              <w:right w:val="single" w:sz="5" w:space="0" w:color="000000"/>
            </w:tcBorders>
          </w:tcPr>
          <w:p w:rsidR="001E207B" w:rsidRPr="00D93EAE" w:rsidRDefault="001E207B" w:rsidP="00A750BF">
            <w:pPr>
              <w:ind w:left="48"/>
              <w:jc w:val="center"/>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Қол жеткізу еркіндігі</w:t>
            </w:r>
          </w:p>
        </w:tc>
      </w:tr>
      <w:tr w:rsidR="001E207B" w:rsidRPr="001E207B" w:rsidTr="00A750BF">
        <w:trPr>
          <w:trHeight w:hRule="exact" w:val="609"/>
        </w:trPr>
        <w:tc>
          <w:tcPr>
            <w:tcW w:w="709" w:type="dxa"/>
            <w:vMerge/>
            <w:tcBorders>
              <w:left w:val="single" w:sz="5" w:space="0" w:color="000000"/>
              <w:bottom w:val="single" w:sz="18" w:space="0" w:color="000000"/>
              <w:right w:val="single" w:sz="5" w:space="0" w:color="000000"/>
            </w:tcBorders>
          </w:tcPr>
          <w:p w:rsidR="001E207B" w:rsidRPr="00D93EAE" w:rsidRDefault="001E207B" w:rsidP="00A750BF">
            <w:pPr>
              <w:rPr>
                <w:rFonts w:ascii="Times New Roman" w:eastAsia="Times New Roman" w:hAnsi="Times New Roman"/>
                <w:sz w:val="24"/>
                <w:szCs w:val="24"/>
                <w:lang w:val="kk-KZ" w:eastAsia="ru-RU"/>
              </w:rPr>
            </w:pPr>
          </w:p>
        </w:tc>
        <w:tc>
          <w:tcPr>
            <w:tcW w:w="3212" w:type="dxa"/>
            <w:vMerge/>
            <w:tcBorders>
              <w:left w:val="single" w:sz="5" w:space="0" w:color="000000"/>
              <w:bottom w:val="single" w:sz="18" w:space="0" w:color="000000"/>
              <w:right w:val="single" w:sz="5" w:space="0" w:color="000000"/>
            </w:tcBorders>
          </w:tcPr>
          <w:p w:rsidR="001E207B" w:rsidRPr="00D93EAE" w:rsidRDefault="001E207B" w:rsidP="00A750BF">
            <w:pPr>
              <w:rPr>
                <w:rFonts w:ascii="Times New Roman" w:eastAsia="Times New Roman" w:hAnsi="Times New Roman"/>
                <w:sz w:val="24"/>
                <w:szCs w:val="24"/>
                <w:lang w:val="kk-KZ" w:eastAsia="ru-RU"/>
              </w:rPr>
            </w:pPr>
          </w:p>
        </w:tc>
        <w:tc>
          <w:tcPr>
            <w:tcW w:w="1138" w:type="dxa"/>
            <w:tcBorders>
              <w:top w:val="single" w:sz="5" w:space="0" w:color="000000"/>
              <w:left w:val="single" w:sz="5" w:space="0" w:color="000000"/>
              <w:bottom w:val="single" w:sz="18" w:space="0" w:color="000000"/>
              <w:right w:val="single" w:sz="5" w:space="0" w:color="000000"/>
            </w:tcBorders>
          </w:tcPr>
          <w:p w:rsidR="001E207B" w:rsidRPr="00D93EAE" w:rsidRDefault="001E207B" w:rsidP="00A750BF">
            <w:pPr>
              <w:ind w:left="329"/>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Бар</w:t>
            </w:r>
          </w:p>
        </w:tc>
        <w:tc>
          <w:tcPr>
            <w:tcW w:w="989" w:type="dxa"/>
            <w:tcBorders>
              <w:top w:val="single" w:sz="5" w:space="0" w:color="000000"/>
              <w:left w:val="single" w:sz="5" w:space="0" w:color="000000"/>
              <w:bottom w:val="single" w:sz="18" w:space="0" w:color="000000"/>
              <w:right w:val="single" w:sz="5" w:space="0" w:color="000000"/>
            </w:tcBorders>
          </w:tcPr>
          <w:p w:rsidR="001E207B" w:rsidRPr="00D93EAE" w:rsidRDefault="001E207B" w:rsidP="00A750BF">
            <w:pPr>
              <w:ind w:left="299"/>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 xml:space="preserve">Жоқ </w:t>
            </w:r>
          </w:p>
        </w:tc>
        <w:tc>
          <w:tcPr>
            <w:tcW w:w="1704" w:type="dxa"/>
            <w:tcBorders>
              <w:top w:val="single" w:sz="5" w:space="0" w:color="000000"/>
              <w:left w:val="single" w:sz="5" w:space="0" w:color="000000"/>
              <w:bottom w:val="single" w:sz="18" w:space="0" w:color="000000"/>
              <w:right w:val="single" w:sz="5" w:space="0" w:color="000000"/>
            </w:tcBorders>
          </w:tcPr>
          <w:p w:rsidR="001E207B" w:rsidRPr="00D93EAE" w:rsidRDefault="001E207B" w:rsidP="00A750BF">
            <w:pPr>
              <w:ind w:left="274"/>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 xml:space="preserve">Тегін </w:t>
            </w:r>
          </w:p>
        </w:tc>
        <w:tc>
          <w:tcPr>
            <w:tcW w:w="1888" w:type="dxa"/>
            <w:tcBorders>
              <w:top w:val="single" w:sz="5" w:space="0" w:color="000000"/>
              <w:left w:val="single" w:sz="5" w:space="0" w:color="000000"/>
              <w:bottom w:val="single" w:sz="18" w:space="0" w:color="000000"/>
              <w:right w:val="single" w:sz="5" w:space="0" w:color="000000"/>
            </w:tcBorders>
          </w:tcPr>
          <w:p w:rsidR="001E207B" w:rsidRPr="00D93EAE" w:rsidRDefault="001E207B" w:rsidP="00A750BF">
            <w:pPr>
              <w:ind w:left="45" w:right="142"/>
              <w:jc w:val="center"/>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Белгілі бір сағаттарда</w:t>
            </w:r>
          </w:p>
        </w:tc>
      </w:tr>
      <w:tr w:rsidR="001E207B" w:rsidRPr="001E207B" w:rsidTr="00A750BF">
        <w:trPr>
          <w:trHeight w:hRule="exact" w:val="334"/>
        </w:trPr>
        <w:tc>
          <w:tcPr>
            <w:tcW w:w="9640" w:type="dxa"/>
            <w:gridSpan w:val="6"/>
            <w:tcBorders>
              <w:top w:val="single" w:sz="18" w:space="0" w:color="000000"/>
              <w:left w:val="single" w:sz="5" w:space="0" w:color="000000"/>
              <w:bottom w:val="single" w:sz="18" w:space="0" w:color="000000"/>
              <w:right w:val="single" w:sz="5" w:space="0" w:color="000000"/>
            </w:tcBorders>
            <w:shd w:val="clear" w:color="auto" w:fill="auto"/>
          </w:tcPr>
          <w:p w:rsidR="001E207B" w:rsidRPr="00D93EAE" w:rsidRDefault="001E207B" w:rsidP="00D93EAE">
            <w:pPr>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ПОҚ-ға қол жеткізу:</w:t>
            </w:r>
          </w:p>
        </w:tc>
      </w:tr>
      <w:tr w:rsidR="001E207B" w:rsidRPr="001E207B" w:rsidTr="00A750BF">
        <w:trPr>
          <w:trHeight w:hRule="exact" w:val="319"/>
        </w:trPr>
        <w:tc>
          <w:tcPr>
            <w:tcW w:w="709" w:type="dxa"/>
            <w:tcBorders>
              <w:top w:val="single" w:sz="18" w:space="0" w:color="000000"/>
              <w:left w:val="single" w:sz="5" w:space="0" w:color="000000"/>
              <w:bottom w:val="single" w:sz="5" w:space="0" w:color="000000"/>
              <w:right w:val="single" w:sz="5" w:space="0" w:color="000000"/>
            </w:tcBorders>
          </w:tcPr>
          <w:p w:rsidR="001E207B" w:rsidRPr="00D93EAE" w:rsidRDefault="001E207B" w:rsidP="00D93EAE">
            <w:pPr>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1</w:t>
            </w:r>
          </w:p>
        </w:tc>
        <w:tc>
          <w:tcPr>
            <w:tcW w:w="3212" w:type="dxa"/>
            <w:tcBorders>
              <w:top w:val="single" w:sz="18" w:space="0" w:color="000000"/>
              <w:left w:val="single" w:sz="5" w:space="0" w:color="000000"/>
              <w:bottom w:val="single" w:sz="5" w:space="0" w:color="000000"/>
              <w:right w:val="single" w:sz="5" w:space="0" w:color="000000"/>
            </w:tcBorders>
          </w:tcPr>
          <w:p w:rsidR="001E207B" w:rsidRPr="00D93EAE" w:rsidRDefault="001E207B" w:rsidP="00D93EAE">
            <w:pPr>
              <w:ind w:left="142"/>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компьютерлерге</w:t>
            </w:r>
          </w:p>
        </w:tc>
        <w:tc>
          <w:tcPr>
            <w:tcW w:w="1138" w:type="dxa"/>
            <w:tcBorders>
              <w:top w:val="single" w:sz="18" w:space="0" w:color="000000"/>
              <w:left w:val="single" w:sz="5" w:space="0" w:color="000000"/>
              <w:bottom w:val="single" w:sz="5" w:space="0" w:color="000000"/>
              <w:right w:val="single" w:sz="5" w:space="0" w:color="000000"/>
            </w:tcBorders>
          </w:tcPr>
          <w:p w:rsidR="001E207B" w:rsidRPr="00D93EAE" w:rsidRDefault="001E207B" w:rsidP="00D93EAE">
            <w:pPr>
              <w:ind w:left="142"/>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w:t>
            </w:r>
          </w:p>
        </w:tc>
        <w:tc>
          <w:tcPr>
            <w:tcW w:w="989" w:type="dxa"/>
            <w:tcBorders>
              <w:top w:val="single" w:sz="18" w:space="0" w:color="000000"/>
              <w:left w:val="single" w:sz="5" w:space="0" w:color="000000"/>
              <w:bottom w:val="single" w:sz="5" w:space="0" w:color="000000"/>
              <w:right w:val="single" w:sz="5" w:space="0" w:color="000000"/>
            </w:tcBorders>
          </w:tcPr>
          <w:p w:rsidR="001E207B" w:rsidRPr="00D93EAE" w:rsidRDefault="001E207B" w:rsidP="00D93EAE">
            <w:pPr>
              <w:ind w:left="142"/>
              <w:rPr>
                <w:rFonts w:ascii="Times New Roman" w:eastAsia="Times New Roman" w:hAnsi="Times New Roman"/>
                <w:sz w:val="24"/>
                <w:szCs w:val="24"/>
                <w:lang w:val="kk-KZ" w:eastAsia="ru-RU"/>
              </w:rPr>
            </w:pPr>
          </w:p>
        </w:tc>
        <w:tc>
          <w:tcPr>
            <w:tcW w:w="1704" w:type="dxa"/>
            <w:tcBorders>
              <w:top w:val="single" w:sz="18" w:space="0" w:color="000000"/>
              <w:left w:val="single" w:sz="5" w:space="0" w:color="000000"/>
              <w:bottom w:val="single" w:sz="5" w:space="0" w:color="000000"/>
              <w:right w:val="single" w:sz="5" w:space="0" w:color="000000"/>
            </w:tcBorders>
          </w:tcPr>
          <w:p w:rsidR="001E207B" w:rsidRPr="00D93EAE" w:rsidRDefault="001E207B" w:rsidP="00D93EAE">
            <w:pPr>
              <w:ind w:left="142"/>
              <w:rPr>
                <w:rFonts w:ascii="Times New Roman" w:eastAsia="Times New Roman" w:hAnsi="Times New Roman"/>
                <w:sz w:val="24"/>
                <w:szCs w:val="24"/>
                <w:lang w:val="kk-KZ" w:eastAsia="ru-RU"/>
              </w:rPr>
            </w:pPr>
          </w:p>
        </w:tc>
        <w:tc>
          <w:tcPr>
            <w:tcW w:w="1888" w:type="dxa"/>
            <w:tcBorders>
              <w:top w:val="single" w:sz="18" w:space="0" w:color="000000"/>
              <w:left w:val="single" w:sz="5" w:space="0" w:color="000000"/>
              <w:bottom w:val="single" w:sz="5" w:space="0" w:color="000000"/>
              <w:right w:val="single" w:sz="5" w:space="0" w:color="000000"/>
            </w:tcBorders>
          </w:tcPr>
          <w:p w:rsidR="001E207B" w:rsidRPr="00D93EAE" w:rsidRDefault="00D93EAE" w:rsidP="00D93EAE">
            <w:pPr>
              <w:ind w:left="142"/>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0</w:t>
            </w:r>
            <w:r w:rsidR="001E207B" w:rsidRPr="00D93EAE">
              <w:rPr>
                <w:rFonts w:ascii="Times New Roman" w:eastAsia="Times New Roman" w:hAnsi="Times New Roman"/>
                <w:sz w:val="24"/>
                <w:szCs w:val="24"/>
                <w:lang w:val="kk-KZ" w:eastAsia="ru-RU"/>
              </w:rPr>
              <w:t>9.00-18.00</w:t>
            </w:r>
          </w:p>
        </w:tc>
      </w:tr>
      <w:tr w:rsidR="001E207B" w:rsidRPr="001E207B" w:rsidTr="00A750BF">
        <w:trPr>
          <w:trHeight w:hRule="exact" w:val="302"/>
        </w:trPr>
        <w:tc>
          <w:tcPr>
            <w:tcW w:w="709" w:type="dxa"/>
            <w:tcBorders>
              <w:top w:val="single" w:sz="5" w:space="0" w:color="000000"/>
              <w:left w:val="single" w:sz="5" w:space="0" w:color="000000"/>
              <w:bottom w:val="single" w:sz="5" w:space="0" w:color="000000"/>
              <w:right w:val="single" w:sz="5" w:space="0" w:color="000000"/>
            </w:tcBorders>
          </w:tcPr>
          <w:p w:rsidR="001E207B" w:rsidRPr="00D93EAE" w:rsidRDefault="001E207B" w:rsidP="00D93EAE">
            <w:pPr>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2</w:t>
            </w:r>
          </w:p>
        </w:tc>
        <w:tc>
          <w:tcPr>
            <w:tcW w:w="3212" w:type="dxa"/>
            <w:tcBorders>
              <w:top w:val="single" w:sz="5" w:space="0" w:color="000000"/>
              <w:left w:val="single" w:sz="5" w:space="0" w:color="000000"/>
              <w:bottom w:val="single" w:sz="5" w:space="0" w:color="000000"/>
              <w:right w:val="single" w:sz="5" w:space="0" w:color="000000"/>
            </w:tcBorders>
          </w:tcPr>
          <w:p w:rsidR="001E207B" w:rsidRPr="00D93EAE" w:rsidRDefault="001E207B" w:rsidP="00D93EAE">
            <w:pPr>
              <w:ind w:left="142"/>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интернет желісі</w:t>
            </w:r>
          </w:p>
        </w:tc>
        <w:tc>
          <w:tcPr>
            <w:tcW w:w="1138" w:type="dxa"/>
            <w:tcBorders>
              <w:top w:val="single" w:sz="5" w:space="0" w:color="000000"/>
              <w:left w:val="single" w:sz="5" w:space="0" w:color="000000"/>
              <w:bottom w:val="single" w:sz="5" w:space="0" w:color="000000"/>
              <w:right w:val="single" w:sz="5" w:space="0" w:color="000000"/>
            </w:tcBorders>
          </w:tcPr>
          <w:p w:rsidR="001E207B" w:rsidRPr="00D93EAE" w:rsidRDefault="001E207B" w:rsidP="00D93EAE">
            <w:pPr>
              <w:ind w:left="142"/>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w:t>
            </w:r>
          </w:p>
        </w:tc>
        <w:tc>
          <w:tcPr>
            <w:tcW w:w="989" w:type="dxa"/>
            <w:tcBorders>
              <w:top w:val="single" w:sz="5" w:space="0" w:color="000000"/>
              <w:left w:val="single" w:sz="5" w:space="0" w:color="000000"/>
              <w:bottom w:val="single" w:sz="5" w:space="0" w:color="000000"/>
              <w:right w:val="single" w:sz="5" w:space="0" w:color="000000"/>
            </w:tcBorders>
          </w:tcPr>
          <w:p w:rsidR="001E207B" w:rsidRPr="00D93EAE" w:rsidRDefault="001E207B" w:rsidP="00D93EAE">
            <w:pPr>
              <w:ind w:left="142"/>
              <w:rPr>
                <w:rFonts w:ascii="Times New Roman" w:eastAsia="Times New Roman" w:hAnsi="Times New Roman"/>
                <w:sz w:val="24"/>
                <w:szCs w:val="24"/>
                <w:lang w:val="kk-KZ" w:eastAsia="ru-RU"/>
              </w:rPr>
            </w:pPr>
          </w:p>
        </w:tc>
        <w:tc>
          <w:tcPr>
            <w:tcW w:w="1704" w:type="dxa"/>
            <w:tcBorders>
              <w:top w:val="single" w:sz="5" w:space="0" w:color="000000"/>
              <w:left w:val="single" w:sz="5" w:space="0" w:color="000000"/>
              <w:bottom w:val="single" w:sz="5" w:space="0" w:color="000000"/>
              <w:right w:val="single" w:sz="5" w:space="0" w:color="000000"/>
            </w:tcBorders>
          </w:tcPr>
          <w:p w:rsidR="001E207B" w:rsidRPr="00D93EAE" w:rsidRDefault="001E207B" w:rsidP="00D93EAE">
            <w:pPr>
              <w:ind w:left="142"/>
              <w:rPr>
                <w:rFonts w:ascii="Times New Roman" w:eastAsia="Times New Roman" w:hAnsi="Times New Roman"/>
                <w:sz w:val="24"/>
                <w:szCs w:val="24"/>
                <w:lang w:val="kk-KZ" w:eastAsia="ru-RU"/>
              </w:rPr>
            </w:pPr>
          </w:p>
        </w:tc>
        <w:tc>
          <w:tcPr>
            <w:tcW w:w="1888" w:type="dxa"/>
            <w:tcBorders>
              <w:top w:val="single" w:sz="5" w:space="0" w:color="000000"/>
              <w:left w:val="single" w:sz="5" w:space="0" w:color="000000"/>
              <w:bottom w:val="single" w:sz="5" w:space="0" w:color="000000"/>
              <w:right w:val="single" w:sz="5" w:space="0" w:color="000000"/>
            </w:tcBorders>
          </w:tcPr>
          <w:p w:rsidR="001E207B" w:rsidRPr="00D93EAE" w:rsidRDefault="00D93EAE" w:rsidP="00D93EAE">
            <w:pPr>
              <w:ind w:left="142"/>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0</w:t>
            </w:r>
            <w:r w:rsidR="001E207B" w:rsidRPr="00D93EAE">
              <w:rPr>
                <w:rFonts w:ascii="Times New Roman" w:eastAsia="Times New Roman" w:hAnsi="Times New Roman"/>
                <w:sz w:val="24"/>
                <w:szCs w:val="24"/>
                <w:lang w:val="kk-KZ" w:eastAsia="ru-RU"/>
              </w:rPr>
              <w:t>9.00-18.00</w:t>
            </w:r>
          </w:p>
        </w:tc>
      </w:tr>
      <w:tr w:rsidR="001E207B" w:rsidRPr="001E207B" w:rsidTr="00A750BF">
        <w:trPr>
          <w:trHeight w:hRule="exact" w:val="883"/>
        </w:trPr>
        <w:tc>
          <w:tcPr>
            <w:tcW w:w="709" w:type="dxa"/>
            <w:tcBorders>
              <w:top w:val="single" w:sz="5" w:space="0" w:color="000000"/>
              <w:left w:val="single" w:sz="5" w:space="0" w:color="000000"/>
              <w:bottom w:val="single" w:sz="5" w:space="0" w:color="000000"/>
              <w:right w:val="single" w:sz="5" w:space="0" w:color="000000"/>
            </w:tcBorders>
          </w:tcPr>
          <w:p w:rsidR="001E207B" w:rsidRPr="00D93EAE" w:rsidRDefault="001E207B" w:rsidP="00D93EAE">
            <w:pPr>
              <w:rPr>
                <w:rFonts w:ascii="Times New Roman" w:eastAsia="Times New Roman" w:hAnsi="Times New Roman"/>
                <w:sz w:val="24"/>
                <w:szCs w:val="24"/>
                <w:lang w:val="kk-KZ" w:eastAsia="ru-RU"/>
              </w:rPr>
            </w:pPr>
          </w:p>
          <w:p w:rsidR="001E207B" w:rsidRPr="00D93EAE" w:rsidRDefault="001E207B" w:rsidP="00D93EAE">
            <w:pPr>
              <w:ind w:left="3"/>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3</w:t>
            </w:r>
          </w:p>
        </w:tc>
        <w:tc>
          <w:tcPr>
            <w:tcW w:w="3212" w:type="dxa"/>
            <w:tcBorders>
              <w:top w:val="single" w:sz="5" w:space="0" w:color="000000"/>
              <w:left w:val="single" w:sz="5" w:space="0" w:color="000000"/>
              <w:bottom w:val="single" w:sz="5" w:space="0" w:color="000000"/>
              <w:right w:val="single" w:sz="5" w:space="0" w:color="000000"/>
            </w:tcBorders>
          </w:tcPr>
          <w:p w:rsidR="001E207B" w:rsidRPr="00D93EAE" w:rsidRDefault="001E207B" w:rsidP="00D93EAE">
            <w:pPr>
              <w:ind w:left="142"/>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қажетті бағдарламалық қамтамасыз етуді пайдалану (БҚ атауы)</w:t>
            </w:r>
          </w:p>
        </w:tc>
        <w:tc>
          <w:tcPr>
            <w:tcW w:w="1138" w:type="dxa"/>
            <w:tcBorders>
              <w:top w:val="single" w:sz="5" w:space="0" w:color="000000"/>
              <w:left w:val="single" w:sz="5" w:space="0" w:color="000000"/>
              <w:bottom w:val="single" w:sz="5" w:space="0" w:color="000000"/>
              <w:right w:val="single" w:sz="5" w:space="0" w:color="000000"/>
            </w:tcBorders>
          </w:tcPr>
          <w:p w:rsidR="001E207B" w:rsidRPr="00D93EAE" w:rsidRDefault="001E207B" w:rsidP="00D93EAE">
            <w:pPr>
              <w:ind w:left="142"/>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КАБИС</w:t>
            </w:r>
          </w:p>
        </w:tc>
        <w:tc>
          <w:tcPr>
            <w:tcW w:w="989" w:type="dxa"/>
            <w:tcBorders>
              <w:top w:val="single" w:sz="5" w:space="0" w:color="000000"/>
              <w:left w:val="single" w:sz="5" w:space="0" w:color="000000"/>
              <w:bottom w:val="single" w:sz="5" w:space="0" w:color="000000"/>
              <w:right w:val="single" w:sz="5" w:space="0" w:color="000000"/>
            </w:tcBorders>
          </w:tcPr>
          <w:p w:rsidR="001E207B" w:rsidRPr="00D93EAE" w:rsidRDefault="001E207B" w:rsidP="00D93EAE">
            <w:pPr>
              <w:ind w:left="142"/>
              <w:rPr>
                <w:rFonts w:ascii="Times New Roman" w:eastAsia="Times New Roman" w:hAnsi="Times New Roman"/>
                <w:sz w:val="24"/>
                <w:szCs w:val="24"/>
                <w:lang w:val="kk-KZ" w:eastAsia="ru-RU"/>
              </w:rPr>
            </w:pPr>
          </w:p>
        </w:tc>
        <w:tc>
          <w:tcPr>
            <w:tcW w:w="1704" w:type="dxa"/>
            <w:tcBorders>
              <w:top w:val="single" w:sz="5" w:space="0" w:color="000000"/>
              <w:left w:val="single" w:sz="5" w:space="0" w:color="000000"/>
              <w:bottom w:val="single" w:sz="5" w:space="0" w:color="000000"/>
              <w:right w:val="single" w:sz="5" w:space="0" w:color="000000"/>
            </w:tcBorders>
          </w:tcPr>
          <w:p w:rsidR="001E207B" w:rsidRPr="00D93EAE" w:rsidRDefault="001E207B" w:rsidP="00D93EAE">
            <w:pPr>
              <w:ind w:left="142"/>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w:t>
            </w:r>
          </w:p>
        </w:tc>
        <w:tc>
          <w:tcPr>
            <w:tcW w:w="1888" w:type="dxa"/>
            <w:tcBorders>
              <w:top w:val="single" w:sz="5" w:space="0" w:color="000000"/>
              <w:left w:val="single" w:sz="5" w:space="0" w:color="000000"/>
              <w:bottom w:val="single" w:sz="5" w:space="0" w:color="000000"/>
              <w:right w:val="single" w:sz="5" w:space="0" w:color="000000"/>
            </w:tcBorders>
          </w:tcPr>
          <w:p w:rsidR="001E207B" w:rsidRPr="00D93EAE" w:rsidRDefault="001E207B" w:rsidP="00D93EAE">
            <w:pPr>
              <w:ind w:left="142"/>
              <w:rPr>
                <w:rFonts w:ascii="Times New Roman" w:eastAsia="Times New Roman" w:hAnsi="Times New Roman"/>
                <w:sz w:val="24"/>
                <w:szCs w:val="24"/>
                <w:lang w:val="kk-KZ" w:eastAsia="ru-RU"/>
              </w:rPr>
            </w:pPr>
          </w:p>
        </w:tc>
      </w:tr>
      <w:tr w:rsidR="001E207B" w:rsidRPr="001E207B" w:rsidTr="00A750BF">
        <w:trPr>
          <w:trHeight w:hRule="exact" w:val="334"/>
        </w:trPr>
        <w:tc>
          <w:tcPr>
            <w:tcW w:w="9640" w:type="dxa"/>
            <w:gridSpan w:val="6"/>
            <w:tcBorders>
              <w:top w:val="single" w:sz="18" w:space="0" w:color="000000"/>
              <w:left w:val="single" w:sz="5" w:space="0" w:color="000000"/>
              <w:bottom w:val="single" w:sz="18" w:space="0" w:color="000000"/>
              <w:right w:val="single" w:sz="5" w:space="0" w:color="000000"/>
            </w:tcBorders>
            <w:shd w:val="clear" w:color="auto" w:fill="auto"/>
          </w:tcPr>
          <w:p w:rsidR="001E207B" w:rsidRPr="001E207B" w:rsidRDefault="00D93EAE" w:rsidP="00A750BF">
            <w:pPr>
              <w:ind w:left="104"/>
              <w:rPr>
                <w:sz w:val="24"/>
                <w:szCs w:val="24"/>
              </w:rPr>
            </w:pPr>
            <w:r w:rsidRPr="00D93EAE">
              <w:rPr>
                <w:sz w:val="24"/>
                <w:szCs w:val="24"/>
              </w:rPr>
              <w:t>Қол жеткізу студенттердің:</w:t>
            </w:r>
          </w:p>
        </w:tc>
      </w:tr>
      <w:tr w:rsidR="00D93EAE" w:rsidRPr="001E207B" w:rsidTr="00A750BF">
        <w:trPr>
          <w:trHeight w:hRule="exact" w:val="319"/>
        </w:trPr>
        <w:tc>
          <w:tcPr>
            <w:tcW w:w="709" w:type="dxa"/>
            <w:tcBorders>
              <w:top w:val="single" w:sz="18" w:space="0" w:color="000000"/>
              <w:left w:val="single" w:sz="5" w:space="0" w:color="000000"/>
              <w:bottom w:val="single" w:sz="5" w:space="0" w:color="000000"/>
              <w:right w:val="single" w:sz="5" w:space="0" w:color="000000"/>
            </w:tcBorders>
          </w:tcPr>
          <w:p w:rsidR="00D93EAE" w:rsidRPr="001E207B" w:rsidRDefault="00D93EAE" w:rsidP="00A750BF">
            <w:pPr>
              <w:ind w:left="3"/>
              <w:jc w:val="center"/>
              <w:rPr>
                <w:sz w:val="24"/>
                <w:szCs w:val="24"/>
              </w:rPr>
            </w:pPr>
            <w:r w:rsidRPr="001E207B">
              <w:rPr>
                <w:sz w:val="24"/>
                <w:szCs w:val="24"/>
              </w:rPr>
              <w:t>1</w:t>
            </w:r>
          </w:p>
        </w:tc>
        <w:tc>
          <w:tcPr>
            <w:tcW w:w="3212" w:type="dxa"/>
            <w:tcBorders>
              <w:top w:val="single" w:sz="18" w:space="0" w:color="000000"/>
              <w:left w:val="single" w:sz="5" w:space="0" w:color="000000"/>
              <w:bottom w:val="single" w:sz="5" w:space="0" w:color="000000"/>
              <w:right w:val="single" w:sz="5" w:space="0" w:color="000000"/>
            </w:tcBorders>
          </w:tcPr>
          <w:p w:rsidR="00D93EAE" w:rsidRPr="00D93EAE" w:rsidRDefault="00D93EAE" w:rsidP="00D93EAE">
            <w:pPr>
              <w:ind w:left="142"/>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компьютерлерге</w:t>
            </w:r>
          </w:p>
        </w:tc>
        <w:tc>
          <w:tcPr>
            <w:tcW w:w="1138" w:type="dxa"/>
            <w:tcBorders>
              <w:top w:val="single" w:sz="18" w:space="0" w:color="000000"/>
              <w:left w:val="single" w:sz="5" w:space="0" w:color="000000"/>
              <w:bottom w:val="single" w:sz="5" w:space="0" w:color="000000"/>
              <w:right w:val="single" w:sz="5" w:space="0" w:color="000000"/>
            </w:tcBorders>
          </w:tcPr>
          <w:p w:rsidR="00D93EAE" w:rsidRPr="001E207B" w:rsidRDefault="00D93EAE" w:rsidP="00A750BF">
            <w:pPr>
              <w:rPr>
                <w:sz w:val="24"/>
                <w:szCs w:val="24"/>
              </w:rPr>
            </w:pPr>
            <w:r w:rsidRPr="001E207B">
              <w:rPr>
                <w:sz w:val="24"/>
                <w:szCs w:val="24"/>
              </w:rPr>
              <w:t>+</w:t>
            </w:r>
          </w:p>
        </w:tc>
        <w:tc>
          <w:tcPr>
            <w:tcW w:w="989" w:type="dxa"/>
            <w:tcBorders>
              <w:top w:val="single" w:sz="18" w:space="0" w:color="000000"/>
              <w:left w:val="single" w:sz="5" w:space="0" w:color="000000"/>
              <w:bottom w:val="single" w:sz="5" w:space="0" w:color="000000"/>
              <w:right w:val="single" w:sz="5" w:space="0" w:color="000000"/>
            </w:tcBorders>
          </w:tcPr>
          <w:p w:rsidR="00D93EAE" w:rsidRPr="001E207B" w:rsidRDefault="00D93EAE" w:rsidP="00A750BF">
            <w:pPr>
              <w:rPr>
                <w:sz w:val="24"/>
                <w:szCs w:val="24"/>
              </w:rPr>
            </w:pPr>
          </w:p>
        </w:tc>
        <w:tc>
          <w:tcPr>
            <w:tcW w:w="1704" w:type="dxa"/>
            <w:tcBorders>
              <w:top w:val="single" w:sz="18" w:space="0" w:color="000000"/>
              <w:left w:val="single" w:sz="5" w:space="0" w:color="000000"/>
              <w:bottom w:val="single" w:sz="5" w:space="0" w:color="000000"/>
              <w:right w:val="single" w:sz="5" w:space="0" w:color="000000"/>
            </w:tcBorders>
          </w:tcPr>
          <w:p w:rsidR="00D93EAE" w:rsidRPr="001E207B" w:rsidRDefault="00D93EAE" w:rsidP="00A750BF">
            <w:pPr>
              <w:rPr>
                <w:sz w:val="24"/>
                <w:szCs w:val="24"/>
              </w:rPr>
            </w:pPr>
          </w:p>
        </w:tc>
        <w:tc>
          <w:tcPr>
            <w:tcW w:w="1888" w:type="dxa"/>
            <w:tcBorders>
              <w:top w:val="single" w:sz="18" w:space="0" w:color="000000"/>
              <w:left w:val="single" w:sz="5" w:space="0" w:color="000000"/>
              <w:bottom w:val="single" w:sz="5" w:space="0" w:color="000000"/>
              <w:right w:val="single" w:sz="5" w:space="0" w:color="000000"/>
            </w:tcBorders>
          </w:tcPr>
          <w:p w:rsidR="00D93EAE" w:rsidRPr="001E207B" w:rsidRDefault="00D93EAE" w:rsidP="00A750BF">
            <w:pPr>
              <w:rPr>
                <w:sz w:val="24"/>
                <w:szCs w:val="24"/>
              </w:rPr>
            </w:pPr>
            <w:r>
              <w:rPr>
                <w:sz w:val="24"/>
                <w:szCs w:val="24"/>
                <w:lang w:val="kk-KZ"/>
              </w:rPr>
              <w:t>0</w:t>
            </w:r>
            <w:r w:rsidRPr="001E207B">
              <w:rPr>
                <w:sz w:val="24"/>
                <w:szCs w:val="24"/>
                <w:lang w:val="kk-KZ"/>
              </w:rPr>
              <w:t>9.00-18.00</w:t>
            </w:r>
          </w:p>
        </w:tc>
      </w:tr>
      <w:tr w:rsidR="00D93EAE" w:rsidRPr="001E207B" w:rsidTr="00A750BF">
        <w:trPr>
          <w:trHeight w:hRule="exact" w:val="302"/>
        </w:trPr>
        <w:tc>
          <w:tcPr>
            <w:tcW w:w="709" w:type="dxa"/>
            <w:tcBorders>
              <w:top w:val="single" w:sz="5" w:space="0" w:color="000000"/>
              <w:left w:val="single" w:sz="5" w:space="0" w:color="000000"/>
              <w:bottom w:val="single" w:sz="5" w:space="0" w:color="000000"/>
              <w:right w:val="single" w:sz="5" w:space="0" w:color="000000"/>
            </w:tcBorders>
          </w:tcPr>
          <w:p w:rsidR="00D93EAE" w:rsidRPr="001E207B" w:rsidRDefault="00D93EAE" w:rsidP="00A750BF">
            <w:pPr>
              <w:ind w:left="3"/>
              <w:jc w:val="center"/>
              <w:rPr>
                <w:sz w:val="24"/>
                <w:szCs w:val="24"/>
              </w:rPr>
            </w:pPr>
            <w:r w:rsidRPr="001E207B">
              <w:rPr>
                <w:sz w:val="24"/>
                <w:szCs w:val="24"/>
              </w:rPr>
              <w:t>2</w:t>
            </w:r>
          </w:p>
        </w:tc>
        <w:tc>
          <w:tcPr>
            <w:tcW w:w="3212" w:type="dxa"/>
            <w:tcBorders>
              <w:top w:val="single" w:sz="5" w:space="0" w:color="000000"/>
              <w:left w:val="single" w:sz="5" w:space="0" w:color="000000"/>
              <w:bottom w:val="single" w:sz="5" w:space="0" w:color="000000"/>
              <w:right w:val="single" w:sz="5" w:space="0" w:color="000000"/>
            </w:tcBorders>
          </w:tcPr>
          <w:p w:rsidR="00D93EAE" w:rsidRPr="00D93EAE" w:rsidRDefault="00D93EAE" w:rsidP="00D93EAE">
            <w:pPr>
              <w:ind w:left="142"/>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интернет желісі</w:t>
            </w:r>
          </w:p>
        </w:tc>
        <w:tc>
          <w:tcPr>
            <w:tcW w:w="1138" w:type="dxa"/>
            <w:tcBorders>
              <w:top w:val="single" w:sz="5" w:space="0" w:color="000000"/>
              <w:left w:val="single" w:sz="5" w:space="0" w:color="000000"/>
              <w:bottom w:val="single" w:sz="5" w:space="0" w:color="000000"/>
              <w:right w:val="single" w:sz="5" w:space="0" w:color="000000"/>
            </w:tcBorders>
          </w:tcPr>
          <w:p w:rsidR="00D93EAE" w:rsidRPr="001E207B" w:rsidRDefault="00D93EAE" w:rsidP="00A750BF">
            <w:pPr>
              <w:rPr>
                <w:sz w:val="24"/>
                <w:szCs w:val="24"/>
              </w:rPr>
            </w:pPr>
            <w:r w:rsidRPr="001E207B">
              <w:rPr>
                <w:sz w:val="24"/>
                <w:szCs w:val="24"/>
              </w:rPr>
              <w:t>+</w:t>
            </w:r>
          </w:p>
        </w:tc>
        <w:tc>
          <w:tcPr>
            <w:tcW w:w="989" w:type="dxa"/>
            <w:tcBorders>
              <w:top w:val="single" w:sz="5" w:space="0" w:color="000000"/>
              <w:left w:val="single" w:sz="5" w:space="0" w:color="000000"/>
              <w:bottom w:val="single" w:sz="5" w:space="0" w:color="000000"/>
              <w:right w:val="single" w:sz="5" w:space="0" w:color="000000"/>
            </w:tcBorders>
          </w:tcPr>
          <w:p w:rsidR="00D93EAE" w:rsidRPr="001E207B" w:rsidRDefault="00D93EAE" w:rsidP="00A750BF">
            <w:pPr>
              <w:rPr>
                <w:sz w:val="24"/>
                <w:szCs w:val="24"/>
              </w:rPr>
            </w:pPr>
          </w:p>
        </w:tc>
        <w:tc>
          <w:tcPr>
            <w:tcW w:w="1704" w:type="dxa"/>
            <w:tcBorders>
              <w:top w:val="single" w:sz="5" w:space="0" w:color="000000"/>
              <w:left w:val="single" w:sz="5" w:space="0" w:color="000000"/>
              <w:bottom w:val="single" w:sz="5" w:space="0" w:color="000000"/>
              <w:right w:val="single" w:sz="5" w:space="0" w:color="000000"/>
            </w:tcBorders>
          </w:tcPr>
          <w:p w:rsidR="00D93EAE" w:rsidRPr="001E207B" w:rsidRDefault="00D93EAE" w:rsidP="00A750BF">
            <w:pPr>
              <w:rPr>
                <w:sz w:val="24"/>
                <w:szCs w:val="24"/>
              </w:rPr>
            </w:pPr>
          </w:p>
        </w:tc>
        <w:tc>
          <w:tcPr>
            <w:tcW w:w="1888" w:type="dxa"/>
            <w:tcBorders>
              <w:top w:val="single" w:sz="5" w:space="0" w:color="000000"/>
              <w:left w:val="single" w:sz="5" w:space="0" w:color="000000"/>
              <w:bottom w:val="single" w:sz="5" w:space="0" w:color="000000"/>
              <w:right w:val="single" w:sz="5" w:space="0" w:color="000000"/>
            </w:tcBorders>
          </w:tcPr>
          <w:p w:rsidR="00D93EAE" w:rsidRPr="001E207B" w:rsidRDefault="00D93EAE" w:rsidP="00A750BF">
            <w:pPr>
              <w:rPr>
                <w:sz w:val="24"/>
                <w:szCs w:val="24"/>
              </w:rPr>
            </w:pPr>
            <w:r>
              <w:rPr>
                <w:sz w:val="24"/>
                <w:szCs w:val="24"/>
                <w:lang w:val="kk-KZ"/>
              </w:rPr>
              <w:t>0</w:t>
            </w:r>
            <w:r w:rsidRPr="001E207B">
              <w:rPr>
                <w:sz w:val="24"/>
                <w:szCs w:val="24"/>
                <w:lang w:val="kk-KZ"/>
              </w:rPr>
              <w:t>9.00-18.00</w:t>
            </w:r>
          </w:p>
        </w:tc>
      </w:tr>
      <w:tr w:rsidR="00D93EAE" w:rsidRPr="001E207B" w:rsidTr="00A750BF">
        <w:trPr>
          <w:trHeight w:hRule="exact" w:val="1176"/>
        </w:trPr>
        <w:tc>
          <w:tcPr>
            <w:tcW w:w="709" w:type="dxa"/>
            <w:tcBorders>
              <w:top w:val="single" w:sz="5" w:space="0" w:color="000000"/>
              <w:left w:val="single" w:sz="5" w:space="0" w:color="000000"/>
              <w:bottom w:val="single" w:sz="5" w:space="0" w:color="000000"/>
              <w:right w:val="single" w:sz="5" w:space="0" w:color="000000"/>
            </w:tcBorders>
          </w:tcPr>
          <w:p w:rsidR="00D93EAE" w:rsidRPr="001E207B" w:rsidRDefault="00D93EAE" w:rsidP="00A750BF">
            <w:pPr>
              <w:jc w:val="center"/>
              <w:rPr>
                <w:b/>
                <w:bCs/>
                <w:sz w:val="24"/>
                <w:szCs w:val="24"/>
              </w:rPr>
            </w:pPr>
          </w:p>
          <w:p w:rsidR="00D93EAE" w:rsidRPr="001E207B" w:rsidRDefault="00D93EAE" w:rsidP="00A750BF">
            <w:pPr>
              <w:ind w:left="3"/>
              <w:jc w:val="center"/>
              <w:rPr>
                <w:sz w:val="24"/>
                <w:szCs w:val="24"/>
              </w:rPr>
            </w:pPr>
            <w:r w:rsidRPr="001E207B">
              <w:rPr>
                <w:sz w:val="24"/>
                <w:szCs w:val="24"/>
              </w:rPr>
              <w:t>3</w:t>
            </w:r>
          </w:p>
        </w:tc>
        <w:tc>
          <w:tcPr>
            <w:tcW w:w="3212" w:type="dxa"/>
            <w:tcBorders>
              <w:top w:val="single" w:sz="5" w:space="0" w:color="000000"/>
              <w:left w:val="single" w:sz="5" w:space="0" w:color="000000"/>
              <w:bottom w:val="single" w:sz="5" w:space="0" w:color="000000"/>
              <w:right w:val="single" w:sz="5" w:space="0" w:color="000000"/>
            </w:tcBorders>
          </w:tcPr>
          <w:p w:rsidR="00D93EAE" w:rsidRPr="00D93EAE" w:rsidRDefault="00D93EAE" w:rsidP="00D93EAE">
            <w:pPr>
              <w:ind w:left="142"/>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қажетті бағдарламалық қамтамасыз етуді пайдалану</w:t>
            </w:r>
          </w:p>
        </w:tc>
        <w:tc>
          <w:tcPr>
            <w:tcW w:w="1138" w:type="dxa"/>
            <w:tcBorders>
              <w:top w:val="single" w:sz="5" w:space="0" w:color="000000"/>
              <w:left w:val="single" w:sz="5" w:space="0" w:color="000000"/>
              <w:bottom w:val="single" w:sz="5" w:space="0" w:color="000000"/>
              <w:right w:val="single" w:sz="5" w:space="0" w:color="000000"/>
            </w:tcBorders>
          </w:tcPr>
          <w:p w:rsidR="00D93EAE" w:rsidRPr="001E207B" w:rsidRDefault="00D93EAE" w:rsidP="00A750BF">
            <w:pPr>
              <w:rPr>
                <w:sz w:val="24"/>
                <w:szCs w:val="24"/>
              </w:rPr>
            </w:pPr>
            <w:r w:rsidRPr="001E207B">
              <w:rPr>
                <w:sz w:val="24"/>
                <w:szCs w:val="24"/>
              </w:rPr>
              <w:t>КАБИС</w:t>
            </w:r>
          </w:p>
        </w:tc>
        <w:tc>
          <w:tcPr>
            <w:tcW w:w="989" w:type="dxa"/>
            <w:tcBorders>
              <w:top w:val="single" w:sz="5" w:space="0" w:color="000000"/>
              <w:left w:val="single" w:sz="5" w:space="0" w:color="000000"/>
              <w:bottom w:val="single" w:sz="5" w:space="0" w:color="000000"/>
              <w:right w:val="single" w:sz="5" w:space="0" w:color="000000"/>
            </w:tcBorders>
          </w:tcPr>
          <w:p w:rsidR="00D93EAE" w:rsidRPr="001E207B" w:rsidRDefault="00D93EAE" w:rsidP="00A750BF">
            <w:pPr>
              <w:rPr>
                <w:sz w:val="24"/>
                <w:szCs w:val="24"/>
              </w:rPr>
            </w:pPr>
          </w:p>
        </w:tc>
        <w:tc>
          <w:tcPr>
            <w:tcW w:w="1704" w:type="dxa"/>
            <w:tcBorders>
              <w:top w:val="single" w:sz="5" w:space="0" w:color="000000"/>
              <w:left w:val="single" w:sz="5" w:space="0" w:color="000000"/>
              <w:bottom w:val="single" w:sz="5" w:space="0" w:color="000000"/>
              <w:right w:val="single" w:sz="5" w:space="0" w:color="000000"/>
            </w:tcBorders>
          </w:tcPr>
          <w:p w:rsidR="00D93EAE" w:rsidRPr="001E207B" w:rsidRDefault="00D93EAE" w:rsidP="00A750BF">
            <w:pPr>
              <w:rPr>
                <w:sz w:val="24"/>
                <w:szCs w:val="24"/>
              </w:rPr>
            </w:pPr>
            <w:r w:rsidRPr="001E207B">
              <w:rPr>
                <w:sz w:val="24"/>
                <w:szCs w:val="24"/>
              </w:rPr>
              <w:t>+</w:t>
            </w:r>
          </w:p>
        </w:tc>
        <w:tc>
          <w:tcPr>
            <w:tcW w:w="1888" w:type="dxa"/>
            <w:tcBorders>
              <w:top w:val="single" w:sz="5" w:space="0" w:color="000000"/>
              <w:left w:val="single" w:sz="5" w:space="0" w:color="000000"/>
              <w:bottom w:val="single" w:sz="5" w:space="0" w:color="000000"/>
              <w:right w:val="single" w:sz="5" w:space="0" w:color="000000"/>
            </w:tcBorders>
          </w:tcPr>
          <w:p w:rsidR="00D93EAE" w:rsidRPr="001E207B" w:rsidRDefault="00D93EAE" w:rsidP="00A750BF">
            <w:pPr>
              <w:rPr>
                <w:sz w:val="24"/>
                <w:szCs w:val="24"/>
              </w:rPr>
            </w:pPr>
          </w:p>
        </w:tc>
      </w:tr>
    </w:tbl>
    <w:p w:rsidR="001E207B" w:rsidRPr="001E207B" w:rsidRDefault="001E207B" w:rsidP="001E207B">
      <w:pPr>
        <w:rPr>
          <w:rFonts w:eastAsia="Calibri" w:cs="Times New Roman"/>
        </w:rPr>
      </w:pPr>
    </w:p>
    <w:tbl>
      <w:tblPr>
        <w:tblStyle w:val="TableNormal11"/>
        <w:tblW w:w="9640" w:type="dxa"/>
        <w:tblInd w:w="-136" w:type="dxa"/>
        <w:tblLayout w:type="fixed"/>
        <w:tblLook w:val="01E0"/>
      </w:tblPr>
      <w:tblGrid>
        <w:gridCol w:w="709"/>
        <w:gridCol w:w="3212"/>
        <w:gridCol w:w="1138"/>
        <w:gridCol w:w="989"/>
        <w:gridCol w:w="1704"/>
        <w:gridCol w:w="1888"/>
      </w:tblGrid>
      <w:tr w:rsidR="001E207B" w:rsidRPr="001E207B" w:rsidTr="00A750BF">
        <w:trPr>
          <w:trHeight w:hRule="exact" w:val="336"/>
        </w:trPr>
        <w:tc>
          <w:tcPr>
            <w:tcW w:w="9640" w:type="dxa"/>
            <w:gridSpan w:val="6"/>
            <w:tcBorders>
              <w:top w:val="single" w:sz="18" w:space="0" w:color="000000"/>
              <w:left w:val="single" w:sz="5" w:space="0" w:color="000000"/>
              <w:bottom w:val="single" w:sz="18" w:space="0" w:color="000000"/>
              <w:right w:val="single" w:sz="5" w:space="0" w:color="000000"/>
            </w:tcBorders>
            <w:shd w:val="clear" w:color="auto" w:fill="auto"/>
          </w:tcPr>
          <w:p w:rsidR="001E207B" w:rsidRPr="001E207B" w:rsidRDefault="00D93EAE" w:rsidP="00A750BF">
            <w:pPr>
              <w:ind w:left="104"/>
              <w:rPr>
                <w:sz w:val="24"/>
                <w:szCs w:val="24"/>
              </w:rPr>
            </w:pPr>
            <w:r w:rsidRPr="00D93EAE">
              <w:rPr>
                <w:sz w:val="24"/>
                <w:szCs w:val="24"/>
              </w:rPr>
              <w:lastRenderedPageBreak/>
              <w:t>Қол жеткізу қызметкерлерді:</w:t>
            </w:r>
          </w:p>
        </w:tc>
      </w:tr>
      <w:tr w:rsidR="00D93EAE" w:rsidRPr="001E207B" w:rsidTr="00A750BF">
        <w:trPr>
          <w:trHeight w:hRule="exact" w:val="319"/>
        </w:trPr>
        <w:tc>
          <w:tcPr>
            <w:tcW w:w="709" w:type="dxa"/>
            <w:tcBorders>
              <w:top w:val="single" w:sz="18" w:space="0" w:color="000000"/>
              <w:left w:val="single" w:sz="5" w:space="0" w:color="000000"/>
              <w:bottom w:val="single" w:sz="5" w:space="0" w:color="000000"/>
              <w:right w:val="single" w:sz="5" w:space="0" w:color="000000"/>
            </w:tcBorders>
          </w:tcPr>
          <w:p w:rsidR="00D93EAE" w:rsidRPr="001E207B" w:rsidRDefault="00D93EAE" w:rsidP="00A750BF">
            <w:pPr>
              <w:ind w:left="3"/>
              <w:jc w:val="center"/>
              <w:rPr>
                <w:sz w:val="24"/>
                <w:szCs w:val="24"/>
              </w:rPr>
            </w:pPr>
            <w:r w:rsidRPr="001E207B">
              <w:rPr>
                <w:sz w:val="24"/>
                <w:szCs w:val="24"/>
              </w:rPr>
              <w:t>1</w:t>
            </w:r>
          </w:p>
        </w:tc>
        <w:tc>
          <w:tcPr>
            <w:tcW w:w="3212" w:type="dxa"/>
            <w:tcBorders>
              <w:top w:val="single" w:sz="18" w:space="0" w:color="000000"/>
              <w:left w:val="single" w:sz="5" w:space="0" w:color="000000"/>
              <w:bottom w:val="single" w:sz="5" w:space="0" w:color="000000"/>
              <w:right w:val="single" w:sz="5" w:space="0" w:color="000000"/>
            </w:tcBorders>
          </w:tcPr>
          <w:p w:rsidR="00D93EAE" w:rsidRPr="00D93EAE" w:rsidRDefault="00D93EAE" w:rsidP="00D93EAE">
            <w:pPr>
              <w:ind w:left="142"/>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компьютерлерге</w:t>
            </w:r>
          </w:p>
        </w:tc>
        <w:tc>
          <w:tcPr>
            <w:tcW w:w="1138" w:type="dxa"/>
            <w:tcBorders>
              <w:top w:val="single" w:sz="18" w:space="0" w:color="000000"/>
              <w:left w:val="single" w:sz="5" w:space="0" w:color="000000"/>
              <w:bottom w:val="single" w:sz="5" w:space="0" w:color="000000"/>
              <w:right w:val="single" w:sz="5" w:space="0" w:color="000000"/>
            </w:tcBorders>
          </w:tcPr>
          <w:p w:rsidR="00D93EAE" w:rsidRPr="001E207B" w:rsidRDefault="00D93EAE" w:rsidP="00A750BF">
            <w:pPr>
              <w:rPr>
                <w:sz w:val="24"/>
                <w:szCs w:val="24"/>
              </w:rPr>
            </w:pPr>
            <w:r w:rsidRPr="001E207B">
              <w:t>+</w:t>
            </w:r>
          </w:p>
        </w:tc>
        <w:tc>
          <w:tcPr>
            <w:tcW w:w="989" w:type="dxa"/>
            <w:tcBorders>
              <w:top w:val="single" w:sz="18" w:space="0" w:color="000000"/>
              <w:left w:val="single" w:sz="5" w:space="0" w:color="000000"/>
              <w:bottom w:val="single" w:sz="5" w:space="0" w:color="000000"/>
              <w:right w:val="single" w:sz="5" w:space="0" w:color="000000"/>
            </w:tcBorders>
          </w:tcPr>
          <w:p w:rsidR="00D93EAE" w:rsidRPr="001E207B" w:rsidRDefault="00D93EAE" w:rsidP="00A750BF">
            <w:pPr>
              <w:rPr>
                <w:sz w:val="24"/>
                <w:szCs w:val="24"/>
              </w:rPr>
            </w:pPr>
          </w:p>
        </w:tc>
        <w:tc>
          <w:tcPr>
            <w:tcW w:w="1704" w:type="dxa"/>
            <w:tcBorders>
              <w:top w:val="single" w:sz="18" w:space="0" w:color="000000"/>
              <w:left w:val="single" w:sz="5" w:space="0" w:color="000000"/>
              <w:bottom w:val="single" w:sz="5" w:space="0" w:color="000000"/>
              <w:right w:val="single" w:sz="5" w:space="0" w:color="000000"/>
            </w:tcBorders>
          </w:tcPr>
          <w:p w:rsidR="00D93EAE" w:rsidRPr="001E207B" w:rsidRDefault="00D93EAE" w:rsidP="00A750BF">
            <w:pPr>
              <w:rPr>
                <w:sz w:val="24"/>
                <w:szCs w:val="24"/>
              </w:rPr>
            </w:pPr>
          </w:p>
        </w:tc>
        <w:tc>
          <w:tcPr>
            <w:tcW w:w="1888" w:type="dxa"/>
            <w:tcBorders>
              <w:top w:val="single" w:sz="18" w:space="0" w:color="000000"/>
              <w:left w:val="single" w:sz="5" w:space="0" w:color="000000"/>
              <w:bottom w:val="single" w:sz="5" w:space="0" w:color="000000"/>
              <w:right w:val="single" w:sz="5" w:space="0" w:color="000000"/>
            </w:tcBorders>
          </w:tcPr>
          <w:p w:rsidR="00D93EAE" w:rsidRPr="001E207B" w:rsidRDefault="00D93EAE" w:rsidP="00A750BF">
            <w:pPr>
              <w:rPr>
                <w:sz w:val="24"/>
                <w:szCs w:val="24"/>
              </w:rPr>
            </w:pPr>
            <w:r>
              <w:rPr>
                <w:lang w:val="kk-KZ"/>
              </w:rPr>
              <w:t>0</w:t>
            </w:r>
            <w:r w:rsidRPr="001E207B">
              <w:t>9.00-18.00</w:t>
            </w:r>
          </w:p>
        </w:tc>
      </w:tr>
      <w:tr w:rsidR="00D93EAE" w:rsidRPr="001E207B" w:rsidTr="00A750BF">
        <w:trPr>
          <w:trHeight w:hRule="exact" w:val="298"/>
        </w:trPr>
        <w:tc>
          <w:tcPr>
            <w:tcW w:w="709" w:type="dxa"/>
            <w:tcBorders>
              <w:top w:val="single" w:sz="5" w:space="0" w:color="000000"/>
              <w:left w:val="single" w:sz="5" w:space="0" w:color="000000"/>
              <w:bottom w:val="single" w:sz="5" w:space="0" w:color="000000"/>
              <w:right w:val="single" w:sz="5" w:space="0" w:color="000000"/>
            </w:tcBorders>
          </w:tcPr>
          <w:p w:rsidR="00D93EAE" w:rsidRPr="001E207B" w:rsidRDefault="00D93EAE" w:rsidP="00A750BF">
            <w:pPr>
              <w:ind w:left="3"/>
              <w:jc w:val="center"/>
              <w:rPr>
                <w:sz w:val="24"/>
                <w:szCs w:val="24"/>
              </w:rPr>
            </w:pPr>
            <w:r w:rsidRPr="001E207B">
              <w:rPr>
                <w:sz w:val="24"/>
                <w:szCs w:val="24"/>
              </w:rPr>
              <w:t>2</w:t>
            </w:r>
          </w:p>
        </w:tc>
        <w:tc>
          <w:tcPr>
            <w:tcW w:w="3212" w:type="dxa"/>
            <w:tcBorders>
              <w:top w:val="single" w:sz="5" w:space="0" w:color="000000"/>
              <w:left w:val="single" w:sz="5" w:space="0" w:color="000000"/>
              <w:bottom w:val="single" w:sz="5" w:space="0" w:color="000000"/>
              <w:right w:val="single" w:sz="5" w:space="0" w:color="000000"/>
            </w:tcBorders>
          </w:tcPr>
          <w:p w:rsidR="00D93EAE" w:rsidRPr="00D93EAE" w:rsidRDefault="00D93EAE" w:rsidP="00D93EAE">
            <w:pPr>
              <w:ind w:left="142"/>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интернет желісі</w:t>
            </w:r>
          </w:p>
        </w:tc>
        <w:tc>
          <w:tcPr>
            <w:tcW w:w="1138" w:type="dxa"/>
            <w:tcBorders>
              <w:top w:val="single" w:sz="5" w:space="0" w:color="000000"/>
              <w:left w:val="single" w:sz="5" w:space="0" w:color="000000"/>
              <w:bottom w:val="single" w:sz="5" w:space="0" w:color="000000"/>
              <w:right w:val="single" w:sz="5" w:space="0" w:color="000000"/>
            </w:tcBorders>
          </w:tcPr>
          <w:p w:rsidR="00D93EAE" w:rsidRPr="001E207B" w:rsidRDefault="00D93EAE" w:rsidP="00A750BF">
            <w:pPr>
              <w:rPr>
                <w:sz w:val="24"/>
                <w:szCs w:val="24"/>
              </w:rPr>
            </w:pPr>
            <w:r w:rsidRPr="001E207B">
              <w:t>+</w:t>
            </w:r>
          </w:p>
        </w:tc>
        <w:tc>
          <w:tcPr>
            <w:tcW w:w="989" w:type="dxa"/>
            <w:tcBorders>
              <w:top w:val="single" w:sz="5" w:space="0" w:color="000000"/>
              <w:left w:val="single" w:sz="5" w:space="0" w:color="000000"/>
              <w:bottom w:val="single" w:sz="5" w:space="0" w:color="000000"/>
              <w:right w:val="single" w:sz="5" w:space="0" w:color="000000"/>
            </w:tcBorders>
          </w:tcPr>
          <w:p w:rsidR="00D93EAE" w:rsidRPr="001E207B" w:rsidRDefault="00D93EAE" w:rsidP="00A750BF">
            <w:pPr>
              <w:rPr>
                <w:sz w:val="24"/>
                <w:szCs w:val="24"/>
              </w:rPr>
            </w:pPr>
          </w:p>
        </w:tc>
        <w:tc>
          <w:tcPr>
            <w:tcW w:w="1704" w:type="dxa"/>
            <w:tcBorders>
              <w:top w:val="single" w:sz="5" w:space="0" w:color="000000"/>
              <w:left w:val="single" w:sz="5" w:space="0" w:color="000000"/>
              <w:bottom w:val="single" w:sz="5" w:space="0" w:color="000000"/>
              <w:right w:val="single" w:sz="5" w:space="0" w:color="000000"/>
            </w:tcBorders>
          </w:tcPr>
          <w:p w:rsidR="00D93EAE" w:rsidRPr="001E207B" w:rsidRDefault="00D93EAE" w:rsidP="00A750BF">
            <w:pPr>
              <w:rPr>
                <w:sz w:val="24"/>
                <w:szCs w:val="24"/>
              </w:rPr>
            </w:pPr>
          </w:p>
        </w:tc>
        <w:tc>
          <w:tcPr>
            <w:tcW w:w="1888" w:type="dxa"/>
            <w:tcBorders>
              <w:top w:val="single" w:sz="5" w:space="0" w:color="000000"/>
              <w:left w:val="single" w:sz="5" w:space="0" w:color="000000"/>
              <w:bottom w:val="single" w:sz="5" w:space="0" w:color="000000"/>
              <w:right w:val="single" w:sz="5" w:space="0" w:color="000000"/>
            </w:tcBorders>
          </w:tcPr>
          <w:p w:rsidR="00D93EAE" w:rsidRPr="001E207B" w:rsidRDefault="00D93EAE" w:rsidP="00A750BF">
            <w:pPr>
              <w:rPr>
                <w:sz w:val="24"/>
                <w:szCs w:val="24"/>
              </w:rPr>
            </w:pPr>
            <w:r>
              <w:rPr>
                <w:lang w:val="kk-KZ"/>
              </w:rPr>
              <w:t>0</w:t>
            </w:r>
            <w:r w:rsidRPr="001E207B">
              <w:t>9.00-18.00</w:t>
            </w:r>
          </w:p>
        </w:tc>
      </w:tr>
      <w:tr w:rsidR="00D93EAE" w:rsidRPr="001E207B" w:rsidTr="00A750BF">
        <w:trPr>
          <w:trHeight w:hRule="exact" w:val="814"/>
        </w:trPr>
        <w:tc>
          <w:tcPr>
            <w:tcW w:w="709" w:type="dxa"/>
            <w:tcBorders>
              <w:top w:val="single" w:sz="5" w:space="0" w:color="000000"/>
              <w:left w:val="single" w:sz="5" w:space="0" w:color="000000"/>
              <w:bottom w:val="single" w:sz="5" w:space="0" w:color="000000"/>
              <w:right w:val="single" w:sz="5" w:space="0" w:color="000000"/>
            </w:tcBorders>
          </w:tcPr>
          <w:p w:rsidR="00D93EAE" w:rsidRPr="001E207B" w:rsidRDefault="00D93EAE" w:rsidP="00A750BF">
            <w:pPr>
              <w:jc w:val="center"/>
              <w:rPr>
                <w:b/>
                <w:bCs/>
                <w:sz w:val="24"/>
                <w:szCs w:val="24"/>
              </w:rPr>
            </w:pPr>
          </w:p>
          <w:p w:rsidR="00D93EAE" w:rsidRPr="001E207B" w:rsidRDefault="00D93EAE" w:rsidP="00A750BF">
            <w:pPr>
              <w:ind w:left="3"/>
              <w:jc w:val="center"/>
              <w:rPr>
                <w:sz w:val="24"/>
                <w:szCs w:val="24"/>
              </w:rPr>
            </w:pPr>
            <w:r w:rsidRPr="001E207B">
              <w:rPr>
                <w:sz w:val="24"/>
                <w:szCs w:val="24"/>
              </w:rPr>
              <w:t>3</w:t>
            </w:r>
          </w:p>
        </w:tc>
        <w:tc>
          <w:tcPr>
            <w:tcW w:w="3212" w:type="dxa"/>
            <w:tcBorders>
              <w:top w:val="single" w:sz="5" w:space="0" w:color="000000"/>
              <w:left w:val="single" w:sz="5" w:space="0" w:color="000000"/>
              <w:bottom w:val="single" w:sz="5" w:space="0" w:color="000000"/>
              <w:right w:val="single" w:sz="5" w:space="0" w:color="000000"/>
            </w:tcBorders>
          </w:tcPr>
          <w:p w:rsidR="00D93EAE" w:rsidRPr="00D93EAE" w:rsidRDefault="00D93EAE" w:rsidP="00D93EAE">
            <w:pPr>
              <w:ind w:left="142"/>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қажетті бағдарламалық қамтамасыз етуді пайдалану</w:t>
            </w:r>
          </w:p>
        </w:tc>
        <w:tc>
          <w:tcPr>
            <w:tcW w:w="1138" w:type="dxa"/>
            <w:tcBorders>
              <w:top w:val="single" w:sz="5" w:space="0" w:color="000000"/>
              <w:left w:val="single" w:sz="5" w:space="0" w:color="000000"/>
              <w:bottom w:val="single" w:sz="5" w:space="0" w:color="000000"/>
              <w:right w:val="single" w:sz="5" w:space="0" w:color="000000"/>
            </w:tcBorders>
          </w:tcPr>
          <w:p w:rsidR="00D93EAE" w:rsidRPr="001E207B" w:rsidRDefault="00D93EAE" w:rsidP="00A750BF">
            <w:pPr>
              <w:rPr>
                <w:sz w:val="24"/>
                <w:szCs w:val="24"/>
              </w:rPr>
            </w:pPr>
            <w:r w:rsidRPr="001E207B">
              <w:t>КАБИС</w:t>
            </w:r>
          </w:p>
        </w:tc>
        <w:tc>
          <w:tcPr>
            <w:tcW w:w="989" w:type="dxa"/>
            <w:tcBorders>
              <w:top w:val="single" w:sz="5" w:space="0" w:color="000000"/>
              <w:left w:val="single" w:sz="5" w:space="0" w:color="000000"/>
              <w:bottom w:val="single" w:sz="5" w:space="0" w:color="000000"/>
              <w:right w:val="single" w:sz="5" w:space="0" w:color="000000"/>
            </w:tcBorders>
          </w:tcPr>
          <w:p w:rsidR="00D93EAE" w:rsidRPr="001E207B" w:rsidRDefault="00D93EAE" w:rsidP="00A750BF">
            <w:pPr>
              <w:rPr>
                <w:sz w:val="24"/>
                <w:szCs w:val="24"/>
              </w:rPr>
            </w:pPr>
          </w:p>
        </w:tc>
        <w:tc>
          <w:tcPr>
            <w:tcW w:w="1704" w:type="dxa"/>
            <w:tcBorders>
              <w:top w:val="single" w:sz="5" w:space="0" w:color="000000"/>
              <w:left w:val="single" w:sz="5" w:space="0" w:color="000000"/>
              <w:bottom w:val="single" w:sz="5" w:space="0" w:color="000000"/>
              <w:right w:val="single" w:sz="5" w:space="0" w:color="000000"/>
            </w:tcBorders>
          </w:tcPr>
          <w:p w:rsidR="00D93EAE" w:rsidRPr="001E207B" w:rsidRDefault="00D93EAE" w:rsidP="00A750BF">
            <w:pPr>
              <w:rPr>
                <w:sz w:val="24"/>
                <w:szCs w:val="24"/>
              </w:rPr>
            </w:pPr>
            <w:r w:rsidRPr="001E207B">
              <w:t>+</w:t>
            </w:r>
          </w:p>
        </w:tc>
        <w:tc>
          <w:tcPr>
            <w:tcW w:w="1888" w:type="dxa"/>
            <w:tcBorders>
              <w:top w:val="single" w:sz="5" w:space="0" w:color="000000"/>
              <w:left w:val="single" w:sz="5" w:space="0" w:color="000000"/>
              <w:bottom w:val="single" w:sz="5" w:space="0" w:color="000000"/>
              <w:right w:val="single" w:sz="5" w:space="0" w:color="000000"/>
            </w:tcBorders>
          </w:tcPr>
          <w:p w:rsidR="00D93EAE" w:rsidRPr="001E207B" w:rsidRDefault="00D93EAE" w:rsidP="00A750BF">
            <w:pPr>
              <w:rPr>
                <w:sz w:val="24"/>
                <w:szCs w:val="24"/>
              </w:rPr>
            </w:pPr>
          </w:p>
        </w:tc>
      </w:tr>
    </w:tbl>
    <w:p w:rsidR="001E207B" w:rsidRDefault="001E207B" w:rsidP="00F47F63">
      <w:pPr>
        <w:rPr>
          <w:rFonts w:ascii="Times New Roman" w:eastAsia="Times New Roman" w:hAnsi="Times New Roman" w:cs="Times New Roman"/>
          <w:sz w:val="24"/>
          <w:szCs w:val="24"/>
          <w:lang w:val="kk-KZ" w:eastAsia="ru-RU"/>
        </w:rPr>
      </w:pPr>
    </w:p>
    <w:p w:rsidR="00D93EAE" w:rsidRDefault="00D93EAE" w:rsidP="00F47F63">
      <w:pPr>
        <w:rPr>
          <w:rFonts w:ascii="Times New Roman" w:eastAsia="Times New Roman" w:hAnsi="Times New Roman" w:cs="Times New Roman"/>
          <w:sz w:val="24"/>
          <w:szCs w:val="24"/>
          <w:lang w:val="kk-KZ" w:eastAsia="ru-RU"/>
        </w:rPr>
      </w:pPr>
      <w:r w:rsidRPr="00D93EAE">
        <w:rPr>
          <w:rFonts w:ascii="Times New Roman" w:eastAsia="Times New Roman" w:hAnsi="Times New Roman" w:cs="Times New Roman"/>
          <w:sz w:val="24"/>
          <w:szCs w:val="24"/>
          <w:lang w:val="kk-KZ" w:eastAsia="ru-RU"/>
        </w:rPr>
        <w:t xml:space="preserve">Кесте 3.3 </w:t>
      </w:r>
      <w:r>
        <w:rPr>
          <w:rFonts w:ascii="Times New Roman" w:eastAsia="Times New Roman" w:hAnsi="Times New Roman" w:cs="Times New Roman"/>
          <w:sz w:val="24"/>
          <w:szCs w:val="24"/>
          <w:lang w:val="kk-KZ" w:eastAsia="ru-RU"/>
        </w:rPr>
        <w:t>К</w:t>
      </w:r>
      <w:r w:rsidRPr="00D93EAE">
        <w:rPr>
          <w:rFonts w:ascii="Times New Roman" w:eastAsia="Times New Roman" w:hAnsi="Times New Roman" w:cs="Times New Roman"/>
          <w:sz w:val="24"/>
          <w:szCs w:val="24"/>
          <w:lang w:val="kk-KZ" w:eastAsia="ru-RU"/>
        </w:rPr>
        <w:t>ітапхана ресурстары</w:t>
      </w:r>
    </w:p>
    <w:p w:rsidR="00D93EAE" w:rsidRDefault="00D93EAE" w:rsidP="00F47F63">
      <w:pPr>
        <w:rPr>
          <w:rFonts w:ascii="Times New Roman" w:eastAsia="Times New Roman" w:hAnsi="Times New Roman" w:cs="Times New Roman"/>
          <w:sz w:val="24"/>
          <w:szCs w:val="24"/>
          <w:lang w:val="kk-KZ" w:eastAsia="ru-RU"/>
        </w:rPr>
      </w:pPr>
    </w:p>
    <w:tbl>
      <w:tblPr>
        <w:tblStyle w:val="TableNormal11"/>
        <w:tblW w:w="9640" w:type="dxa"/>
        <w:tblInd w:w="-136" w:type="dxa"/>
        <w:tblLayout w:type="fixed"/>
        <w:tblLook w:val="01E0"/>
      </w:tblPr>
      <w:tblGrid>
        <w:gridCol w:w="2059"/>
        <w:gridCol w:w="3547"/>
        <w:gridCol w:w="1699"/>
        <w:gridCol w:w="2335"/>
      </w:tblGrid>
      <w:tr w:rsidR="00D93EAE" w:rsidRPr="00D93EAE" w:rsidTr="00A750BF">
        <w:trPr>
          <w:trHeight w:hRule="exact" w:val="348"/>
        </w:trPr>
        <w:tc>
          <w:tcPr>
            <w:tcW w:w="7305" w:type="dxa"/>
            <w:gridSpan w:val="3"/>
            <w:tcBorders>
              <w:top w:val="single" w:sz="5" w:space="0" w:color="000000"/>
              <w:left w:val="single" w:sz="5" w:space="0" w:color="000000"/>
              <w:bottom w:val="single" w:sz="18" w:space="0" w:color="000000"/>
              <w:right w:val="single" w:sz="5" w:space="0" w:color="000000"/>
            </w:tcBorders>
          </w:tcPr>
          <w:p w:rsidR="00D93EAE" w:rsidRPr="00D93EAE" w:rsidRDefault="00D93EAE" w:rsidP="00A750BF">
            <w:pPr>
              <w:ind w:left="104"/>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Штат (адам)</w:t>
            </w:r>
          </w:p>
        </w:tc>
        <w:tc>
          <w:tcPr>
            <w:tcW w:w="2335" w:type="dxa"/>
            <w:tcBorders>
              <w:top w:val="single" w:sz="5" w:space="0" w:color="000000"/>
              <w:left w:val="single" w:sz="5" w:space="0" w:color="000000"/>
              <w:bottom w:val="single" w:sz="18" w:space="0" w:color="000000"/>
              <w:right w:val="single" w:sz="5" w:space="0" w:color="000000"/>
            </w:tcBorders>
            <w:vAlign w:val="center"/>
          </w:tcPr>
          <w:p w:rsidR="00D93EAE" w:rsidRPr="00D93EAE" w:rsidRDefault="00D93EAE" w:rsidP="00A750BF">
            <w:pPr>
              <w:jc w:val="center"/>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11,5</w:t>
            </w:r>
          </w:p>
        </w:tc>
      </w:tr>
      <w:tr w:rsidR="00D93EAE" w:rsidRPr="00D93EAE" w:rsidTr="00A750BF">
        <w:trPr>
          <w:trHeight w:hRule="exact" w:val="446"/>
        </w:trPr>
        <w:tc>
          <w:tcPr>
            <w:tcW w:w="2059" w:type="dxa"/>
            <w:vMerge w:val="restart"/>
            <w:tcBorders>
              <w:top w:val="single" w:sz="18" w:space="0" w:color="000000"/>
              <w:left w:val="single" w:sz="5" w:space="0" w:color="000000"/>
              <w:right w:val="single" w:sz="5" w:space="0" w:color="000000"/>
            </w:tcBorders>
          </w:tcPr>
          <w:p w:rsidR="00D93EAE" w:rsidRPr="00D93EAE" w:rsidRDefault="00D93EAE" w:rsidP="00A750BF">
            <w:pPr>
              <w:rPr>
                <w:rFonts w:ascii="Times New Roman" w:eastAsia="Times New Roman" w:hAnsi="Times New Roman"/>
                <w:sz w:val="24"/>
                <w:szCs w:val="24"/>
                <w:lang w:val="kk-KZ" w:eastAsia="ru-RU"/>
              </w:rPr>
            </w:pPr>
          </w:p>
          <w:p w:rsidR="00D93EAE" w:rsidRPr="00D93EAE" w:rsidRDefault="00D93EAE" w:rsidP="00D93EAE">
            <w:pPr>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Аудан</w:t>
            </w:r>
          </w:p>
        </w:tc>
        <w:tc>
          <w:tcPr>
            <w:tcW w:w="5246" w:type="dxa"/>
            <w:gridSpan w:val="2"/>
            <w:tcBorders>
              <w:top w:val="single" w:sz="18" w:space="0" w:color="000000"/>
              <w:left w:val="single" w:sz="5" w:space="0" w:color="000000"/>
              <w:bottom w:val="single" w:sz="5" w:space="0" w:color="000000"/>
              <w:right w:val="single" w:sz="5" w:space="0" w:color="000000"/>
            </w:tcBorders>
          </w:tcPr>
          <w:p w:rsidR="00D93EAE" w:rsidRPr="00D93EAE" w:rsidRDefault="00D93EAE" w:rsidP="00330DC3">
            <w:pPr>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жалпы (м2)</w:t>
            </w:r>
          </w:p>
        </w:tc>
        <w:tc>
          <w:tcPr>
            <w:tcW w:w="2335" w:type="dxa"/>
            <w:tcBorders>
              <w:top w:val="single" w:sz="18" w:space="0" w:color="000000"/>
              <w:left w:val="single" w:sz="5" w:space="0" w:color="000000"/>
              <w:bottom w:val="single" w:sz="5" w:space="0" w:color="000000"/>
              <w:right w:val="single" w:sz="5" w:space="0" w:color="000000"/>
            </w:tcBorders>
            <w:vAlign w:val="center"/>
          </w:tcPr>
          <w:p w:rsidR="00D93EAE" w:rsidRPr="00D93EAE" w:rsidRDefault="00D93EAE" w:rsidP="00A750BF">
            <w:pPr>
              <w:jc w:val="center"/>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866</w:t>
            </w:r>
          </w:p>
        </w:tc>
      </w:tr>
      <w:tr w:rsidR="00D93EAE" w:rsidRPr="00D93EAE" w:rsidTr="00A750BF">
        <w:trPr>
          <w:trHeight w:hRule="exact" w:val="379"/>
        </w:trPr>
        <w:tc>
          <w:tcPr>
            <w:tcW w:w="2059" w:type="dxa"/>
            <w:vMerge/>
            <w:tcBorders>
              <w:left w:val="single" w:sz="5" w:space="0" w:color="000000"/>
              <w:right w:val="single" w:sz="5" w:space="0" w:color="000000"/>
            </w:tcBorders>
          </w:tcPr>
          <w:p w:rsidR="00D93EAE" w:rsidRPr="00D93EAE" w:rsidRDefault="00D93EAE" w:rsidP="00A750BF">
            <w:pPr>
              <w:rPr>
                <w:rFonts w:ascii="Times New Roman" w:eastAsia="Times New Roman" w:hAnsi="Times New Roman"/>
                <w:sz w:val="24"/>
                <w:szCs w:val="24"/>
                <w:lang w:val="kk-KZ" w:eastAsia="ru-RU"/>
              </w:rPr>
            </w:pPr>
          </w:p>
        </w:tc>
        <w:tc>
          <w:tcPr>
            <w:tcW w:w="5246" w:type="dxa"/>
            <w:gridSpan w:val="2"/>
            <w:tcBorders>
              <w:top w:val="single" w:sz="5" w:space="0" w:color="000000"/>
              <w:left w:val="single" w:sz="5" w:space="0" w:color="000000"/>
              <w:bottom w:val="single" w:sz="5" w:space="0" w:color="000000"/>
              <w:right w:val="single" w:sz="5" w:space="0" w:color="000000"/>
            </w:tcBorders>
          </w:tcPr>
          <w:p w:rsidR="00D93EAE" w:rsidRPr="00D93EAE" w:rsidRDefault="00D93EAE" w:rsidP="00330DC3">
            <w:pPr>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Кітаптарды сақтау үшін (м2)</w:t>
            </w:r>
          </w:p>
        </w:tc>
        <w:tc>
          <w:tcPr>
            <w:tcW w:w="2335" w:type="dxa"/>
            <w:tcBorders>
              <w:top w:val="single" w:sz="5" w:space="0" w:color="000000"/>
              <w:left w:val="single" w:sz="5" w:space="0" w:color="000000"/>
              <w:bottom w:val="single" w:sz="5" w:space="0" w:color="000000"/>
              <w:right w:val="single" w:sz="5" w:space="0" w:color="000000"/>
            </w:tcBorders>
            <w:vAlign w:val="center"/>
          </w:tcPr>
          <w:p w:rsidR="00D93EAE" w:rsidRPr="00D93EAE" w:rsidRDefault="00D93EAE" w:rsidP="00A750BF">
            <w:pPr>
              <w:jc w:val="center"/>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508</w:t>
            </w:r>
          </w:p>
        </w:tc>
      </w:tr>
      <w:tr w:rsidR="00D93EAE" w:rsidRPr="00D93EAE" w:rsidTr="00A750BF">
        <w:trPr>
          <w:trHeight w:hRule="exact" w:val="278"/>
        </w:trPr>
        <w:tc>
          <w:tcPr>
            <w:tcW w:w="2059" w:type="dxa"/>
            <w:vMerge/>
            <w:tcBorders>
              <w:left w:val="single" w:sz="5" w:space="0" w:color="000000"/>
              <w:bottom w:val="single" w:sz="18" w:space="0" w:color="000000"/>
              <w:right w:val="single" w:sz="5" w:space="0" w:color="000000"/>
            </w:tcBorders>
          </w:tcPr>
          <w:p w:rsidR="00D93EAE" w:rsidRPr="00D93EAE" w:rsidRDefault="00D93EAE" w:rsidP="00A750BF">
            <w:pPr>
              <w:rPr>
                <w:rFonts w:ascii="Times New Roman" w:eastAsia="Times New Roman" w:hAnsi="Times New Roman"/>
                <w:sz w:val="24"/>
                <w:szCs w:val="24"/>
                <w:lang w:val="kk-KZ" w:eastAsia="ru-RU"/>
              </w:rPr>
            </w:pPr>
          </w:p>
        </w:tc>
        <w:tc>
          <w:tcPr>
            <w:tcW w:w="5246" w:type="dxa"/>
            <w:gridSpan w:val="2"/>
            <w:tcBorders>
              <w:top w:val="single" w:sz="5" w:space="0" w:color="000000"/>
              <w:left w:val="single" w:sz="5" w:space="0" w:color="000000"/>
              <w:bottom w:val="single" w:sz="18" w:space="0" w:color="000000"/>
              <w:right w:val="single" w:sz="5" w:space="0" w:color="000000"/>
            </w:tcBorders>
          </w:tcPr>
          <w:p w:rsidR="00D93EAE" w:rsidRPr="00D93EAE" w:rsidRDefault="00D93EAE" w:rsidP="00330DC3">
            <w:pPr>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оқу залындағы орындар саны</w:t>
            </w:r>
          </w:p>
        </w:tc>
        <w:tc>
          <w:tcPr>
            <w:tcW w:w="2335" w:type="dxa"/>
            <w:tcBorders>
              <w:top w:val="single" w:sz="5" w:space="0" w:color="000000"/>
              <w:left w:val="single" w:sz="5" w:space="0" w:color="000000"/>
              <w:bottom w:val="single" w:sz="18" w:space="0" w:color="000000"/>
              <w:right w:val="single" w:sz="5" w:space="0" w:color="000000"/>
            </w:tcBorders>
            <w:vAlign w:val="center"/>
          </w:tcPr>
          <w:p w:rsidR="00D93EAE" w:rsidRPr="00D93EAE" w:rsidRDefault="00D93EAE" w:rsidP="00A750BF">
            <w:pPr>
              <w:jc w:val="center"/>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155</w:t>
            </w:r>
          </w:p>
        </w:tc>
      </w:tr>
      <w:tr w:rsidR="00D93EAE" w:rsidRPr="00D93EAE" w:rsidTr="00A750BF">
        <w:trPr>
          <w:trHeight w:hRule="exact" w:val="353"/>
        </w:trPr>
        <w:tc>
          <w:tcPr>
            <w:tcW w:w="2059" w:type="dxa"/>
            <w:vMerge w:val="restart"/>
            <w:tcBorders>
              <w:top w:val="single" w:sz="18" w:space="0" w:color="000000"/>
              <w:left w:val="single" w:sz="5" w:space="0" w:color="000000"/>
              <w:right w:val="single" w:sz="5" w:space="0" w:color="000000"/>
            </w:tcBorders>
          </w:tcPr>
          <w:p w:rsidR="00D93EAE" w:rsidRPr="00D93EAE" w:rsidRDefault="00D93EAE" w:rsidP="00A750BF">
            <w:pPr>
              <w:rPr>
                <w:rFonts w:ascii="Times New Roman" w:eastAsia="Times New Roman" w:hAnsi="Times New Roman"/>
                <w:sz w:val="24"/>
                <w:szCs w:val="24"/>
                <w:lang w:val="kk-KZ" w:eastAsia="ru-RU"/>
              </w:rPr>
            </w:pPr>
          </w:p>
          <w:p w:rsidR="00D93EAE" w:rsidRPr="00D93EAE" w:rsidRDefault="00D93EAE" w:rsidP="00A750BF">
            <w:pPr>
              <w:rPr>
                <w:rFonts w:ascii="Times New Roman" w:eastAsia="Times New Roman" w:hAnsi="Times New Roman"/>
                <w:sz w:val="24"/>
                <w:szCs w:val="24"/>
                <w:lang w:val="kk-KZ" w:eastAsia="ru-RU"/>
              </w:rPr>
            </w:pPr>
          </w:p>
          <w:p w:rsidR="00D93EAE" w:rsidRPr="00D93EAE" w:rsidRDefault="00D93EAE" w:rsidP="00A750BF">
            <w:pPr>
              <w:rPr>
                <w:rFonts w:ascii="Times New Roman" w:eastAsia="Times New Roman" w:hAnsi="Times New Roman"/>
                <w:sz w:val="24"/>
                <w:szCs w:val="24"/>
                <w:lang w:val="kk-KZ" w:eastAsia="ru-RU"/>
              </w:rPr>
            </w:pPr>
          </w:p>
          <w:p w:rsidR="00D93EAE" w:rsidRPr="00D93EAE" w:rsidRDefault="00D93EAE" w:rsidP="00A750BF">
            <w:pPr>
              <w:ind w:left="104" w:right="523"/>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Кітап қоры</w:t>
            </w:r>
          </w:p>
        </w:tc>
        <w:tc>
          <w:tcPr>
            <w:tcW w:w="3547" w:type="dxa"/>
            <w:vMerge w:val="restart"/>
            <w:tcBorders>
              <w:top w:val="single" w:sz="18" w:space="0" w:color="000000"/>
              <w:left w:val="single" w:sz="5" w:space="0" w:color="000000"/>
              <w:right w:val="single" w:sz="5" w:space="0" w:color="000000"/>
            </w:tcBorders>
          </w:tcPr>
          <w:p w:rsidR="00D93EAE" w:rsidRPr="00D93EAE" w:rsidRDefault="00D93EAE" w:rsidP="005E3CF9">
            <w:pPr>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ғылыми әдебиеттер</w:t>
            </w:r>
          </w:p>
          <w:p w:rsidR="00D93EAE" w:rsidRPr="00D93EAE" w:rsidRDefault="00D93EAE" w:rsidP="005E3CF9">
            <w:pPr>
              <w:rPr>
                <w:rFonts w:ascii="Times New Roman" w:eastAsia="Times New Roman" w:hAnsi="Times New Roman"/>
                <w:sz w:val="24"/>
                <w:szCs w:val="24"/>
                <w:lang w:val="kk-KZ" w:eastAsia="ru-RU"/>
              </w:rPr>
            </w:pPr>
          </w:p>
        </w:tc>
        <w:tc>
          <w:tcPr>
            <w:tcW w:w="1699" w:type="dxa"/>
            <w:tcBorders>
              <w:top w:val="single" w:sz="18" w:space="0" w:color="000000"/>
              <w:left w:val="single" w:sz="5" w:space="0" w:color="000000"/>
              <w:bottom w:val="single" w:sz="5" w:space="0" w:color="000000"/>
              <w:right w:val="single" w:sz="5" w:space="0" w:color="000000"/>
            </w:tcBorders>
          </w:tcPr>
          <w:p w:rsidR="00D93EAE" w:rsidRPr="00D93EAE" w:rsidRDefault="00D93EAE" w:rsidP="00A750BF">
            <w:pPr>
              <w:ind w:left="104"/>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қазақ тілінде</w:t>
            </w:r>
          </w:p>
        </w:tc>
        <w:tc>
          <w:tcPr>
            <w:tcW w:w="2335" w:type="dxa"/>
            <w:tcBorders>
              <w:top w:val="single" w:sz="18" w:space="0" w:color="000000"/>
              <w:left w:val="single" w:sz="5" w:space="0" w:color="000000"/>
              <w:bottom w:val="single" w:sz="5" w:space="0" w:color="000000"/>
              <w:right w:val="single" w:sz="5" w:space="0" w:color="000000"/>
            </w:tcBorders>
            <w:vAlign w:val="center"/>
          </w:tcPr>
          <w:p w:rsidR="00D93EAE" w:rsidRPr="00D93EAE" w:rsidRDefault="00D93EAE" w:rsidP="00A750BF">
            <w:pPr>
              <w:jc w:val="center"/>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25566</w:t>
            </w:r>
          </w:p>
        </w:tc>
      </w:tr>
      <w:tr w:rsidR="00D93EAE" w:rsidRPr="00D93EAE" w:rsidTr="00A750BF">
        <w:trPr>
          <w:trHeight w:hRule="exact" w:val="331"/>
        </w:trPr>
        <w:tc>
          <w:tcPr>
            <w:tcW w:w="2059" w:type="dxa"/>
            <w:vMerge/>
            <w:tcBorders>
              <w:left w:val="single" w:sz="5" w:space="0" w:color="000000"/>
              <w:right w:val="single" w:sz="5" w:space="0" w:color="000000"/>
            </w:tcBorders>
          </w:tcPr>
          <w:p w:rsidR="00D93EAE" w:rsidRPr="00D93EAE" w:rsidRDefault="00D93EAE" w:rsidP="00A750BF">
            <w:pPr>
              <w:rPr>
                <w:rFonts w:ascii="Times New Roman" w:eastAsia="Times New Roman" w:hAnsi="Times New Roman"/>
                <w:sz w:val="24"/>
                <w:szCs w:val="24"/>
                <w:lang w:val="kk-KZ" w:eastAsia="ru-RU"/>
              </w:rPr>
            </w:pPr>
          </w:p>
        </w:tc>
        <w:tc>
          <w:tcPr>
            <w:tcW w:w="3547" w:type="dxa"/>
            <w:vMerge/>
            <w:tcBorders>
              <w:left w:val="single" w:sz="5" w:space="0" w:color="000000"/>
              <w:right w:val="single" w:sz="5" w:space="0" w:color="000000"/>
            </w:tcBorders>
          </w:tcPr>
          <w:p w:rsidR="00D93EAE" w:rsidRPr="00D93EAE" w:rsidRDefault="00D93EAE" w:rsidP="00A750BF">
            <w:pPr>
              <w:rPr>
                <w:rFonts w:ascii="Times New Roman" w:eastAsia="Times New Roman" w:hAnsi="Times New Roman"/>
                <w:sz w:val="24"/>
                <w:szCs w:val="24"/>
                <w:lang w:val="kk-KZ" w:eastAsia="ru-RU"/>
              </w:rPr>
            </w:pPr>
          </w:p>
        </w:tc>
        <w:tc>
          <w:tcPr>
            <w:tcW w:w="1699" w:type="dxa"/>
            <w:tcBorders>
              <w:top w:val="single" w:sz="5" w:space="0" w:color="000000"/>
              <w:left w:val="single" w:sz="5" w:space="0" w:color="000000"/>
              <w:bottom w:val="single" w:sz="5" w:space="0" w:color="000000"/>
              <w:right w:val="single" w:sz="5" w:space="0" w:color="000000"/>
            </w:tcBorders>
          </w:tcPr>
          <w:p w:rsidR="00D93EAE" w:rsidRPr="00D93EAE" w:rsidRDefault="00D93EAE" w:rsidP="00A750BF">
            <w:pPr>
              <w:ind w:left="104"/>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орыс тілінде</w:t>
            </w:r>
          </w:p>
        </w:tc>
        <w:tc>
          <w:tcPr>
            <w:tcW w:w="2335" w:type="dxa"/>
            <w:tcBorders>
              <w:top w:val="single" w:sz="5" w:space="0" w:color="000000"/>
              <w:left w:val="single" w:sz="5" w:space="0" w:color="000000"/>
              <w:bottom w:val="single" w:sz="5" w:space="0" w:color="000000"/>
              <w:right w:val="single" w:sz="5" w:space="0" w:color="000000"/>
            </w:tcBorders>
            <w:vAlign w:val="center"/>
          </w:tcPr>
          <w:p w:rsidR="00D93EAE" w:rsidRPr="00D93EAE" w:rsidRDefault="00D93EAE" w:rsidP="00A750BF">
            <w:pPr>
              <w:jc w:val="center"/>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59599</w:t>
            </w:r>
          </w:p>
        </w:tc>
      </w:tr>
      <w:tr w:rsidR="00D93EAE" w:rsidRPr="00D93EAE" w:rsidTr="00D93EAE">
        <w:trPr>
          <w:trHeight w:hRule="exact" w:val="551"/>
        </w:trPr>
        <w:tc>
          <w:tcPr>
            <w:tcW w:w="2059" w:type="dxa"/>
            <w:vMerge/>
            <w:tcBorders>
              <w:left w:val="single" w:sz="5" w:space="0" w:color="000000"/>
              <w:right w:val="single" w:sz="5" w:space="0" w:color="000000"/>
            </w:tcBorders>
          </w:tcPr>
          <w:p w:rsidR="00D93EAE" w:rsidRPr="00D93EAE" w:rsidRDefault="00D93EAE" w:rsidP="00A750BF">
            <w:pPr>
              <w:rPr>
                <w:rFonts w:ascii="Times New Roman" w:eastAsia="Times New Roman" w:hAnsi="Times New Roman"/>
                <w:sz w:val="24"/>
                <w:szCs w:val="24"/>
                <w:lang w:val="kk-KZ" w:eastAsia="ru-RU"/>
              </w:rPr>
            </w:pPr>
          </w:p>
        </w:tc>
        <w:tc>
          <w:tcPr>
            <w:tcW w:w="3547" w:type="dxa"/>
            <w:vMerge/>
            <w:tcBorders>
              <w:left w:val="single" w:sz="5" w:space="0" w:color="000000"/>
              <w:bottom w:val="single" w:sz="5" w:space="0" w:color="000000"/>
              <w:right w:val="single" w:sz="5" w:space="0" w:color="000000"/>
            </w:tcBorders>
          </w:tcPr>
          <w:p w:rsidR="00D93EAE" w:rsidRPr="00D93EAE" w:rsidRDefault="00D93EAE" w:rsidP="00A750BF">
            <w:pPr>
              <w:rPr>
                <w:rFonts w:ascii="Times New Roman" w:eastAsia="Times New Roman" w:hAnsi="Times New Roman"/>
                <w:sz w:val="24"/>
                <w:szCs w:val="24"/>
                <w:lang w:val="kk-KZ" w:eastAsia="ru-RU"/>
              </w:rPr>
            </w:pPr>
          </w:p>
        </w:tc>
        <w:tc>
          <w:tcPr>
            <w:tcW w:w="1699" w:type="dxa"/>
            <w:tcBorders>
              <w:top w:val="single" w:sz="5" w:space="0" w:color="000000"/>
              <w:left w:val="single" w:sz="5" w:space="0" w:color="000000"/>
              <w:bottom w:val="single" w:sz="5" w:space="0" w:color="000000"/>
              <w:right w:val="single" w:sz="5" w:space="0" w:color="000000"/>
            </w:tcBorders>
          </w:tcPr>
          <w:p w:rsidR="00D93EAE" w:rsidRPr="00D93EAE" w:rsidRDefault="00D93EAE" w:rsidP="00A750BF">
            <w:pPr>
              <w:ind w:left="104"/>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ағылшын тілінде</w:t>
            </w:r>
          </w:p>
        </w:tc>
        <w:tc>
          <w:tcPr>
            <w:tcW w:w="2335" w:type="dxa"/>
            <w:tcBorders>
              <w:top w:val="single" w:sz="5" w:space="0" w:color="000000"/>
              <w:left w:val="single" w:sz="5" w:space="0" w:color="000000"/>
              <w:bottom w:val="single" w:sz="5" w:space="0" w:color="000000"/>
              <w:right w:val="single" w:sz="5" w:space="0" w:color="000000"/>
            </w:tcBorders>
            <w:vAlign w:val="center"/>
          </w:tcPr>
          <w:p w:rsidR="00D93EAE" w:rsidRPr="00D93EAE" w:rsidRDefault="00D93EAE" w:rsidP="00A750BF">
            <w:pPr>
              <w:jc w:val="center"/>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15105</w:t>
            </w:r>
          </w:p>
        </w:tc>
      </w:tr>
      <w:tr w:rsidR="00D93EAE" w:rsidRPr="00D93EAE" w:rsidTr="00A750BF">
        <w:trPr>
          <w:trHeight w:hRule="exact" w:val="355"/>
        </w:trPr>
        <w:tc>
          <w:tcPr>
            <w:tcW w:w="2059" w:type="dxa"/>
            <w:vMerge/>
            <w:tcBorders>
              <w:left w:val="single" w:sz="5" w:space="0" w:color="000000"/>
              <w:right w:val="single" w:sz="5" w:space="0" w:color="000000"/>
            </w:tcBorders>
          </w:tcPr>
          <w:p w:rsidR="00D93EAE" w:rsidRPr="00D93EAE" w:rsidRDefault="00D93EAE" w:rsidP="00A750BF">
            <w:pPr>
              <w:rPr>
                <w:rFonts w:ascii="Times New Roman" w:eastAsia="Times New Roman" w:hAnsi="Times New Roman"/>
                <w:sz w:val="24"/>
                <w:szCs w:val="24"/>
                <w:lang w:val="kk-KZ" w:eastAsia="ru-RU"/>
              </w:rPr>
            </w:pPr>
          </w:p>
        </w:tc>
        <w:tc>
          <w:tcPr>
            <w:tcW w:w="3547" w:type="dxa"/>
            <w:vMerge w:val="restart"/>
            <w:tcBorders>
              <w:top w:val="single" w:sz="5" w:space="0" w:color="000000"/>
              <w:left w:val="single" w:sz="5" w:space="0" w:color="000000"/>
              <w:right w:val="single" w:sz="5" w:space="0" w:color="000000"/>
            </w:tcBorders>
          </w:tcPr>
          <w:p w:rsidR="00D93EAE" w:rsidRPr="00D93EAE" w:rsidRDefault="00D93EAE" w:rsidP="005E3CF9">
            <w:pPr>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мерзімді басылымдар</w:t>
            </w:r>
          </w:p>
          <w:p w:rsidR="00D93EAE" w:rsidRPr="00D93EAE" w:rsidRDefault="00D93EAE" w:rsidP="005E3CF9">
            <w:pPr>
              <w:rPr>
                <w:rFonts w:ascii="Times New Roman" w:eastAsia="Times New Roman" w:hAnsi="Times New Roman"/>
                <w:sz w:val="24"/>
                <w:szCs w:val="24"/>
                <w:lang w:val="kk-KZ" w:eastAsia="ru-RU"/>
              </w:rPr>
            </w:pPr>
          </w:p>
        </w:tc>
        <w:tc>
          <w:tcPr>
            <w:tcW w:w="1699" w:type="dxa"/>
            <w:tcBorders>
              <w:top w:val="single" w:sz="5" w:space="0" w:color="000000"/>
              <w:left w:val="single" w:sz="5" w:space="0" w:color="000000"/>
              <w:bottom w:val="single" w:sz="5" w:space="0" w:color="000000"/>
              <w:right w:val="single" w:sz="5" w:space="0" w:color="000000"/>
            </w:tcBorders>
          </w:tcPr>
          <w:p w:rsidR="00D93EAE" w:rsidRPr="00D93EAE" w:rsidRDefault="00D93EAE" w:rsidP="00A750BF">
            <w:pPr>
              <w:ind w:left="104"/>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қазақ тілінде</w:t>
            </w:r>
          </w:p>
        </w:tc>
        <w:tc>
          <w:tcPr>
            <w:tcW w:w="2335" w:type="dxa"/>
            <w:tcBorders>
              <w:top w:val="single" w:sz="5" w:space="0" w:color="000000"/>
              <w:left w:val="single" w:sz="5" w:space="0" w:color="000000"/>
              <w:bottom w:val="single" w:sz="5" w:space="0" w:color="000000"/>
              <w:right w:val="single" w:sz="5" w:space="0" w:color="000000"/>
            </w:tcBorders>
            <w:vAlign w:val="center"/>
          </w:tcPr>
          <w:p w:rsidR="00D93EAE" w:rsidRPr="00D93EAE" w:rsidRDefault="00D93EAE" w:rsidP="00A750BF">
            <w:pPr>
              <w:jc w:val="center"/>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70</w:t>
            </w:r>
          </w:p>
        </w:tc>
      </w:tr>
      <w:tr w:rsidR="00D93EAE" w:rsidRPr="00D93EAE" w:rsidTr="00A750BF">
        <w:trPr>
          <w:trHeight w:hRule="exact" w:val="331"/>
        </w:trPr>
        <w:tc>
          <w:tcPr>
            <w:tcW w:w="2059" w:type="dxa"/>
            <w:vMerge/>
            <w:tcBorders>
              <w:left w:val="single" w:sz="5" w:space="0" w:color="000000"/>
              <w:right w:val="single" w:sz="5" w:space="0" w:color="000000"/>
            </w:tcBorders>
          </w:tcPr>
          <w:p w:rsidR="00D93EAE" w:rsidRPr="00D93EAE" w:rsidRDefault="00D93EAE" w:rsidP="00A750BF">
            <w:pPr>
              <w:rPr>
                <w:rFonts w:ascii="Times New Roman" w:eastAsia="Times New Roman" w:hAnsi="Times New Roman"/>
                <w:sz w:val="24"/>
                <w:szCs w:val="24"/>
                <w:lang w:val="kk-KZ" w:eastAsia="ru-RU"/>
              </w:rPr>
            </w:pPr>
          </w:p>
        </w:tc>
        <w:tc>
          <w:tcPr>
            <w:tcW w:w="3547" w:type="dxa"/>
            <w:vMerge/>
            <w:tcBorders>
              <w:left w:val="single" w:sz="5" w:space="0" w:color="000000"/>
              <w:right w:val="single" w:sz="5" w:space="0" w:color="000000"/>
            </w:tcBorders>
          </w:tcPr>
          <w:p w:rsidR="00D93EAE" w:rsidRPr="00D93EAE" w:rsidRDefault="00D93EAE" w:rsidP="00A750BF">
            <w:pPr>
              <w:rPr>
                <w:rFonts w:ascii="Times New Roman" w:eastAsia="Times New Roman" w:hAnsi="Times New Roman"/>
                <w:sz w:val="24"/>
                <w:szCs w:val="24"/>
                <w:lang w:val="kk-KZ" w:eastAsia="ru-RU"/>
              </w:rPr>
            </w:pPr>
          </w:p>
        </w:tc>
        <w:tc>
          <w:tcPr>
            <w:tcW w:w="1699" w:type="dxa"/>
            <w:tcBorders>
              <w:top w:val="single" w:sz="5" w:space="0" w:color="000000"/>
              <w:left w:val="single" w:sz="5" w:space="0" w:color="000000"/>
              <w:bottom w:val="single" w:sz="5" w:space="0" w:color="000000"/>
              <w:right w:val="single" w:sz="5" w:space="0" w:color="000000"/>
            </w:tcBorders>
          </w:tcPr>
          <w:p w:rsidR="00D93EAE" w:rsidRPr="00D93EAE" w:rsidRDefault="00D93EAE" w:rsidP="00A750BF">
            <w:pPr>
              <w:ind w:left="104"/>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орыс тілінде</w:t>
            </w:r>
          </w:p>
        </w:tc>
        <w:tc>
          <w:tcPr>
            <w:tcW w:w="2335" w:type="dxa"/>
            <w:tcBorders>
              <w:top w:val="single" w:sz="5" w:space="0" w:color="000000"/>
              <w:left w:val="single" w:sz="5" w:space="0" w:color="000000"/>
              <w:bottom w:val="single" w:sz="5" w:space="0" w:color="000000"/>
              <w:right w:val="single" w:sz="5" w:space="0" w:color="000000"/>
            </w:tcBorders>
            <w:vAlign w:val="center"/>
          </w:tcPr>
          <w:p w:rsidR="00D93EAE" w:rsidRPr="00D93EAE" w:rsidRDefault="00D93EAE" w:rsidP="00A750BF">
            <w:pPr>
              <w:jc w:val="center"/>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60</w:t>
            </w:r>
          </w:p>
        </w:tc>
      </w:tr>
      <w:tr w:rsidR="00D93EAE" w:rsidRPr="00D93EAE" w:rsidTr="00D93EAE">
        <w:trPr>
          <w:trHeight w:hRule="exact" w:val="583"/>
        </w:trPr>
        <w:tc>
          <w:tcPr>
            <w:tcW w:w="2059" w:type="dxa"/>
            <w:vMerge/>
            <w:tcBorders>
              <w:left w:val="single" w:sz="5" w:space="0" w:color="000000"/>
              <w:right w:val="single" w:sz="5" w:space="0" w:color="000000"/>
            </w:tcBorders>
          </w:tcPr>
          <w:p w:rsidR="00D93EAE" w:rsidRPr="00D93EAE" w:rsidRDefault="00D93EAE" w:rsidP="00A750BF">
            <w:pPr>
              <w:rPr>
                <w:rFonts w:ascii="Times New Roman" w:eastAsia="Times New Roman" w:hAnsi="Times New Roman"/>
                <w:sz w:val="24"/>
                <w:szCs w:val="24"/>
                <w:lang w:val="kk-KZ" w:eastAsia="ru-RU"/>
              </w:rPr>
            </w:pPr>
          </w:p>
        </w:tc>
        <w:tc>
          <w:tcPr>
            <w:tcW w:w="3547" w:type="dxa"/>
            <w:vMerge/>
            <w:tcBorders>
              <w:left w:val="single" w:sz="5" w:space="0" w:color="000000"/>
              <w:bottom w:val="single" w:sz="5" w:space="0" w:color="000000"/>
              <w:right w:val="single" w:sz="5" w:space="0" w:color="000000"/>
            </w:tcBorders>
          </w:tcPr>
          <w:p w:rsidR="00D93EAE" w:rsidRPr="00D93EAE" w:rsidRDefault="00D93EAE" w:rsidP="00A750BF">
            <w:pPr>
              <w:rPr>
                <w:rFonts w:ascii="Times New Roman" w:eastAsia="Times New Roman" w:hAnsi="Times New Roman"/>
                <w:sz w:val="24"/>
                <w:szCs w:val="24"/>
                <w:lang w:val="kk-KZ" w:eastAsia="ru-RU"/>
              </w:rPr>
            </w:pPr>
          </w:p>
        </w:tc>
        <w:tc>
          <w:tcPr>
            <w:tcW w:w="1699" w:type="dxa"/>
            <w:tcBorders>
              <w:top w:val="single" w:sz="5" w:space="0" w:color="000000"/>
              <w:left w:val="single" w:sz="5" w:space="0" w:color="000000"/>
              <w:bottom w:val="single" w:sz="5" w:space="0" w:color="000000"/>
              <w:right w:val="single" w:sz="5" w:space="0" w:color="000000"/>
            </w:tcBorders>
          </w:tcPr>
          <w:p w:rsidR="00D93EAE" w:rsidRPr="00D93EAE" w:rsidRDefault="00D93EAE" w:rsidP="00A750BF">
            <w:pPr>
              <w:ind w:left="104"/>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ағылшын тілінде</w:t>
            </w:r>
          </w:p>
        </w:tc>
        <w:tc>
          <w:tcPr>
            <w:tcW w:w="2335" w:type="dxa"/>
            <w:tcBorders>
              <w:top w:val="single" w:sz="5" w:space="0" w:color="000000"/>
              <w:left w:val="single" w:sz="5" w:space="0" w:color="000000"/>
              <w:bottom w:val="single" w:sz="5" w:space="0" w:color="000000"/>
              <w:right w:val="single" w:sz="5" w:space="0" w:color="000000"/>
            </w:tcBorders>
            <w:vAlign w:val="center"/>
          </w:tcPr>
          <w:p w:rsidR="00D93EAE" w:rsidRPr="00D93EAE" w:rsidRDefault="00D93EAE" w:rsidP="00A750BF">
            <w:pPr>
              <w:jc w:val="center"/>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25</w:t>
            </w:r>
          </w:p>
        </w:tc>
      </w:tr>
      <w:tr w:rsidR="00D93EAE" w:rsidRPr="00D93EAE" w:rsidTr="00A750BF">
        <w:trPr>
          <w:trHeight w:hRule="exact" w:val="331"/>
        </w:trPr>
        <w:tc>
          <w:tcPr>
            <w:tcW w:w="2059" w:type="dxa"/>
            <w:vMerge/>
            <w:tcBorders>
              <w:left w:val="single" w:sz="5" w:space="0" w:color="000000"/>
              <w:right w:val="single" w:sz="5" w:space="0" w:color="000000"/>
            </w:tcBorders>
          </w:tcPr>
          <w:p w:rsidR="00D93EAE" w:rsidRPr="00D93EAE" w:rsidRDefault="00D93EAE" w:rsidP="00A750BF">
            <w:pPr>
              <w:rPr>
                <w:rFonts w:ascii="Times New Roman" w:eastAsia="Times New Roman" w:hAnsi="Times New Roman"/>
                <w:sz w:val="24"/>
                <w:szCs w:val="24"/>
                <w:lang w:val="kk-KZ" w:eastAsia="ru-RU"/>
              </w:rPr>
            </w:pPr>
          </w:p>
        </w:tc>
        <w:tc>
          <w:tcPr>
            <w:tcW w:w="3547" w:type="dxa"/>
            <w:vMerge w:val="restart"/>
            <w:tcBorders>
              <w:top w:val="single" w:sz="5" w:space="0" w:color="000000"/>
              <w:left w:val="single" w:sz="5" w:space="0" w:color="000000"/>
              <w:right w:val="single" w:sz="5" w:space="0" w:color="000000"/>
            </w:tcBorders>
          </w:tcPr>
          <w:p w:rsidR="00D93EAE" w:rsidRPr="00D93EAE" w:rsidRDefault="00D93EAE" w:rsidP="005E3CF9">
            <w:pPr>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оқулықтар</w:t>
            </w:r>
          </w:p>
        </w:tc>
        <w:tc>
          <w:tcPr>
            <w:tcW w:w="1699" w:type="dxa"/>
            <w:tcBorders>
              <w:top w:val="single" w:sz="5" w:space="0" w:color="000000"/>
              <w:left w:val="single" w:sz="5" w:space="0" w:color="000000"/>
              <w:bottom w:val="single" w:sz="5" w:space="0" w:color="000000"/>
              <w:right w:val="single" w:sz="5" w:space="0" w:color="000000"/>
            </w:tcBorders>
          </w:tcPr>
          <w:p w:rsidR="00D93EAE" w:rsidRPr="00D93EAE" w:rsidRDefault="00D93EAE" w:rsidP="00A750BF">
            <w:pPr>
              <w:ind w:left="104"/>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қазақ тілінде</w:t>
            </w:r>
          </w:p>
        </w:tc>
        <w:tc>
          <w:tcPr>
            <w:tcW w:w="2335" w:type="dxa"/>
            <w:tcBorders>
              <w:top w:val="single" w:sz="5" w:space="0" w:color="000000"/>
              <w:left w:val="single" w:sz="5" w:space="0" w:color="000000"/>
              <w:bottom w:val="single" w:sz="5" w:space="0" w:color="000000"/>
              <w:right w:val="single" w:sz="5" w:space="0" w:color="000000"/>
            </w:tcBorders>
            <w:vAlign w:val="center"/>
          </w:tcPr>
          <w:p w:rsidR="00D93EAE" w:rsidRPr="00D93EAE" w:rsidRDefault="00D93EAE" w:rsidP="00A750BF">
            <w:pPr>
              <w:jc w:val="center"/>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185525</w:t>
            </w:r>
          </w:p>
        </w:tc>
      </w:tr>
      <w:tr w:rsidR="00D93EAE" w:rsidRPr="00D93EAE" w:rsidTr="00A750BF">
        <w:trPr>
          <w:trHeight w:hRule="exact" w:val="331"/>
        </w:trPr>
        <w:tc>
          <w:tcPr>
            <w:tcW w:w="2059" w:type="dxa"/>
            <w:vMerge/>
            <w:tcBorders>
              <w:left w:val="single" w:sz="5" w:space="0" w:color="000000"/>
              <w:right w:val="single" w:sz="5" w:space="0" w:color="000000"/>
            </w:tcBorders>
          </w:tcPr>
          <w:p w:rsidR="00D93EAE" w:rsidRPr="00D93EAE" w:rsidRDefault="00D93EAE" w:rsidP="00A750BF">
            <w:pPr>
              <w:rPr>
                <w:rFonts w:ascii="Times New Roman" w:eastAsia="Times New Roman" w:hAnsi="Times New Roman"/>
                <w:sz w:val="24"/>
                <w:szCs w:val="24"/>
                <w:lang w:val="kk-KZ" w:eastAsia="ru-RU"/>
              </w:rPr>
            </w:pPr>
          </w:p>
        </w:tc>
        <w:tc>
          <w:tcPr>
            <w:tcW w:w="3547" w:type="dxa"/>
            <w:vMerge/>
            <w:tcBorders>
              <w:left w:val="single" w:sz="5" w:space="0" w:color="000000"/>
              <w:right w:val="single" w:sz="5" w:space="0" w:color="000000"/>
            </w:tcBorders>
          </w:tcPr>
          <w:p w:rsidR="00D93EAE" w:rsidRPr="00D93EAE" w:rsidRDefault="00D93EAE" w:rsidP="00A750BF">
            <w:pPr>
              <w:rPr>
                <w:rFonts w:ascii="Times New Roman" w:eastAsia="Times New Roman" w:hAnsi="Times New Roman"/>
                <w:sz w:val="24"/>
                <w:szCs w:val="24"/>
                <w:lang w:val="kk-KZ" w:eastAsia="ru-RU"/>
              </w:rPr>
            </w:pPr>
          </w:p>
        </w:tc>
        <w:tc>
          <w:tcPr>
            <w:tcW w:w="1699" w:type="dxa"/>
            <w:tcBorders>
              <w:top w:val="single" w:sz="5" w:space="0" w:color="000000"/>
              <w:left w:val="single" w:sz="5" w:space="0" w:color="000000"/>
              <w:bottom w:val="single" w:sz="5" w:space="0" w:color="000000"/>
              <w:right w:val="single" w:sz="5" w:space="0" w:color="000000"/>
            </w:tcBorders>
          </w:tcPr>
          <w:p w:rsidR="00D93EAE" w:rsidRPr="00D93EAE" w:rsidRDefault="00D93EAE" w:rsidP="00A750BF">
            <w:pPr>
              <w:ind w:left="104"/>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орыс тілінде</w:t>
            </w:r>
          </w:p>
        </w:tc>
        <w:tc>
          <w:tcPr>
            <w:tcW w:w="2335" w:type="dxa"/>
            <w:tcBorders>
              <w:top w:val="single" w:sz="5" w:space="0" w:color="000000"/>
              <w:left w:val="single" w:sz="5" w:space="0" w:color="000000"/>
              <w:bottom w:val="single" w:sz="5" w:space="0" w:color="000000"/>
              <w:right w:val="single" w:sz="5" w:space="0" w:color="000000"/>
            </w:tcBorders>
            <w:vAlign w:val="center"/>
          </w:tcPr>
          <w:p w:rsidR="00D93EAE" w:rsidRPr="00D93EAE" w:rsidRDefault="00D93EAE" w:rsidP="00A750BF">
            <w:pPr>
              <w:jc w:val="center"/>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283332</w:t>
            </w:r>
          </w:p>
        </w:tc>
      </w:tr>
      <w:tr w:rsidR="00D93EAE" w:rsidRPr="00D93EAE" w:rsidTr="00D93EAE">
        <w:trPr>
          <w:trHeight w:hRule="exact" w:val="600"/>
        </w:trPr>
        <w:tc>
          <w:tcPr>
            <w:tcW w:w="2059" w:type="dxa"/>
            <w:vMerge/>
            <w:tcBorders>
              <w:left w:val="single" w:sz="5" w:space="0" w:color="000000"/>
              <w:right w:val="single" w:sz="5" w:space="0" w:color="000000"/>
            </w:tcBorders>
          </w:tcPr>
          <w:p w:rsidR="00D93EAE" w:rsidRPr="00D93EAE" w:rsidRDefault="00D93EAE" w:rsidP="00A750BF">
            <w:pPr>
              <w:rPr>
                <w:rFonts w:ascii="Times New Roman" w:eastAsia="Times New Roman" w:hAnsi="Times New Roman"/>
                <w:sz w:val="24"/>
                <w:szCs w:val="24"/>
                <w:lang w:val="kk-KZ" w:eastAsia="ru-RU"/>
              </w:rPr>
            </w:pPr>
          </w:p>
        </w:tc>
        <w:tc>
          <w:tcPr>
            <w:tcW w:w="3547" w:type="dxa"/>
            <w:vMerge/>
            <w:tcBorders>
              <w:left w:val="single" w:sz="5" w:space="0" w:color="000000"/>
              <w:bottom w:val="single" w:sz="5" w:space="0" w:color="000000"/>
              <w:right w:val="single" w:sz="5" w:space="0" w:color="000000"/>
            </w:tcBorders>
          </w:tcPr>
          <w:p w:rsidR="00D93EAE" w:rsidRPr="00D93EAE" w:rsidRDefault="00D93EAE" w:rsidP="00A750BF">
            <w:pPr>
              <w:rPr>
                <w:rFonts w:ascii="Times New Roman" w:eastAsia="Times New Roman" w:hAnsi="Times New Roman"/>
                <w:sz w:val="24"/>
                <w:szCs w:val="24"/>
                <w:lang w:val="kk-KZ" w:eastAsia="ru-RU"/>
              </w:rPr>
            </w:pPr>
          </w:p>
        </w:tc>
        <w:tc>
          <w:tcPr>
            <w:tcW w:w="1699" w:type="dxa"/>
            <w:tcBorders>
              <w:top w:val="single" w:sz="5" w:space="0" w:color="000000"/>
              <w:left w:val="single" w:sz="5" w:space="0" w:color="000000"/>
              <w:bottom w:val="single" w:sz="5" w:space="0" w:color="000000"/>
              <w:right w:val="single" w:sz="5" w:space="0" w:color="000000"/>
            </w:tcBorders>
          </w:tcPr>
          <w:p w:rsidR="00D93EAE" w:rsidRPr="00D93EAE" w:rsidRDefault="00D93EAE" w:rsidP="00A750BF">
            <w:pPr>
              <w:ind w:left="104"/>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ағылшын тілінде</w:t>
            </w:r>
          </w:p>
        </w:tc>
        <w:tc>
          <w:tcPr>
            <w:tcW w:w="2335" w:type="dxa"/>
            <w:tcBorders>
              <w:top w:val="single" w:sz="5" w:space="0" w:color="000000"/>
              <w:left w:val="single" w:sz="5" w:space="0" w:color="000000"/>
              <w:bottom w:val="single" w:sz="5" w:space="0" w:color="000000"/>
              <w:right w:val="single" w:sz="5" w:space="0" w:color="000000"/>
            </w:tcBorders>
            <w:vAlign w:val="center"/>
          </w:tcPr>
          <w:p w:rsidR="00D93EAE" w:rsidRPr="00D93EAE" w:rsidRDefault="00D93EAE" w:rsidP="00A750BF">
            <w:pPr>
              <w:jc w:val="center"/>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42626</w:t>
            </w:r>
          </w:p>
        </w:tc>
      </w:tr>
      <w:tr w:rsidR="00D93EAE" w:rsidRPr="00D93EAE" w:rsidTr="00A750BF">
        <w:trPr>
          <w:trHeight w:hRule="exact" w:val="331"/>
        </w:trPr>
        <w:tc>
          <w:tcPr>
            <w:tcW w:w="2059" w:type="dxa"/>
            <w:vMerge/>
            <w:tcBorders>
              <w:left w:val="single" w:sz="5" w:space="0" w:color="000000"/>
              <w:right w:val="single" w:sz="5" w:space="0" w:color="000000"/>
            </w:tcBorders>
          </w:tcPr>
          <w:p w:rsidR="00D93EAE" w:rsidRPr="00D93EAE" w:rsidRDefault="00D93EAE" w:rsidP="00A750BF">
            <w:pPr>
              <w:rPr>
                <w:rFonts w:ascii="Times New Roman" w:eastAsia="Times New Roman" w:hAnsi="Times New Roman"/>
                <w:sz w:val="24"/>
                <w:szCs w:val="24"/>
                <w:lang w:val="kk-KZ" w:eastAsia="ru-RU"/>
              </w:rPr>
            </w:pPr>
          </w:p>
        </w:tc>
        <w:tc>
          <w:tcPr>
            <w:tcW w:w="3547" w:type="dxa"/>
            <w:vMerge w:val="restart"/>
            <w:tcBorders>
              <w:top w:val="single" w:sz="5" w:space="0" w:color="000000"/>
              <w:left w:val="single" w:sz="5" w:space="0" w:color="000000"/>
              <w:right w:val="single" w:sz="5" w:space="0" w:color="000000"/>
            </w:tcBorders>
          </w:tcPr>
          <w:p w:rsidR="00D93EAE" w:rsidRPr="00D93EAE" w:rsidRDefault="00D93EAE" w:rsidP="005E3CF9">
            <w:pPr>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электронды кітаптар</w:t>
            </w:r>
          </w:p>
        </w:tc>
        <w:tc>
          <w:tcPr>
            <w:tcW w:w="1699" w:type="dxa"/>
            <w:tcBorders>
              <w:top w:val="single" w:sz="5" w:space="0" w:color="000000"/>
              <w:left w:val="single" w:sz="5" w:space="0" w:color="000000"/>
              <w:bottom w:val="single" w:sz="5" w:space="0" w:color="000000"/>
              <w:right w:val="single" w:sz="5" w:space="0" w:color="000000"/>
            </w:tcBorders>
          </w:tcPr>
          <w:p w:rsidR="00D93EAE" w:rsidRPr="00D93EAE" w:rsidRDefault="00D93EAE" w:rsidP="00A750BF">
            <w:pPr>
              <w:ind w:left="104"/>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қазақ тілінде</w:t>
            </w:r>
          </w:p>
        </w:tc>
        <w:tc>
          <w:tcPr>
            <w:tcW w:w="2335" w:type="dxa"/>
            <w:tcBorders>
              <w:top w:val="single" w:sz="5" w:space="0" w:color="000000"/>
              <w:left w:val="single" w:sz="5" w:space="0" w:color="000000"/>
              <w:bottom w:val="single" w:sz="5" w:space="0" w:color="000000"/>
              <w:right w:val="single" w:sz="5" w:space="0" w:color="000000"/>
            </w:tcBorders>
            <w:vAlign w:val="center"/>
          </w:tcPr>
          <w:p w:rsidR="00D93EAE" w:rsidRPr="00D93EAE" w:rsidRDefault="00D93EAE" w:rsidP="00A750BF">
            <w:pPr>
              <w:jc w:val="center"/>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1630</w:t>
            </w:r>
          </w:p>
        </w:tc>
      </w:tr>
      <w:tr w:rsidR="00D93EAE" w:rsidRPr="00D93EAE" w:rsidTr="00A750BF">
        <w:trPr>
          <w:trHeight w:hRule="exact" w:val="336"/>
        </w:trPr>
        <w:tc>
          <w:tcPr>
            <w:tcW w:w="2059" w:type="dxa"/>
            <w:vMerge/>
            <w:tcBorders>
              <w:left w:val="single" w:sz="5" w:space="0" w:color="000000"/>
              <w:right w:val="single" w:sz="5" w:space="0" w:color="000000"/>
            </w:tcBorders>
          </w:tcPr>
          <w:p w:rsidR="00D93EAE" w:rsidRPr="00D93EAE" w:rsidRDefault="00D93EAE" w:rsidP="00A750BF">
            <w:pPr>
              <w:rPr>
                <w:rFonts w:ascii="Times New Roman" w:eastAsia="Times New Roman" w:hAnsi="Times New Roman"/>
                <w:sz w:val="24"/>
                <w:szCs w:val="24"/>
                <w:lang w:val="kk-KZ" w:eastAsia="ru-RU"/>
              </w:rPr>
            </w:pPr>
          </w:p>
        </w:tc>
        <w:tc>
          <w:tcPr>
            <w:tcW w:w="3547" w:type="dxa"/>
            <w:vMerge/>
            <w:tcBorders>
              <w:left w:val="single" w:sz="5" w:space="0" w:color="000000"/>
              <w:right w:val="single" w:sz="5" w:space="0" w:color="000000"/>
            </w:tcBorders>
          </w:tcPr>
          <w:p w:rsidR="00D93EAE" w:rsidRPr="00D93EAE" w:rsidRDefault="00D93EAE" w:rsidP="00A750BF">
            <w:pPr>
              <w:rPr>
                <w:rFonts w:ascii="Times New Roman" w:eastAsia="Times New Roman" w:hAnsi="Times New Roman"/>
                <w:sz w:val="24"/>
                <w:szCs w:val="24"/>
                <w:lang w:val="kk-KZ" w:eastAsia="ru-RU"/>
              </w:rPr>
            </w:pPr>
          </w:p>
        </w:tc>
        <w:tc>
          <w:tcPr>
            <w:tcW w:w="1699" w:type="dxa"/>
            <w:tcBorders>
              <w:top w:val="single" w:sz="5" w:space="0" w:color="000000"/>
              <w:left w:val="single" w:sz="5" w:space="0" w:color="000000"/>
              <w:bottom w:val="single" w:sz="5" w:space="0" w:color="000000"/>
              <w:right w:val="single" w:sz="5" w:space="0" w:color="000000"/>
            </w:tcBorders>
          </w:tcPr>
          <w:p w:rsidR="00D93EAE" w:rsidRPr="00D93EAE" w:rsidRDefault="00D93EAE" w:rsidP="00A750BF">
            <w:pPr>
              <w:ind w:left="104"/>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орыс тілінде</w:t>
            </w:r>
          </w:p>
        </w:tc>
        <w:tc>
          <w:tcPr>
            <w:tcW w:w="2335" w:type="dxa"/>
            <w:tcBorders>
              <w:top w:val="single" w:sz="5" w:space="0" w:color="000000"/>
              <w:left w:val="single" w:sz="5" w:space="0" w:color="000000"/>
              <w:bottom w:val="single" w:sz="5" w:space="0" w:color="000000"/>
              <w:right w:val="single" w:sz="5" w:space="0" w:color="000000"/>
            </w:tcBorders>
            <w:vAlign w:val="center"/>
          </w:tcPr>
          <w:p w:rsidR="00D93EAE" w:rsidRPr="00D93EAE" w:rsidRDefault="00D93EAE" w:rsidP="00A750BF">
            <w:pPr>
              <w:jc w:val="center"/>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2961</w:t>
            </w:r>
          </w:p>
        </w:tc>
      </w:tr>
      <w:tr w:rsidR="00D93EAE" w:rsidRPr="00D93EAE" w:rsidTr="00D93EAE">
        <w:trPr>
          <w:trHeight w:hRule="exact" w:val="668"/>
        </w:trPr>
        <w:tc>
          <w:tcPr>
            <w:tcW w:w="2059" w:type="dxa"/>
            <w:vMerge/>
            <w:tcBorders>
              <w:left w:val="single" w:sz="5" w:space="0" w:color="000000"/>
              <w:bottom w:val="single" w:sz="18" w:space="0" w:color="000000"/>
              <w:right w:val="single" w:sz="5" w:space="0" w:color="000000"/>
            </w:tcBorders>
          </w:tcPr>
          <w:p w:rsidR="00D93EAE" w:rsidRPr="00D93EAE" w:rsidRDefault="00D93EAE" w:rsidP="00A750BF">
            <w:pPr>
              <w:rPr>
                <w:rFonts w:ascii="Times New Roman" w:eastAsia="Times New Roman" w:hAnsi="Times New Roman"/>
                <w:sz w:val="24"/>
                <w:szCs w:val="24"/>
                <w:lang w:val="kk-KZ" w:eastAsia="ru-RU"/>
              </w:rPr>
            </w:pPr>
          </w:p>
        </w:tc>
        <w:tc>
          <w:tcPr>
            <w:tcW w:w="3547" w:type="dxa"/>
            <w:vMerge/>
            <w:tcBorders>
              <w:left w:val="single" w:sz="5" w:space="0" w:color="000000"/>
              <w:bottom w:val="single" w:sz="18" w:space="0" w:color="000000"/>
              <w:right w:val="single" w:sz="5" w:space="0" w:color="000000"/>
            </w:tcBorders>
          </w:tcPr>
          <w:p w:rsidR="00D93EAE" w:rsidRPr="00D93EAE" w:rsidRDefault="00D93EAE" w:rsidP="00A750BF">
            <w:pPr>
              <w:rPr>
                <w:rFonts w:ascii="Times New Roman" w:eastAsia="Times New Roman" w:hAnsi="Times New Roman"/>
                <w:sz w:val="24"/>
                <w:szCs w:val="24"/>
                <w:lang w:val="kk-KZ" w:eastAsia="ru-RU"/>
              </w:rPr>
            </w:pPr>
          </w:p>
        </w:tc>
        <w:tc>
          <w:tcPr>
            <w:tcW w:w="1699" w:type="dxa"/>
            <w:tcBorders>
              <w:top w:val="single" w:sz="5" w:space="0" w:color="000000"/>
              <w:left w:val="single" w:sz="5" w:space="0" w:color="000000"/>
              <w:bottom w:val="single" w:sz="18" w:space="0" w:color="000000"/>
              <w:right w:val="single" w:sz="5" w:space="0" w:color="000000"/>
            </w:tcBorders>
          </w:tcPr>
          <w:p w:rsidR="00D93EAE" w:rsidRPr="00D93EAE" w:rsidRDefault="00D93EAE" w:rsidP="00A750BF">
            <w:pPr>
              <w:ind w:left="104"/>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ағылшын тілінде</w:t>
            </w:r>
          </w:p>
        </w:tc>
        <w:tc>
          <w:tcPr>
            <w:tcW w:w="2335" w:type="dxa"/>
            <w:tcBorders>
              <w:top w:val="single" w:sz="5" w:space="0" w:color="000000"/>
              <w:left w:val="single" w:sz="5" w:space="0" w:color="000000"/>
              <w:bottom w:val="single" w:sz="18" w:space="0" w:color="000000"/>
              <w:right w:val="single" w:sz="5" w:space="0" w:color="000000"/>
            </w:tcBorders>
            <w:vAlign w:val="center"/>
          </w:tcPr>
          <w:p w:rsidR="00D93EAE" w:rsidRPr="00D93EAE" w:rsidRDefault="00D93EAE" w:rsidP="00A750BF">
            <w:pPr>
              <w:jc w:val="center"/>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208</w:t>
            </w:r>
          </w:p>
        </w:tc>
      </w:tr>
      <w:tr w:rsidR="00D93EAE" w:rsidRPr="00D93EAE" w:rsidTr="00A750BF">
        <w:trPr>
          <w:trHeight w:hRule="exact" w:val="353"/>
        </w:trPr>
        <w:tc>
          <w:tcPr>
            <w:tcW w:w="2059" w:type="dxa"/>
            <w:vMerge w:val="restart"/>
            <w:tcBorders>
              <w:top w:val="single" w:sz="18" w:space="0" w:color="000000"/>
              <w:left w:val="single" w:sz="5" w:space="0" w:color="000000"/>
              <w:right w:val="single" w:sz="5" w:space="0" w:color="000000"/>
            </w:tcBorders>
          </w:tcPr>
          <w:p w:rsidR="00D93EAE" w:rsidRPr="00D93EAE" w:rsidRDefault="00D93EAE" w:rsidP="00A750BF">
            <w:pPr>
              <w:rPr>
                <w:rFonts w:ascii="Times New Roman" w:eastAsia="Times New Roman" w:hAnsi="Times New Roman"/>
                <w:sz w:val="24"/>
                <w:szCs w:val="24"/>
                <w:lang w:val="kk-KZ" w:eastAsia="ru-RU"/>
              </w:rPr>
            </w:pPr>
          </w:p>
          <w:p w:rsidR="00D93EAE" w:rsidRPr="00D93EAE" w:rsidRDefault="00D93EAE" w:rsidP="00A750BF">
            <w:pPr>
              <w:rPr>
                <w:rFonts w:ascii="Times New Roman" w:eastAsia="Times New Roman" w:hAnsi="Times New Roman"/>
                <w:sz w:val="24"/>
                <w:szCs w:val="24"/>
                <w:lang w:val="kk-KZ" w:eastAsia="ru-RU"/>
              </w:rPr>
            </w:pPr>
          </w:p>
          <w:p w:rsidR="00D93EAE" w:rsidRPr="00D93EAE" w:rsidRDefault="00D93EAE" w:rsidP="00A750BF">
            <w:pPr>
              <w:rPr>
                <w:rFonts w:ascii="Times New Roman" w:eastAsia="Times New Roman" w:hAnsi="Times New Roman"/>
                <w:sz w:val="24"/>
                <w:szCs w:val="24"/>
                <w:lang w:val="kk-KZ" w:eastAsia="ru-RU"/>
              </w:rPr>
            </w:pPr>
          </w:p>
          <w:p w:rsidR="00D93EAE" w:rsidRPr="00D93EAE" w:rsidRDefault="00D93EAE" w:rsidP="00A750BF">
            <w:pPr>
              <w:ind w:left="104" w:right="640"/>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Қызметі</w:t>
            </w:r>
          </w:p>
        </w:tc>
        <w:tc>
          <w:tcPr>
            <w:tcW w:w="3547" w:type="dxa"/>
            <w:vMerge w:val="restart"/>
            <w:tcBorders>
              <w:top w:val="single" w:sz="18" w:space="0" w:color="000000"/>
              <w:left w:val="single" w:sz="5" w:space="0" w:color="000000"/>
              <w:right w:val="single" w:sz="5" w:space="0" w:color="000000"/>
            </w:tcBorders>
          </w:tcPr>
          <w:p w:rsidR="00D93EAE" w:rsidRPr="00D93EAE" w:rsidRDefault="00D93EAE" w:rsidP="003062D0">
            <w:pPr>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бір жылдағы оқырман билеті бойынша оқырмандардың орташа саны</w:t>
            </w:r>
          </w:p>
          <w:p w:rsidR="00D93EAE" w:rsidRPr="00D93EAE" w:rsidRDefault="00D93EAE" w:rsidP="003062D0">
            <w:pPr>
              <w:rPr>
                <w:rFonts w:ascii="Times New Roman" w:eastAsia="Times New Roman" w:hAnsi="Times New Roman"/>
                <w:sz w:val="24"/>
                <w:szCs w:val="24"/>
                <w:lang w:val="kk-KZ" w:eastAsia="ru-RU"/>
              </w:rPr>
            </w:pPr>
          </w:p>
        </w:tc>
        <w:tc>
          <w:tcPr>
            <w:tcW w:w="1699" w:type="dxa"/>
            <w:tcBorders>
              <w:top w:val="single" w:sz="18" w:space="0" w:color="000000"/>
              <w:left w:val="single" w:sz="5" w:space="0" w:color="000000"/>
              <w:bottom w:val="single" w:sz="5" w:space="0" w:color="000000"/>
              <w:right w:val="single" w:sz="5" w:space="0" w:color="000000"/>
            </w:tcBorders>
          </w:tcPr>
          <w:p w:rsidR="00D93EAE" w:rsidRPr="00D93EAE" w:rsidRDefault="00D93EAE" w:rsidP="00A750BF">
            <w:pPr>
              <w:ind w:left="104"/>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студенттер</w:t>
            </w:r>
          </w:p>
        </w:tc>
        <w:tc>
          <w:tcPr>
            <w:tcW w:w="2335" w:type="dxa"/>
            <w:vMerge w:val="restart"/>
            <w:tcBorders>
              <w:top w:val="single" w:sz="18" w:space="0" w:color="000000"/>
              <w:left w:val="single" w:sz="5" w:space="0" w:color="000000"/>
              <w:right w:val="single" w:sz="5" w:space="0" w:color="000000"/>
            </w:tcBorders>
            <w:vAlign w:val="center"/>
          </w:tcPr>
          <w:p w:rsidR="00D93EAE" w:rsidRPr="00D93EAE" w:rsidRDefault="00D93EAE" w:rsidP="00A750BF">
            <w:pPr>
              <w:jc w:val="center"/>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7360</w:t>
            </w:r>
          </w:p>
        </w:tc>
      </w:tr>
      <w:tr w:rsidR="00D93EAE" w:rsidRPr="00D93EAE" w:rsidTr="00A750BF">
        <w:trPr>
          <w:trHeight w:hRule="exact" w:val="384"/>
        </w:trPr>
        <w:tc>
          <w:tcPr>
            <w:tcW w:w="2059" w:type="dxa"/>
            <w:vMerge/>
            <w:tcBorders>
              <w:left w:val="single" w:sz="5" w:space="0" w:color="000000"/>
              <w:right w:val="single" w:sz="5" w:space="0" w:color="000000"/>
            </w:tcBorders>
          </w:tcPr>
          <w:p w:rsidR="00D93EAE" w:rsidRPr="00D93EAE" w:rsidRDefault="00D93EAE" w:rsidP="00A750BF">
            <w:pPr>
              <w:rPr>
                <w:rFonts w:ascii="Times New Roman" w:eastAsia="Times New Roman" w:hAnsi="Times New Roman"/>
                <w:sz w:val="24"/>
                <w:szCs w:val="24"/>
                <w:lang w:val="kk-KZ" w:eastAsia="ru-RU"/>
              </w:rPr>
            </w:pPr>
          </w:p>
        </w:tc>
        <w:tc>
          <w:tcPr>
            <w:tcW w:w="3547" w:type="dxa"/>
            <w:vMerge/>
            <w:tcBorders>
              <w:left w:val="single" w:sz="5" w:space="0" w:color="000000"/>
              <w:right w:val="single" w:sz="5" w:space="0" w:color="000000"/>
            </w:tcBorders>
          </w:tcPr>
          <w:p w:rsidR="00D93EAE" w:rsidRPr="00D93EAE" w:rsidRDefault="00D93EAE" w:rsidP="00A750BF">
            <w:pPr>
              <w:rPr>
                <w:rFonts w:ascii="Times New Roman" w:eastAsia="Times New Roman" w:hAnsi="Times New Roman"/>
                <w:sz w:val="24"/>
                <w:szCs w:val="24"/>
                <w:lang w:val="kk-KZ" w:eastAsia="ru-RU"/>
              </w:rPr>
            </w:pPr>
          </w:p>
        </w:tc>
        <w:tc>
          <w:tcPr>
            <w:tcW w:w="1699" w:type="dxa"/>
            <w:tcBorders>
              <w:top w:val="single" w:sz="5" w:space="0" w:color="000000"/>
              <w:left w:val="single" w:sz="5" w:space="0" w:color="000000"/>
              <w:bottom w:val="single" w:sz="5" w:space="0" w:color="000000"/>
              <w:right w:val="single" w:sz="5" w:space="0" w:color="000000"/>
            </w:tcBorders>
          </w:tcPr>
          <w:p w:rsidR="00D93EAE" w:rsidRPr="00D93EAE" w:rsidRDefault="00D93EAE" w:rsidP="00A750BF">
            <w:pPr>
              <w:ind w:left="104"/>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ПОҚ</w:t>
            </w:r>
          </w:p>
        </w:tc>
        <w:tc>
          <w:tcPr>
            <w:tcW w:w="2335" w:type="dxa"/>
            <w:vMerge/>
            <w:tcBorders>
              <w:left w:val="single" w:sz="5" w:space="0" w:color="000000"/>
              <w:right w:val="single" w:sz="5" w:space="0" w:color="000000"/>
            </w:tcBorders>
            <w:vAlign w:val="center"/>
          </w:tcPr>
          <w:p w:rsidR="00D93EAE" w:rsidRPr="00D93EAE" w:rsidRDefault="00D93EAE" w:rsidP="00A750BF">
            <w:pPr>
              <w:jc w:val="center"/>
              <w:rPr>
                <w:rFonts w:ascii="Times New Roman" w:eastAsia="Times New Roman" w:hAnsi="Times New Roman"/>
                <w:sz w:val="24"/>
                <w:szCs w:val="24"/>
                <w:lang w:val="kk-KZ" w:eastAsia="ru-RU"/>
              </w:rPr>
            </w:pPr>
          </w:p>
        </w:tc>
      </w:tr>
      <w:tr w:rsidR="00D93EAE" w:rsidRPr="00D93EAE" w:rsidTr="00A750BF">
        <w:trPr>
          <w:trHeight w:hRule="exact" w:val="331"/>
        </w:trPr>
        <w:tc>
          <w:tcPr>
            <w:tcW w:w="2059" w:type="dxa"/>
            <w:vMerge/>
            <w:tcBorders>
              <w:left w:val="single" w:sz="5" w:space="0" w:color="000000"/>
              <w:right w:val="single" w:sz="5" w:space="0" w:color="000000"/>
            </w:tcBorders>
          </w:tcPr>
          <w:p w:rsidR="00D93EAE" w:rsidRPr="00D93EAE" w:rsidRDefault="00D93EAE" w:rsidP="00A750BF">
            <w:pPr>
              <w:rPr>
                <w:rFonts w:ascii="Times New Roman" w:eastAsia="Times New Roman" w:hAnsi="Times New Roman"/>
                <w:sz w:val="24"/>
                <w:szCs w:val="24"/>
                <w:lang w:val="kk-KZ" w:eastAsia="ru-RU"/>
              </w:rPr>
            </w:pPr>
          </w:p>
        </w:tc>
        <w:tc>
          <w:tcPr>
            <w:tcW w:w="3547" w:type="dxa"/>
            <w:vMerge/>
            <w:tcBorders>
              <w:left w:val="single" w:sz="5" w:space="0" w:color="000000"/>
              <w:bottom w:val="single" w:sz="5" w:space="0" w:color="000000"/>
              <w:right w:val="single" w:sz="5" w:space="0" w:color="000000"/>
            </w:tcBorders>
          </w:tcPr>
          <w:p w:rsidR="00D93EAE" w:rsidRPr="00D93EAE" w:rsidRDefault="00D93EAE" w:rsidP="00A750BF">
            <w:pPr>
              <w:rPr>
                <w:rFonts w:ascii="Times New Roman" w:eastAsia="Times New Roman" w:hAnsi="Times New Roman"/>
                <w:sz w:val="24"/>
                <w:szCs w:val="24"/>
                <w:lang w:val="kk-KZ" w:eastAsia="ru-RU"/>
              </w:rPr>
            </w:pPr>
          </w:p>
        </w:tc>
        <w:tc>
          <w:tcPr>
            <w:tcW w:w="1699" w:type="dxa"/>
            <w:tcBorders>
              <w:top w:val="single" w:sz="5" w:space="0" w:color="000000"/>
              <w:left w:val="single" w:sz="5" w:space="0" w:color="000000"/>
              <w:bottom w:val="single" w:sz="5" w:space="0" w:color="000000"/>
              <w:right w:val="single" w:sz="5" w:space="0" w:color="000000"/>
            </w:tcBorders>
          </w:tcPr>
          <w:p w:rsidR="00D93EAE" w:rsidRPr="00D93EAE" w:rsidRDefault="00D93EAE" w:rsidP="00A750BF">
            <w:pPr>
              <w:ind w:left="104"/>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қызметкерлер</w:t>
            </w:r>
          </w:p>
        </w:tc>
        <w:tc>
          <w:tcPr>
            <w:tcW w:w="2335" w:type="dxa"/>
            <w:vMerge/>
            <w:tcBorders>
              <w:left w:val="single" w:sz="5" w:space="0" w:color="000000"/>
              <w:bottom w:val="single" w:sz="5" w:space="0" w:color="000000"/>
              <w:right w:val="single" w:sz="5" w:space="0" w:color="000000"/>
            </w:tcBorders>
            <w:vAlign w:val="center"/>
          </w:tcPr>
          <w:p w:rsidR="00D93EAE" w:rsidRPr="00D93EAE" w:rsidRDefault="00D93EAE" w:rsidP="00A750BF">
            <w:pPr>
              <w:jc w:val="center"/>
              <w:rPr>
                <w:rFonts w:ascii="Times New Roman" w:eastAsia="Times New Roman" w:hAnsi="Times New Roman"/>
                <w:sz w:val="24"/>
                <w:szCs w:val="24"/>
                <w:lang w:val="kk-KZ" w:eastAsia="ru-RU"/>
              </w:rPr>
            </w:pPr>
          </w:p>
        </w:tc>
      </w:tr>
      <w:tr w:rsidR="00D93EAE" w:rsidRPr="00D93EAE" w:rsidTr="00A750BF">
        <w:trPr>
          <w:trHeight w:hRule="exact" w:val="336"/>
        </w:trPr>
        <w:tc>
          <w:tcPr>
            <w:tcW w:w="2059" w:type="dxa"/>
            <w:vMerge/>
            <w:tcBorders>
              <w:left w:val="single" w:sz="5" w:space="0" w:color="000000"/>
              <w:right w:val="single" w:sz="5" w:space="0" w:color="000000"/>
            </w:tcBorders>
          </w:tcPr>
          <w:p w:rsidR="00D93EAE" w:rsidRPr="00D93EAE" w:rsidRDefault="00D93EAE" w:rsidP="00A750BF">
            <w:pPr>
              <w:rPr>
                <w:rFonts w:ascii="Times New Roman" w:eastAsia="Times New Roman" w:hAnsi="Times New Roman"/>
                <w:sz w:val="24"/>
                <w:szCs w:val="24"/>
                <w:lang w:val="kk-KZ" w:eastAsia="ru-RU"/>
              </w:rPr>
            </w:pPr>
          </w:p>
        </w:tc>
        <w:tc>
          <w:tcPr>
            <w:tcW w:w="3547" w:type="dxa"/>
            <w:vMerge w:val="restart"/>
            <w:tcBorders>
              <w:top w:val="single" w:sz="5" w:space="0" w:color="000000"/>
              <w:left w:val="single" w:sz="5" w:space="0" w:color="000000"/>
              <w:right w:val="single" w:sz="5" w:space="0" w:color="000000"/>
            </w:tcBorders>
          </w:tcPr>
          <w:p w:rsidR="00D93EAE" w:rsidRPr="00D93EAE" w:rsidRDefault="00D93EAE" w:rsidP="003062D0">
            <w:pPr>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бір жылда берілген кітаптардың орташа саны</w:t>
            </w:r>
          </w:p>
          <w:p w:rsidR="00D93EAE" w:rsidRPr="00D93EAE" w:rsidRDefault="00D93EAE" w:rsidP="003062D0">
            <w:pPr>
              <w:rPr>
                <w:rFonts w:ascii="Times New Roman" w:eastAsia="Times New Roman" w:hAnsi="Times New Roman"/>
                <w:sz w:val="24"/>
                <w:szCs w:val="24"/>
                <w:lang w:val="kk-KZ" w:eastAsia="ru-RU"/>
              </w:rPr>
            </w:pPr>
          </w:p>
        </w:tc>
        <w:tc>
          <w:tcPr>
            <w:tcW w:w="1699" w:type="dxa"/>
            <w:tcBorders>
              <w:top w:val="single" w:sz="5" w:space="0" w:color="000000"/>
              <w:left w:val="single" w:sz="5" w:space="0" w:color="000000"/>
              <w:bottom w:val="single" w:sz="5" w:space="0" w:color="000000"/>
              <w:right w:val="single" w:sz="5" w:space="0" w:color="000000"/>
            </w:tcBorders>
          </w:tcPr>
          <w:p w:rsidR="00D93EAE" w:rsidRPr="00D93EAE" w:rsidRDefault="00D93EAE" w:rsidP="00A750BF">
            <w:pPr>
              <w:ind w:left="104"/>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студенттер</w:t>
            </w:r>
          </w:p>
        </w:tc>
        <w:tc>
          <w:tcPr>
            <w:tcW w:w="2335" w:type="dxa"/>
            <w:vMerge w:val="restart"/>
            <w:tcBorders>
              <w:top w:val="single" w:sz="5" w:space="0" w:color="000000"/>
              <w:left w:val="single" w:sz="5" w:space="0" w:color="000000"/>
              <w:right w:val="single" w:sz="5" w:space="0" w:color="000000"/>
            </w:tcBorders>
            <w:vAlign w:val="center"/>
          </w:tcPr>
          <w:p w:rsidR="00D93EAE" w:rsidRPr="00D93EAE" w:rsidRDefault="00D93EAE" w:rsidP="00A750BF">
            <w:pPr>
              <w:jc w:val="center"/>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55360</w:t>
            </w:r>
          </w:p>
        </w:tc>
      </w:tr>
      <w:tr w:rsidR="00D93EAE" w:rsidRPr="00D93EAE" w:rsidTr="00A750BF">
        <w:trPr>
          <w:trHeight w:hRule="exact" w:val="350"/>
        </w:trPr>
        <w:tc>
          <w:tcPr>
            <w:tcW w:w="2059" w:type="dxa"/>
            <w:vMerge/>
            <w:tcBorders>
              <w:left w:val="single" w:sz="5" w:space="0" w:color="000000"/>
              <w:right w:val="single" w:sz="5" w:space="0" w:color="000000"/>
            </w:tcBorders>
          </w:tcPr>
          <w:p w:rsidR="00D93EAE" w:rsidRPr="00D93EAE" w:rsidRDefault="00D93EAE" w:rsidP="00A750BF">
            <w:pPr>
              <w:rPr>
                <w:rFonts w:ascii="Times New Roman" w:eastAsia="Times New Roman" w:hAnsi="Times New Roman"/>
                <w:sz w:val="24"/>
                <w:szCs w:val="24"/>
                <w:lang w:val="kk-KZ" w:eastAsia="ru-RU"/>
              </w:rPr>
            </w:pPr>
          </w:p>
        </w:tc>
        <w:tc>
          <w:tcPr>
            <w:tcW w:w="3547" w:type="dxa"/>
            <w:vMerge/>
            <w:tcBorders>
              <w:left w:val="single" w:sz="5" w:space="0" w:color="000000"/>
              <w:right w:val="single" w:sz="5" w:space="0" w:color="000000"/>
            </w:tcBorders>
          </w:tcPr>
          <w:p w:rsidR="00D93EAE" w:rsidRPr="00D93EAE" w:rsidRDefault="00D93EAE" w:rsidP="00A750BF">
            <w:pPr>
              <w:rPr>
                <w:rFonts w:ascii="Times New Roman" w:eastAsia="Times New Roman" w:hAnsi="Times New Roman"/>
                <w:sz w:val="24"/>
                <w:szCs w:val="24"/>
                <w:lang w:val="kk-KZ" w:eastAsia="ru-RU"/>
              </w:rPr>
            </w:pPr>
          </w:p>
        </w:tc>
        <w:tc>
          <w:tcPr>
            <w:tcW w:w="1699" w:type="dxa"/>
            <w:tcBorders>
              <w:top w:val="single" w:sz="5" w:space="0" w:color="000000"/>
              <w:left w:val="single" w:sz="5" w:space="0" w:color="000000"/>
              <w:bottom w:val="single" w:sz="5" w:space="0" w:color="000000"/>
              <w:right w:val="single" w:sz="5" w:space="0" w:color="000000"/>
            </w:tcBorders>
          </w:tcPr>
          <w:p w:rsidR="00D93EAE" w:rsidRPr="00D93EAE" w:rsidRDefault="00D93EAE" w:rsidP="00A750BF">
            <w:pPr>
              <w:ind w:left="104"/>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ПОҚ</w:t>
            </w:r>
          </w:p>
        </w:tc>
        <w:tc>
          <w:tcPr>
            <w:tcW w:w="2335" w:type="dxa"/>
            <w:vMerge/>
            <w:tcBorders>
              <w:left w:val="single" w:sz="5" w:space="0" w:color="000000"/>
              <w:right w:val="single" w:sz="5" w:space="0" w:color="000000"/>
            </w:tcBorders>
            <w:vAlign w:val="center"/>
          </w:tcPr>
          <w:p w:rsidR="00D93EAE" w:rsidRPr="00D93EAE" w:rsidRDefault="00D93EAE" w:rsidP="00A750BF">
            <w:pPr>
              <w:jc w:val="center"/>
              <w:rPr>
                <w:rFonts w:ascii="Times New Roman" w:eastAsia="Times New Roman" w:hAnsi="Times New Roman"/>
                <w:sz w:val="24"/>
                <w:szCs w:val="24"/>
                <w:lang w:val="kk-KZ" w:eastAsia="ru-RU"/>
              </w:rPr>
            </w:pPr>
          </w:p>
        </w:tc>
      </w:tr>
      <w:tr w:rsidR="00D93EAE" w:rsidRPr="00D93EAE" w:rsidTr="00A750BF">
        <w:trPr>
          <w:trHeight w:hRule="exact" w:val="331"/>
        </w:trPr>
        <w:tc>
          <w:tcPr>
            <w:tcW w:w="2059" w:type="dxa"/>
            <w:vMerge/>
            <w:tcBorders>
              <w:left w:val="single" w:sz="5" w:space="0" w:color="000000"/>
              <w:right w:val="single" w:sz="5" w:space="0" w:color="000000"/>
            </w:tcBorders>
          </w:tcPr>
          <w:p w:rsidR="00D93EAE" w:rsidRPr="00D93EAE" w:rsidRDefault="00D93EAE" w:rsidP="00A750BF">
            <w:pPr>
              <w:rPr>
                <w:rFonts w:ascii="Times New Roman" w:eastAsia="Times New Roman" w:hAnsi="Times New Roman"/>
                <w:sz w:val="24"/>
                <w:szCs w:val="24"/>
                <w:lang w:val="kk-KZ" w:eastAsia="ru-RU"/>
              </w:rPr>
            </w:pPr>
          </w:p>
        </w:tc>
        <w:tc>
          <w:tcPr>
            <w:tcW w:w="3547" w:type="dxa"/>
            <w:vMerge/>
            <w:tcBorders>
              <w:left w:val="single" w:sz="5" w:space="0" w:color="000000"/>
              <w:bottom w:val="single" w:sz="5" w:space="0" w:color="000000"/>
              <w:right w:val="single" w:sz="5" w:space="0" w:color="000000"/>
            </w:tcBorders>
          </w:tcPr>
          <w:p w:rsidR="00D93EAE" w:rsidRPr="00D93EAE" w:rsidRDefault="00D93EAE" w:rsidP="00A750BF">
            <w:pPr>
              <w:rPr>
                <w:rFonts w:ascii="Times New Roman" w:eastAsia="Times New Roman" w:hAnsi="Times New Roman"/>
                <w:sz w:val="24"/>
                <w:szCs w:val="24"/>
                <w:lang w:val="kk-KZ" w:eastAsia="ru-RU"/>
              </w:rPr>
            </w:pPr>
          </w:p>
        </w:tc>
        <w:tc>
          <w:tcPr>
            <w:tcW w:w="1699" w:type="dxa"/>
            <w:tcBorders>
              <w:top w:val="single" w:sz="5" w:space="0" w:color="000000"/>
              <w:left w:val="single" w:sz="5" w:space="0" w:color="000000"/>
              <w:bottom w:val="single" w:sz="5" w:space="0" w:color="000000"/>
              <w:right w:val="single" w:sz="5" w:space="0" w:color="000000"/>
            </w:tcBorders>
          </w:tcPr>
          <w:p w:rsidR="00D93EAE" w:rsidRPr="00D93EAE" w:rsidRDefault="00D93EAE" w:rsidP="00A750BF">
            <w:pPr>
              <w:ind w:left="104"/>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қызметкерлер</w:t>
            </w:r>
          </w:p>
        </w:tc>
        <w:tc>
          <w:tcPr>
            <w:tcW w:w="2335" w:type="dxa"/>
            <w:vMerge/>
            <w:tcBorders>
              <w:left w:val="single" w:sz="5" w:space="0" w:color="000000"/>
              <w:bottom w:val="single" w:sz="5" w:space="0" w:color="000000"/>
              <w:right w:val="single" w:sz="5" w:space="0" w:color="000000"/>
            </w:tcBorders>
            <w:vAlign w:val="center"/>
          </w:tcPr>
          <w:p w:rsidR="00D93EAE" w:rsidRPr="00D93EAE" w:rsidRDefault="00D93EAE" w:rsidP="00A750BF">
            <w:pPr>
              <w:jc w:val="center"/>
              <w:rPr>
                <w:rFonts w:ascii="Times New Roman" w:eastAsia="Times New Roman" w:hAnsi="Times New Roman"/>
                <w:sz w:val="24"/>
                <w:szCs w:val="24"/>
                <w:lang w:val="kk-KZ" w:eastAsia="ru-RU"/>
              </w:rPr>
            </w:pPr>
          </w:p>
        </w:tc>
      </w:tr>
      <w:tr w:rsidR="00D93EAE" w:rsidRPr="00D93EAE" w:rsidTr="00A750BF">
        <w:trPr>
          <w:trHeight w:hRule="exact" w:val="331"/>
        </w:trPr>
        <w:tc>
          <w:tcPr>
            <w:tcW w:w="2059" w:type="dxa"/>
            <w:vMerge/>
            <w:tcBorders>
              <w:left w:val="single" w:sz="5" w:space="0" w:color="000000"/>
              <w:right w:val="single" w:sz="5" w:space="0" w:color="000000"/>
            </w:tcBorders>
          </w:tcPr>
          <w:p w:rsidR="00D93EAE" w:rsidRPr="00D93EAE" w:rsidRDefault="00D93EAE" w:rsidP="00A750BF">
            <w:pPr>
              <w:rPr>
                <w:rFonts w:ascii="Times New Roman" w:eastAsia="Times New Roman" w:hAnsi="Times New Roman"/>
                <w:sz w:val="24"/>
                <w:szCs w:val="24"/>
                <w:lang w:val="kk-KZ" w:eastAsia="ru-RU"/>
              </w:rPr>
            </w:pPr>
          </w:p>
        </w:tc>
        <w:tc>
          <w:tcPr>
            <w:tcW w:w="3547" w:type="dxa"/>
            <w:vMerge w:val="restart"/>
            <w:tcBorders>
              <w:top w:val="single" w:sz="5" w:space="0" w:color="000000"/>
              <w:left w:val="single" w:sz="5" w:space="0" w:color="000000"/>
              <w:right w:val="single" w:sz="5" w:space="0" w:color="000000"/>
            </w:tcBorders>
          </w:tcPr>
          <w:p w:rsidR="00D93EAE" w:rsidRPr="00D93EAE" w:rsidRDefault="00D93EAE" w:rsidP="003062D0">
            <w:pPr>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бір жылдағы келушілердің орташа саны</w:t>
            </w:r>
          </w:p>
        </w:tc>
        <w:tc>
          <w:tcPr>
            <w:tcW w:w="1699" w:type="dxa"/>
            <w:tcBorders>
              <w:top w:val="single" w:sz="5" w:space="0" w:color="000000"/>
              <w:left w:val="single" w:sz="5" w:space="0" w:color="000000"/>
              <w:bottom w:val="single" w:sz="5" w:space="0" w:color="000000"/>
              <w:right w:val="single" w:sz="5" w:space="0" w:color="000000"/>
            </w:tcBorders>
          </w:tcPr>
          <w:p w:rsidR="00D93EAE" w:rsidRPr="00D93EAE" w:rsidRDefault="00D93EAE" w:rsidP="00A750BF">
            <w:pPr>
              <w:ind w:left="104"/>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студенттер</w:t>
            </w:r>
          </w:p>
        </w:tc>
        <w:tc>
          <w:tcPr>
            <w:tcW w:w="2335" w:type="dxa"/>
            <w:vMerge w:val="restart"/>
            <w:tcBorders>
              <w:top w:val="single" w:sz="5" w:space="0" w:color="000000"/>
              <w:left w:val="single" w:sz="5" w:space="0" w:color="000000"/>
              <w:right w:val="single" w:sz="5" w:space="0" w:color="000000"/>
            </w:tcBorders>
            <w:vAlign w:val="center"/>
          </w:tcPr>
          <w:p w:rsidR="00D93EAE" w:rsidRPr="00D93EAE" w:rsidRDefault="00D93EAE" w:rsidP="00A750BF">
            <w:pPr>
              <w:jc w:val="center"/>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24850</w:t>
            </w:r>
          </w:p>
        </w:tc>
      </w:tr>
      <w:tr w:rsidR="00D93EAE" w:rsidRPr="00D93EAE" w:rsidTr="00A750BF">
        <w:trPr>
          <w:trHeight w:hRule="exact" w:val="336"/>
        </w:trPr>
        <w:tc>
          <w:tcPr>
            <w:tcW w:w="2059" w:type="dxa"/>
            <w:vMerge/>
            <w:tcBorders>
              <w:left w:val="single" w:sz="5" w:space="0" w:color="000000"/>
              <w:right w:val="single" w:sz="5" w:space="0" w:color="000000"/>
            </w:tcBorders>
          </w:tcPr>
          <w:p w:rsidR="00D93EAE" w:rsidRPr="00D93EAE" w:rsidRDefault="00D93EAE" w:rsidP="00A750BF">
            <w:pPr>
              <w:rPr>
                <w:rFonts w:ascii="Times New Roman" w:eastAsia="Times New Roman" w:hAnsi="Times New Roman"/>
                <w:sz w:val="24"/>
                <w:szCs w:val="24"/>
                <w:lang w:val="kk-KZ" w:eastAsia="ru-RU"/>
              </w:rPr>
            </w:pPr>
          </w:p>
        </w:tc>
        <w:tc>
          <w:tcPr>
            <w:tcW w:w="3547" w:type="dxa"/>
            <w:vMerge/>
            <w:tcBorders>
              <w:left w:val="single" w:sz="5" w:space="0" w:color="000000"/>
              <w:right w:val="single" w:sz="5" w:space="0" w:color="000000"/>
            </w:tcBorders>
          </w:tcPr>
          <w:p w:rsidR="00D93EAE" w:rsidRPr="00D93EAE" w:rsidRDefault="00D93EAE" w:rsidP="00A750BF">
            <w:pPr>
              <w:rPr>
                <w:rFonts w:ascii="Times New Roman" w:eastAsia="Times New Roman" w:hAnsi="Times New Roman"/>
                <w:sz w:val="24"/>
                <w:szCs w:val="24"/>
                <w:lang w:val="kk-KZ" w:eastAsia="ru-RU"/>
              </w:rPr>
            </w:pPr>
          </w:p>
        </w:tc>
        <w:tc>
          <w:tcPr>
            <w:tcW w:w="1699" w:type="dxa"/>
            <w:tcBorders>
              <w:top w:val="single" w:sz="5" w:space="0" w:color="000000"/>
              <w:left w:val="single" w:sz="5" w:space="0" w:color="000000"/>
              <w:bottom w:val="single" w:sz="5" w:space="0" w:color="000000"/>
              <w:right w:val="single" w:sz="5" w:space="0" w:color="000000"/>
            </w:tcBorders>
          </w:tcPr>
          <w:p w:rsidR="00D93EAE" w:rsidRPr="00D93EAE" w:rsidRDefault="00D93EAE" w:rsidP="00A750BF">
            <w:pPr>
              <w:ind w:left="104"/>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ПОҚ</w:t>
            </w:r>
          </w:p>
        </w:tc>
        <w:tc>
          <w:tcPr>
            <w:tcW w:w="2335" w:type="dxa"/>
            <w:vMerge/>
            <w:tcBorders>
              <w:left w:val="single" w:sz="5" w:space="0" w:color="000000"/>
              <w:right w:val="single" w:sz="5" w:space="0" w:color="000000"/>
            </w:tcBorders>
          </w:tcPr>
          <w:p w:rsidR="00D93EAE" w:rsidRPr="00D93EAE" w:rsidRDefault="00D93EAE" w:rsidP="00A750BF">
            <w:pPr>
              <w:rPr>
                <w:rFonts w:ascii="Times New Roman" w:eastAsia="Times New Roman" w:hAnsi="Times New Roman"/>
                <w:sz w:val="24"/>
                <w:szCs w:val="24"/>
                <w:lang w:val="kk-KZ" w:eastAsia="ru-RU"/>
              </w:rPr>
            </w:pPr>
          </w:p>
        </w:tc>
      </w:tr>
      <w:tr w:rsidR="00D93EAE" w:rsidRPr="00D93EAE" w:rsidTr="00A750BF">
        <w:trPr>
          <w:trHeight w:hRule="exact" w:val="331"/>
        </w:trPr>
        <w:tc>
          <w:tcPr>
            <w:tcW w:w="2059" w:type="dxa"/>
            <w:vMerge/>
            <w:tcBorders>
              <w:left w:val="single" w:sz="5" w:space="0" w:color="000000"/>
              <w:bottom w:val="single" w:sz="5" w:space="0" w:color="000000"/>
              <w:right w:val="single" w:sz="5" w:space="0" w:color="000000"/>
            </w:tcBorders>
          </w:tcPr>
          <w:p w:rsidR="00D93EAE" w:rsidRPr="00D93EAE" w:rsidRDefault="00D93EAE" w:rsidP="00A750BF">
            <w:pPr>
              <w:rPr>
                <w:rFonts w:ascii="Times New Roman" w:eastAsia="Times New Roman" w:hAnsi="Times New Roman"/>
                <w:sz w:val="24"/>
                <w:szCs w:val="24"/>
                <w:lang w:val="kk-KZ" w:eastAsia="ru-RU"/>
              </w:rPr>
            </w:pPr>
          </w:p>
        </w:tc>
        <w:tc>
          <w:tcPr>
            <w:tcW w:w="3547" w:type="dxa"/>
            <w:vMerge/>
            <w:tcBorders>
              <w:left w:val="single" w:sz="5" w:space="0" w:color="000000"/>
              <w:bottom w:val="single" w:sz="5" w:space="0" w:color="000000"/>
              <w:right w:val="single" w:sz="5" w:space="0" w:color="000000"/>
            </w:tcBorders>
          </w:tcPr>
          <w:p w:rsidR="00D93EAE" w:rsidRPr="00D93EAE" w:rsidRDefault="00D93EAE" w:rsidP="00A750BF">
            <w:pPr>
              <w:rPr>
                <w:rFonts w:ascii="Times New Roman" w:eastAsia="Times New Roman" w:hAnsi="Times New Roman"/>
                <w:sz w:val="24"/>
                <w:szCs w:val="24"/>
                <w:lang w:val="kk-KZ" w:eastAsia="ru-RU"/>
              </w:rPr>
            </w:pPr>
          </w:p>
        </w:tc>
        <w:tc>
          <w:tcPr>
            <w:tcW w:w="1699" w:type="dxa"/>
            <w:tcBorders>
              <w:top w:val="single" w:sz="5" w:space="0" w:color="000000"/>
              <w:left w:val="single" w:sz="5" w:space="0" w:color="000000"/>
              <w:bottom w:val="single" w:sz="5" w:space="0" w:color="000000"/>
              <w:right w:val="single" w:sz="5" w:space="0" w:color="000000"/>
            </w:tcBorders>
          </w:tcPr>
          <w:p w:rsidR="00D93EAE" w:rsidRPr="00D93EAE" w:rsidRDefault="00D93EAE" w:rsidP="00A750BF">
            <w:pPr>
              <w:ind w:left="104"/>
              <w:rPr>
                <w:rFonts w:ascii="Times New Roman" w:eastAsia="Times New Roman" w:hAnsi="Times New Roman"/>
                <w:sz w:val="24"/>
                <w:szCs w:val="24"/>
                <w:lang w:val="kk-KZ" w:eastAsia="ru-RU"/>
              </w:rPr>
            </w:pPr>
            <w:r w:rsidRPr="00D93EAE">
              <w:rPr>
                <w:rFonts w:ascii="Times New Roman" w:eastAsia="Times New Roman" w:hAnsi="Times New Roman"/>
                <w:sz w:val="24"/>
                <w:szCs w:val="24"/>
                <w:lang w:val="kk-KZ" w:eastAsia="ru-RU"/>
              </w:rPr>
              <w:t>қызметкерлер</w:t>
            </w:r>
          </w:p>
        </w:tc>
        <w:tc>
          <w:tcPr>
            <w:tcW w:w="2335" w:type="dxa"/>
            <w:vMerge/>
            <w:tcBorders>
              <w:left w:val="single" w:sz="5" w:space="0" w:color="000000"/>
              <w:bottom w:val="single" w:sz="5" w:space="0" w:color="000000"/>
              <w:right w:val="single" w:sz="5" w:space="0" w:color="000000"/>
            </w:tcBorders>
          </w:tcPr>
          <w:p w:rsidR="00D93EAE" w:rsidRPr="00D93EAE" w:rsidRDefault="00D93EAE" w:rsidP="00A750BF">
            <w:pPr>
              <w:rPr>
                <w:rFonts w:ascii="Times New Roman" w:eastAsia="Times New Roman" w:hAnsi="Times New Roman"/>
                <w:sz w:val="24"/>
                <w:szCs w:val="24"/>
                <w:lang w:val="kk-KZ" w:eastAsia="ru-RU"/>
              </w:rPr>
            </w:pPr>
          </w:p>
        </w:tc>
      </w:tr>
    </w:tbl>
    <w:p w:rsidR="00D93EAE" w:rsidRPr="00D93EAE" w:rsidRDefault="00D93EAE" w:rsidP="00D93EAE">
      <w:pPr>
        <w:rPr>
          <w:rFonts w:ascii="Times New Roman" w:eastAsia="Times New Roman" w:hAnsi="Times New Roman" w:cs="Times New Roman"/>
          <w:sz w:val="24"/>
          <w:szCs w:val="24"/>
          <w:lang w:val="kk-KZ" w:eastAsia="ru-RU"/>
        </w:rPr>
      </w:pPr>
    </w:p>
    <w:p w:rsidR="00D93EAE" w:rsidRDefault="00553C24" w:rsidP="00D93EAE">
      <w:pPr>
        <w:rPr>
          <w:rFonts w:ascii="Times New Roman" w:eastAsia="Times New Roman" w:hAnsi="Times New Roman" w:cs="Times New Roman"/>
          <w:sz w:val="24"/>
          <w:szCs w:val="24"/>
          <w:lang w:val="kk-KZ" w:eastAsia="ru-RU"/>
        </w:rPr>
      </w:pPr>
      <w:r w:rsidRPr="00553C24">
        <w:rPr>
          <w:rFonts w:ascii="Times New Roman" w:eastAsia="Times New Roman" w:hAnsi="Times New Roman" w:cs="Times New Roman"/>
          <w:sz w:val="24"/>
          <w:szCs w:val="24"/>
          <w:lang w:val="kk-KZ" w:eastAsia="ru-RU"/>
        </w:rPr>
        <w:t>Кесте 4. Студенттік жатақханалар</w:t>
      </w:r>
    </w:p>
    <w:tbl>
      <w:tblPr>
        <w:tblStyle w:val="TableNormal11"/>
        <w:tblW w:w="9640" w:type="dxa"/>
        <w:tblInd w:w="-136" w:type="dxa"/>
        <w:tblLayout w:type="fixed"/>
        <w:tblLook w:val="01E0"/>
      </w:tblPr>
      <w:tblGrid>
        <w:gridCol w:w="1349"/>
        <w:gridCol w:w="1032"/>
        <w:gridCol w:w="1623"/>
        <w:gridCol w:w="1229"/>
        <w:gridCol w:w="1152"/>
        <w:gridCol w:w="1270"/>
        <w:gridCol w:w="992"/>
        <w:gridCol w:w="993"/>
      </w:tblGrid>
      <w:tr w:rsidR="00553C24" w:rsidRPr="00553C24" w:rsidTr="004363CD">
        <w:trPr>
          <w:trHeight w:hRule="exact" w:val="653"/>
        </w:trPr>
        <w:tc>
          <w:tcPr>
            <w:tcW w:w="1349" w:type="dxa"/>
            <w:vMerge w:val="restart"/>
            <w:tcBorders>
              <w:top w:val="single" w:sz="5" w:space="0" w:color="000000"/>
              <w:left w:val="single" w:sz="5" w:space="0" w:color="000000"/>
              <w:right w:val="single" w:sz="5" w:space="0" w:color="000000"/>
            </w:tcBorders>
          </w:tcPr>
          <w:p w:rsidR="00553C24" w:rsidRPr="00553C24" w:rsidRDefault="00553C24" w:rsidP="00553C24">
            <w:pPr>
              <w:ind w:left="136" w:right="133" w:hanging="1"/>
              <w:rPr>
                <w:rFonts w:ascii="Times New Roman" w:eastAsia="Times New Roman" w:hAnsi="Times New Roman"/>
                <w:sz w:val="24"/>
                <w:szCs w:val="24"/>
                <w:lang w:val="kk-KZ" w:eastAsia="ru-RU"/>
              </w:rPr>
            </w:pPr>
            <w:r w:rsidRPr="00553C24">
              <w:rPr>
                <w:rFonts w:ascii="Times New Roman" w:eastAsia="Times New Roman" w:hAnsi="Times New Roman"/>
                <w:sz w:val="24"/>
                <w:szCs w:val="24"/>
                <w:lang w:val="kk-KZ" w:eastAsia="ru-RU"/>
              </w:rPr>
              <w:t>Номер/ жатақхана атауы</w:t>
            </w:r>
          </w:p>
        </w:tc>
        <w:tc>
          <w:tcPr>
            <w:tcW w:w="1032" w:type="dxa"/>
            <w:vMerge w:val="restart"/>
            <w:tcBorders>
              <w:top w:val="single" w:sz="5" w:space="0" w:color="000000"/>
              <w:left w:val="single" w:sz="5" w:space="0" w:color="000000"/>
              <w:right w:val="single" w:sz="5" w:space="0" w:color="000000"/>
            </w:tcBorders>
          </w:tcPr>
          <w:p w:rsidR="00553C24" w:rsidRPr="00553C24" w:rsidRDefault="00553C24" w:rsidP="00A750BF">
            <w:pPr>
              <w:ind w:left="101" w:right="104"/>
              <w:rPr>
                <w:rFonts w:ascii="Times New Roman" w:eastAsia="Times New Roman" w:hAnsi="Times New Roman"/>
                <w:sz w:val="24"/>
                <w:szCs w:val="24"/>
                <w:lang w:val="kk-KZ" w:eastAsia="ru-RU"/>
              </w:rPr>
            </w:pPr>
            <w:r w:rsidRPr="00553C24">
              <w:rPr>
                <w:rFonts w:ascii="Times New Roman" w:eastAsia="Times New Roman" w:hAnsi="Times New Roman"/>
                <w:sz w:val="24"/>
                <w:szCs w:val="24"/>
                <w:lang w:val="kk-KZ" w:eastAsia="ru-RU"/>
              </w:rPr>
              <w:t>Жалпы ауданы (м2)</w:t>
            </w:r>
          </w:p>
        </w:tc>
        <w:tc>
          <w:tcPr>
            <w:tcW w:w="1623" w:type="dxa"/>
            <w:vMerge w:val="restart"/>
            <w:tcBorders>
              <w:top w:val="single" w:sz="5" w:space="0" w:color="000000"/>
              <w:left w:val="single" w:sz="5" w:space="0" w:color="000000"/>
              <w:right w:val="single" w:sz="5" w:space="0" w:color="000000"/>
            </w:tcBorders>
          </w:tcPr>
          <w:p w:rsidR="00553C24" w:rsidRPr="00553C24" w:rsidRDefault="00553C24" w:rsidP="00A750BF">
            <w:pPr>
              <w:ind w:left="153" w:right="144" w:hanging="1"/>
              <w:rPr>
                <w:rFonts w:ascii="Times New Roman" w:eastAsia="Times New Roman" w:hAnsi="Times New Roman"/>
                <w:sz w:val="24"/>
                <w:szCs w:val="24"/>
                <w:lang w:val="kk-KZ" w:eastAsia="ru-RU"/>
              </w:rPr>
            </w:pPr>
            <w:r w:rsidRPr="00553C24">
              <w:rPr>
                <w:rFonts w:ascii="Times New Roman" w:eastAsia="Times New Roman" w:hAnsi="Times New Roman"/>
                <w:sz w:val="24"/>
                <w:szCs w:val="24"/>
                <w:lang w:val="kk-KZ" w:eastAsia="ru-RU"/>
              </w:rPr>
              <w:t>Пайдалануға берілген жылы</w:t>
            </w:r>
          </w:p>
        </w:tc>
        <w:tc>
          <w:tcPr>
            <w:tcW w:w="1229" w:type="dxa"/>
            <w:vMerge w:val="restart"/>
            <w:tcBorders>
              <w:top w:val="single" w:sz="5" w:space="0" w:color="000000"/>
              <w:left w:val="single" w:sz="5" w:space="0" w:color="000000"/>
              <w:right w:val="single" w:sz="5" w:space="0" w:color="000000"/>
            </w:tcBorders>
          </w:tcPr>
          <w:p w:rsidR="00553C24" w:rsidRPr="00553C24" w:rsidRDefault="00553C24" w:rsidP="00A750BF">
            <w:pPr>
              <w:ind w:left="186" w:right="178" w:hanging="1"/>
              <w:rPr>
                <w:rFonts w:ascii="Times New Roman" w:eastAsia="Times New Roman" w:hAnsi="Times New Roman"/>
                <w:sz w:val="24"/>
                <w:szCs w:val="24"/>
                <w:lang w:val="kk-KZ" w:eastAsia="ru-RU"/>
              </w:rPr>
            </w:pPr>
            <w:r w:rsidRPr="00553C24">
              <w:rPr>
                <w:rFonts w:ascii="Times New Roman" w:eastAsia="Times New Roman" w:hAnsi="Times New Roman"/>
                <w:sz w:val="24"/>
                <w:szCs w:val="24"/>
                <w:lang w:val="kk-KZ" w:eastAsia="ru-RU"/>
              </w:rPr>
              <w:t>Ғимарат түрі</w:t>
            </w:r>
          </w:p>
        </w:tc>
        <w:tc>
          <w:tcPr>
            <w:tcW w:w="2422" w:type="dxa"/>
            <w:gridSpan w:val="2"/>
            <w:tcBorders>
              <w:top w:val="single" w:sz="5" w:space="0" w:color="000000"/>
              <w:left w:val="single" w:sz="5" w:space="0" w:color="000000"/>
              <w:bottom w:val="single" w:sz="5" w:space="0" w:color="000000"/>
              <w:right w:val="single" w:sz="5" w:space="0" w:color="000000"/>
            </w:tcBorders>
          </w:tcPr>
          <w:p w:rsidR="00553C24" w:rsidRPr="00553C24" w:rsidRDefault="00553C24" w:rsidP="00A750BF">
            <w:pPr>
              <w:ind w:left="649" w:right="185" w:hanging="459"/>
              <w:rPr>
                <w:rFonts w:ascii="Times New Roman" w:eastAsia="Times New Roman" w:hAnsi="Times New Roman"/>
                <w:sz w:val="24"/>
                <w:szCs w:val="24"/>
                <w:lang w:val="kk-KZ" w:eastAsia="ru-RU"/>
              </w:rPr>
            </w:pPr>
            <w:r w:rsidRPr="00553C24">
              <w:rPr>
                <w:rFonts w:ascii="Times New Roman" w:eastAsia="Times New Roman" w:hAnsi="Times New Roman"/>
                <w:sz w:val="24"/>
                <w:szCs w:val="24"/>
                <w:lang w:val="kk-KZ" w:eastAsia="ru-RU"/>
              </w:rPr>
              <w:t>Жөндеу жүргізілген жыл</w:t>
            </w:r>
          </w:p>
        </w:tc>
        <w:tc>
          <w:tcPr>
            <w:tcW w:w="992" w:type="dxa"/>
            <w:vMerge w:val="restart"/>
            <w:tcBorders>
              <w:top w:val="single" w:sz="5" w:space="0" w:color="000000"/>
              <w:left w:val="single" w:sz="5" w:space="0" w:color="000000"/>
              <w:right w:val="single" w:sz="5" w:space="0" w:color="000000"/>
            </w:tcBorders>
          </w:tcPr>
          <w:p w:rsidR="00553C24" w:rsidRPr="00553C24" w:rsidRDefault="00553C24" w:rsidP="00A750BF">
            <w:pPr>
              <w:ind w:left="47"/>
              <w:rPr>
                <w:rFonts w:ascii="Times New Roman" w:eastAsia="Times New Roman" w:hAnsi="Times New Roman"/>
                <w:sz w:val="24"/>
                <w:szCs w:val="24"/>
                <w:lang w:val="kk-KZ" w:eastAsia="ru-RU"/>
              </w:rPr>
            </w:pPr>
          </w:p>
          <w:p w:rsidR="00553C24" w:rsidRPr="00553C24" w:rsidRDefault="00553C24" w:rsidP="00A750BF">
            <w:pPr>
              <w:ind w:left="47"/>
              <w:rPr>
                <w:rFonts w:ascii="Times New Roman" w:eastAsia="Times New Roman" w:hAnsi="Times New Roman"/>
                <w:sz w:val="24"/>
                <w:szCs w:val="24"/>
                <w:lang w:val="kk-KZ" w:eastAsia="ru-RU"/>
              </w:rPr>
            </w:pPr>
            <w:r w:rsidRPr="00553C24">
              <w:rPr>
                <w:rFonts w:ascii="Times New Roman" w:eastAsia="Times New Roman" w:hAnsi="Times New Roman"/>
                <w:sz w:val="24"/>
                <w:szCs w:val="24"/>
                <w:lang w:val="kk-KZ" w:eastAsia="ru-RU"/>
              </w:rPr>
              <w:t>Орындар саны</w:t>
            </w:r>
          </w:p>
        </w:tc>
        <w:tc>
          <w:tcPr>
            <w:tcW w:w="993" w:type="dxa"/>
            <w:vMerge w:val="restart"/>
            <w:tcBorders>
              <w:top w:val="single" w:sz="5" w:space="0" w:color="000000"/>
              <w:left w:val="single" w:sz="5" w:space="0" w:color="000000"/>
              <w:right w:val="single" w:sz="5" w:space="0" w:color="000000"/>
            </w:tcBorders>
          </w:tcPr>
          <w:p w:rsidR="00553C24" w:rsidRPr="00553C24" w:rsidRDefault="00553C24" w:rsidP="00A750BF">
            <w:pPr>
              <w:ind w:left="47"/>
              <w:rPr>
                <w:rFonts w:ascii="Times New Roman" w:eastAsia="Times New Roman" w:hAnsi="Times New Roman"/>
                <w:sz w:val="24"/>
                <w:szCs w:val="24"/>
                <w:lang w:val="kk-KZ" w:eastAsia="ru-RU"/>
              </w:rPr>
            </w:pPr>
          </w:p>
          <w:p w:rsidR="00553C24" w:rsidRPr="00553C24" w:rsidRDefault="00553C24" w:rsidP="00A750BF">
            <w:pPr>
              <w:ind w:left="47"/>
              <w:rPr>
                <w:rFonts w:ascii="Times New Roman" w:eastAsia="Times New Roman" w:hAnsi="Times New Roman"/>
                <w:sz w:val="24"/>
                <w:szCs w:val="24"/>
                <w:lang w:val="kk-KZ" w:eastAsia="ru-RU"/>
              </w:rPr>
            </w:pPr>
            <w:r w:rsidRPr="00553C24">
              <w:rPr>
                <w:rFonts w:ascii="Times New Roman" w:eastAsia="Times New Roman" w:hAnsi="Times New Roman"/>
                <w:sz w:val="24"/>
                <w:szCs w:val="24"/>
                <w:lang w:val="kk-KZ" w:eastAsia="ru-RU"/>
              </w:rPr>
              <w:t>Сұраныс саны</w:t>
            </w:r>
          </w:p>
        </w:tc>
      </w:tr>
      <w:tr w:rsidR="00553C24" w:rsidRPr="00553C24" w:rsidTr="004363CD">
        <w:trPr>
          <w:trHeight w:hRule="exact" w:val="979"/>
        </w:trPr>
        <w:tc>
          <w:tcPr>
            <w:tcW w:w="1349" w:type="dxa"/>
            <w:vMerge/>
            <w:tcBorders>
              <w:left w:val="single" w:sz="5" w:space="0" w:color="000000"/>
              <w:bottom w:val="single" w:sz="5" w:space="0" w:color="000000"/>
              <w:right w:val="single" w:sz="5" w:space="0" w:color="000000"/>
            </w:tcBorders>
          </w:tcPr>
          <w:p w:rsidR="00553C24" w:rsidRPr="00553C24" w:rsidRDefault="00553C24" w:rsidP="00A750BF">
            <w:pPr>
              <w:rPr>
                <w:rFonts w:ascii="Times New Roman" w:eastAsia="Times New Roman" w:hAnsi="Times New Roman"/>
                <w:sz w:val="24"/>
                <w:szCs w:val="24"/>
                <w:lang w:val="kk-KZ" w:eastAsia="ru-RU"/>
              </w:rPr>
            </w:pPr>
          </w:p>
        </w:tc>
        <w:tc>
          <w:tcPr>
            <w:tcW w:w="1032" w:type="dxa"/>
            <w:vMerge/>
            <w:tcBorders>
              <w:left w:val="single" w:sz="5" w:space="0" w:color="000000"/>
              <w:bottom w:val="single" w:sz="5" w:space="0" w:color="000000"/>
              <w:right w:val="single" w:sz="5" w:space="0" w:color="000000"/>
            </w:tcBorders>
          </w:tcPr>
          <w:p w:rsidR="00553C24" w:rsidRPr="00553C24" w:rsidRDefault="00553C24" w:rsidP="00A750BF">
            <w:pPr>
              <w:rPr>
                <w:rFonts w:ascii="Times New Roman" w:eastAsia="Times New Roman" w:hAnsi="Times New Roman"/>
                <w:sz w:val="24"/>
                <w:szCs w:val="24"/>
                <w:lang w:val="kk-KZ" w:eastAsia="ru-RU"/>
              </w:rPr>
            </w:pPr>
          </w:p>
        </w:tc>
        <w:tc>
          <w:tcPr>
            <w:tcW w:w="1623" w:type="dxa"/>
            <w:vMerge/>
            <w:tcBorders>
              <w:left w:val="single" w:sz="5" w:space="0" w:color="000000"/>
              <w:bottom w:val="single" w:sz="5" w:space="0" w:color="000000"/>
              <w:right w:val="single" w:sz="5" w:space="0" w:color="000000"/>
            </w:tcBorders>
          </w:tcPr>
          <w:p w:rsidR="00553C24" w:rsidRPr="00553C24" w:rsidRDefault="00553C24" w:rsidP="00A750BF">
            <w:pPr>
              <w:rPr>
                <w:rFonts w:ascii="Times New Roman" w:eastAsia="Times New Roman" w:hAnsi="Times New Roman"/>
                <w:sz w:val="24"/>
                <w:szCs w:val="24"/>
                <w:lang w:val="kk-KZ" w:eastAsia="ru-RU"/>
              </w:rPr>
            </w:pPr>
          </w:p>
        </w:tc>
        <w:tc>
          <w:tcPr>
            <w:tcW w:w="1229" w:type="dxa"/>
            <w:vMerge/>
            <w:tcBorders>
              <w:left w:val="single" w:sz="5" w:space="0" w:color="000000"/>
              <w:bottom w:val="single" w:sz="5" w:space="0" w:color="000000"/>
              <w:right w:val="single" w:sz="5" w:space="0" w:color="000000"/>
            </w:tcBorders>
          </w:tcPr>
          <w:p w:rsidR="00553C24" w:rsidRPr="00553C24" w:rsidRDefault="00553C24" w:rsidP="00A750BF">
            <w:pPr>
              <w:rPr>
                <w:rFonts w:ascii="Times New Roman" w:eastAsia="Times New Roman" w:hAnsi="Times New Roman"/>
                <w:sz w:val="24"/>
                <w:szCs w:val="24"/>
                <w:lang w:val="kk-KZ" w:eastAsia="ru-RU"/>
              </w:rPr>
            </w:pPr>
          </w:p>
        </w:tc>
        <w:tc>
          <w:tcPr>
            <w:tcW w:w="1152" w:type="dxa"/>
            <w:tcBorders>
              <w:top w:val="single" w:sz="5" w:space="0" w:color="000000"/>
              <w:left w:val="single" w:sz="5" w:space="0" w:color="000000"/>
              <w:bottom w:val="single" w:sz="5" w:space="0" w:color="000000"/>
              <w:right w:val="single" w:sz="5" w:space="0" w:color="000000"/>
            </w:tcBorders>
          </w:tcPr>
          <w:p w:rsidR="00553C24" w:rsidRPr="00553C24" w:rsidRDefault="00553C24" w:rsidP="00A750BF">
            <w:pPr>
              <w:ind w:left="83" w:right="77"/>
              <w:rPr>
                <w:rFonts w:ascii="Times New Roman" w:eastAsia="Times New Roman" w:hAnsi="Times New Roman"/>
                <w:sz w:val="24"/>
                <w:szCs w:val="24"/>
                <w:lang w:val="kk-KZ" w:eastAsia="ru-RU"/>
              </w:rPr>
            </w:pPr>
            <w:r w:rsidRPr="00553C24">
              <w:rPr>
                <w:rFonts w:ascii="Times New Roman" w:eastAsia="Times New Roman" w:hAnsi="Times New Roman"/>
                <w:sz w:val="24"/>
                <w:szCs w:val="24"/>
                <w:lang w:val="kk-KZ" w:eastAsia="ru-RU"/>
              </w:rPr>
              <w:t>Күрделі</w:t>
            </w:r>
          </w:p>
        </w:tc>
        <w:tc>
          <w:tcPr>
            <w:tcW w:w="1270" w:type="dxa"/>
            <w:tcBorders>
              <w:top w:val="single" w:sz="5" w:space="0" w:color="000000"/>
              <w:left w:val="single" w:sz="5" w:space="0" w:color="000000"/>
              <w:bottom w:val="single" w:sz="5" w:space="0" w:color="000000"/>
              <w:right w:val="single" w:sz="5" w:space="0" w:color="000000"/>
            </w:tcBorders>
          </w:tcPr>
          <w:p w:rsidR="00553C24" w:rsidRPr="00553C24" w:rsidRDefault="00553C24" w:rsidP="00A750BF">
            <w:pPr>
              <w:ind w:left="65" w:right="76"/>
              <w:rPr>
                <w:rFonts w:ascii="Times New Roman" w:eastAsia="Times New Roman" w:hAnsi="Times New Roman"/>
                <w:sz w:val="24"/>
                <w:szCs w:val="24"/>
                <w:lang w:val="kk-KZ" w:eastAsia="ru-RU"/>
              </w:rPr>
            </w:pPr>
            <w:r w:rsidRPr="00553C24">
              <w:rPr>
                <w:rFonts w:ascii="Times New Roman" w:eastAsia="Times New Roman" w:hAnsi="Times New Roman"/>
                <w:sz w:val="24"/>
                <w:szCs w:val="24"/>
                <w:lang w:val="kk-KZ" w:eastAsia="ru-RU"/>
              </w:rPr>
              <w:t>косметикалық</w:t>
            </w:r>
          </w:p>
        </w:tc>
        <w:tc>
          <w:tcPr>
            <w:tcW w:w="992" w:type="dxa"/>
            <w:vMerge/>
            <w:tcBorders>
              <w:left w:val="single" w:sz="5" w:space="0" w:color="000000"/>
              <w:bottom w:val="single" w:sz="5" w:space="0" w:color="000000"/>
              <w:right w:val="single" w:sz="5" w:space="0" w:color="000000"/>
            </w:tcBorders>
          </w:tcPr>
          <w:p w:rsidR="00553C24" w:rsidRPr="00553C24" w:rsidRDefault="00553C24" w:rsidP="00A750BF">
            <w:pPr>
              <w:rPr>
                <w:rFonts w:ascii="Times New Roman" w:eastAsia="Times New Roman" w:hAnsi="Times New Roman"/>
                <w:sz w:val="24"/>
                <w:szCs w:val="24"/>
                <w:lang w:val="kk-KZ" w:eastAsia="ru-RU"/>
              </w:rPr>
            </w:pPr>
          </w:p>
        </w:tc>
        <w:tc>
          <w:tcPr>
            <w:tcW w:w="993" w:type="dxa"/>
            <w:vMerge/>
            <w:tcBorders>
              <w:left w:val="single" w:sz="5" w:space="0" w:color="000000"/>
              <w:bottom w:val="single" w:sz="5" w:space="0" w:color="000000"/>
              <w:right w:val="single" w:sz="5" w:space="0" w:color="000000"/>
            </w:tcBorders>
          </w:tcPr>
          <w:p w:rsidR="00553C24" w:rsidRPr="00553C24" w:rsidRDefault="00553C24" w:rsidP="00A750BF">
            <w:pPr>
              <w:rPr>
                <w:rFonts w:ascii="Times New Roman" w:eastAsia="Times New Roman" w:hAnsi="Times New Roman"/>
                <w:sz w:val="24"/>
                <w:szCs w:val="24"/>
                <w:lang w:val="kk-KZ" w:eastAsia="ru-RU"/>
              </w:rPr>
            </w:pPr>
          </w:p>
        </w:tc>
      </w:tr>
      <w:tr w:rsidR="00553C24" w:rsidRPr="00553C24" w:rsidTr="004363CD">
        <w:trPr>
          <w:trHeight w:hRule="exact" w:val="1228"/>
        </w:trPr>
        <w:tc>
          <w:tcPr>
            <w:tcW w:w="1349" w:type="dxa"/>
            <w:tcBorders>
              <w:top w:val="single" w:sz="5" w:space="0" w:color="000000"/>
              <w:left w:val="single" w:sz="5" w:space="0" w:color="000000"/>
              <w:bottom w:val="single" w:sz="5" w:space="0" w:color="000000"/>
              <w:right w:val="single" w:sz="5" w:space="0" w:color="000000"/>
            </w:tcBorders>
            <w:vAlign w:val="center"/>
          </w:tcPr>
          <w:p w:rsidR="00553C24" w:rsidRPr="00553C24" w:rsidRDefault="00553C24" w:rsidP="00A750BF">
            <w:pPr>
              <w:rPr>
                <w:rFonts w:ascii="Times New Roman" w:eastAsia="Times New Roman" w:hAnsi="Times New Roman"/>
                <w:sz w:val="24"/>
                <w:szCs w:val="24"/>
                <w:lang w:val="kk-KZ" w:eastAsia="ru-RU"/>
              </w:rPr>
            </w:pPr>
            <w:r w:rsidRPr="00553C24">
              <w:rPr>
                <w:rFonts w:ascii="Times New Roman" w:eastAsia="Times New Roman" w:hAnsi="Times New Roman"/>
                <w:sz w:val="24"/>
                <w:szCs w:val="24"/>
                <w:lang w:val="kk-KZ" w:eastAsia="ru-RU"/>
              </w:rPr>
              <w:lastRenderedPageBreak/>
              <w:t>№ 1 жатақхана</w:t>
            </w:r>
          </w:p>
        </w:tc>
        <w:tc>
          <w:tcPr>
            <w:tcW w:w="1032" w:type="dxa"/>
            <w:tcBorders>
              <w:top w:val="single" w:sz="5" w:space="0" w:color="000000"/>
              <w:left w:val="single" w:sz="5" w:space="0" w:color="000000"/>
              <w:bottom w:val="single" w:sz="5" w:space="0" w:color="000000"/>
              <w:right w:val="single" w:sz="5" w:space="0" w:color="000000"/>
            </w:tcBorders>
            <w:vAlign w:val="center"/>
          </w:tcPr>
          <w:p w:rsidR="00553C24" w:rsidRPr="00553C24" w:rsidRDefault="00553C24" w:rsidP="00A750BF">
            <w:pPr>
              <w:jc w:val="center"/>
              <w:rPr>
                <w:rFonts w:ascii="Times New Roman" w:eastAsia="Times New Roman" w:hAnsi="Times New Roman"/>
                <w:sz w:val="24"/>
                <w:szCs w:val="24"/>
                <w:lang w:val="kk-KZ" w:eastAsia="ru-RU"/>
              </w:rPr>
            </w:pPr>
            <w:r w:rsidRPr="00553C24">
              <w:rPr>
                <w:rFonts w:ascii="Times New Roman" w:eastAsia="Times New Roman" w:hAnsi="Times New Roman"/>
                <w:sz w:val="24"/>
                <w:szCs w:val="24"/>
                <w:lang w:val="kk-KZ" w:eastAsia="ru-RU"/>
              </w:rPr>
              <w:t>4152,2</w:t>
            </w:r>
          </w:p>
          <w:p w:rsidR="00553C24" w:rsidRPr="00553C24" w:rsidRDefault="00553C24" w:rsidP="00A750BF">
            <w:pPr>
              <w:jc w:val="center"/>
              <w:rPr>
                <w:rFonts w:ascii="Times New Roman" w:eastAsia="Times New Roman" w:hAnsi="Times New Roman"/>
                <w:sz w:val="24"/>
                <w:szCs w:val="24"/>
                <w:lang w:val="kk-KZ" w:eastAsia="ru-RU"/>
              </w:rPr>
            </w:pPr>
          </w:p>
        </w:tc>
        <w:tc>
          <w:tcPr>
            <w:tcW w:w="1623" w:type="dxa"/>
            <w:tcBorders>
              <w:top w:val="single" w:sz="5" w:space="0" w:color="000000"/>
              <w:left w:val="single" w:sz="5" w:space="0" w:color="000000"/>
              <w:bottom w:val="single" w:sz="5" w:space="0" w:color="000000"/>
              <w:right w:val="single" w:sz="5" w:space="0" w:color="000000"/>
            </w:tcBorders>
            <w:vAlign w:val="center"/>
          </w:tcPr>
          <w:p w:rsidR="00553C24" w:rsidRPr="00553C24" w:rsidRDefault="00553C24" w:rsidP="00A750BF">
            <w:pPr>
              <w:jc w:val="center"/>
              <w:rPr>
                <w:rFonts w:ascii="Times New Roman" w:eastAsia="Times New Roman" w:hAnsi="Times New Roman"/>
                <w:sz w:val="24"/>
                <w:szCs w:val="24"/>
                <w:lang w:val="kk-KZ" w:eastAsia="ru-RU"/>
              </w:rPr>
            </w:pPr>
            <w:r w:rsidRPr="00553C24">
              <w:rPr>
                <w:rFonts w:ascii="Times New Roman" w:eastAsia="Times New Roman" w:hAnsi="Times New Roman"/>
                <w:sz w:val="24"/>
                <w:szCs w:val="24"/>
                <w:lang w:val="kk-KZ" w:eastAsia="ru-RU"/>
              </w:rPr>
              <w:t>1965</w:t>
            </w:r>
          </w:p>
        </w:tc>
        <w:tc>
          <w:tcPr>
            <w:tcW w:w="1229" w:type="dxa"/>
            <w:tcBorders>
              <w:top w:val="single" w:sz="5" w:space="0" w:color="000000"/>
              <w:left w:val="single" w:sz="5" w:space="0" w:color="000000"/>
              <w:bottom w:val="single" w:sz="5" w:space="0" w:color="000000"/>
              <w:right w:val="single" w:sz="5" w:space="0" w:color="000000"/>
            </w:tcBorders>
            <w:vAlign w:val="center"/>
          </w:tcPr>
          <w:p w:rsidR="00553C24" w:rsidRPr="00553C24" w:rsidRDefault="00553C24" w:rsidP="00A750BF">
            <w:pPr>
              <w:jc w:val="center"/>
              <w:rPr>
                <w:rFonts w:ascii="Times New Roman" w:eastAsia="Times New Roman" w:hAnsi="Times New Roman"/>
                <w:sz w:val="24"/>
                <w:szCs w:val="24"/>
                <w:lang w:val="kk-KZ" w:eastAsia="ru-RU"/>
              </w:rPr>
            </w:pPr>
            <w:r w:rsidRPr="00553C24">
              <w:rPr>
                <w:rFonts w:ascii="Times New Roman" w:eastAsia="Times New Roman" w:hAnsi="Times New Roman"/>
                <w:sz w:val="24"/>
                <w:szCs w:val="24"/>
                <w:lang w:val="kk-KZ" w:eastAsia="ru-RU"/>
              </w:rPr>
              <w:t>Тұрғын, кірпіш, 5 этажное</w:t>
            </w:r>
          </w:p>
        </w:tc>
        <w:tc>
          <w:tcPr>
            <w:tcW w:w="1152" w:type="dxa"/>
            <w:tcBorders>
              <w:top w:val="single" w:sz="5" w:space="0" w:color="000000"/>
              <w:left w:val="single" w:sz="5" w:space="0" w:color="000000"/>
              <w:bottom w:val="single" w:sz="5" w:space="0" w:color="000000"/>
              <w:right w:val="single" w:sz="5" w:space="0" w:color="000000"/>
            </w:tcBorders>
            <w:vAlign w:val="center"/>
          </w:tcPr>
          <w:p w:rsidR="00553C24" w:rsidRPr="00553C24" w:rsidRDefault="00553C24" w:rsidP="00A750BF">
            <w:pPr>
              <w:jc w:val="center"/>
              <w:rPr>
                <w:rFonts w:ascii="Times New Roman" w:eastAsia="Times New Roman" w:hAnsi="Times New Roman"/>
                <w:sz w:val="24"/>
                <w:szCs w:val="24"/>
                <w:lang w:val="kk-KZ" w:eastAsia="ru-RU"/>
              </w:rPr>
            </w:pPr>
            <w:r w:rsidRPr="00553C24">
              <w:rPr>
                <w:rFonts w:ascii="Times New Roman" w:eastAsia="Times New Roman" w:hAnsi="Times New Roman"/>
                <w:sz w:val="24"/>
                <w:szCs w:val="24"/>
                <w:lang w:val="kk-KZ" w:eastAsia="ru-RU"/>
              </w:rPr>
              <w:t>Қажет етпейді</w:t>
            </w:r>
          </w:p>
        </w:tc>
        <w:tc>
          <w:tcPr>
            <w:tcW w:w="1270" w:type="dxa"/>
            <w:tcBorders>
              <w:top w:val="single" w:sz="5" w:space="0" w:color="000000"/>
              <w:left w:val="single" w:sz="5" w:space="0" w:color="000000"/>
              <w:bottom w:val="single" w:sz="5" w:space="0" w:color="000000"/>
              <w:right w:val="single" w:sz="5" w:space="0" w:color="000000"/>
            </w:tcBorders>
            <w:vAlign w:val="center"/>
          </w:tcPr>
          <w:p w:rsidR="00553C24" w:rsidRPr="00553C24" w:rsidRDefault="00553C24" w:rsidP="00A750BF">
            <w:pPr>
              <w:jc w:val="center"/>
              <w:rPr>
                <w:rFonts w:ascii="Times New Roman" w:eastAsia="Times New Roman" w:hAnsi="Times New Roman"/>
                <w:sz w:val="24"/>
                <w:szCs w:val="24"/>
                <w:lang w:val="kk-KZ" w:eastAsia="ru-RU"/>
              </w:rPr>
            </w:pPr>
            <w:r w:rsidRPr="00553C24">
              <w:rPr>
                <w:rFonts w:ascii="Times New Roman" w:eastAsia="Times New Roman" w:hAnsi="Times New Roman"/>
                <w:sz w:val="24"/>
                <w:szCs w:val="24"/>
                <w:lang w:val="kk-KZ" w:eastAsia="ru-RU"/>
              </w:rPr>
              <w:t>Жыл сайын косметикалық жөндеу жүргізіледі</w:t>
            </w:r>
          </w:p>
        </w:tc>
        <w:tc>
          <w:tcPr>
            <w:tcW w:w="992" w:type="dxa"/>
            <w:tcBorders>
              <w:top w:val="single" w:sz="5" w:space="0" w:color="000000"/>
              <w:left w:val="single" w:sz="5" w:space="0" w:color="000000"/>
              <w:bottom w:val="single" w:sz="5" w:space="0" w:color="000000"/>
              <w:right w:val="single" w:sz="5" w:space="0" w:color="000000"/>
            </w:tcBorders>
            <w:vAlign w:val="center"/>
          </w:tcPr>
          <w:p w:rsidR="00553C24" w:rsidRPr="00553C24" w:rsidRDefault="00553C24" w:rsidP="00A750BF">
            <w:pPr>
              <w:jc w:val="center"/>
              <w:rPr>
                <w:rFonts w:ascii="Times New Roman" w:eastAsia="Times New Roman" w:hAnsi="Times New Roman"/>
                <w:sz w:val="24"/>
                <w:szCs w:val="24"/>
                <w:lang w:val="kk-KZ" w:eastAsia="ru-RU"/>
              </w:rPr>
            </w:pPr>
            <w:r w:rsidRPr="00553C24">
              <w:rPr>
                <w:rFonts w:ascii="Times New Roman" w:eastAsia="Times New Roman" w:hAnsi="Times New Roman"/>
                <w:sz w:val="24"/>
                <w:szCs w:val="24"/>
                <w:lang w:val="kk-KZ" w:eastAsia="ru-RU"/>
              </w:rPr>
              <w:t>405</w:t>
            </w:r>
          </w:p>
        </w:tc>
        <w:tc>
          <w:tcPr>
            <w:tcW w:w="993" w:type="dxa"/>
            <w:tcBorders>
              <w:top w:val="single" w:sz="5" w:space="0" w:color="000000"/>
              <w:left w:val="single" w:sz="5" w:space="0" w:color="000000"/>
              <w:bottom w:val="single" w:sz="5" w:space="0" w:color="000000"/>
              <w:right w:val="single" w:sz="5" w:space="0" w:color="000000"/>
            </w:tcBorders>
            <w:vAlign w:val="center"/>
          </w:tcPr>
          <w:p w:rsidR="00553C24" w:rsidRPr="00553C24" w:rsidRDefault="00553C24" w:rsidP="00A750BF">
            <w:pPr>
              <w:jc w:val="center"/>
              <w:rPr>
                <w:rFonts w:ascii="Times New Roman" w:eastAsia="Times New Roman" w:hAnsi="Times New Roman"/>
                <w:sz w:val="24"/>
                <w:szCs w:val="24"/>
                <w:lang w:val="kk-KZ" w:eastAsia="ru-RU"/>
              </w:rPr>
            </w:pPr>
            <w:r w:rsidRPr="00553C24">
              <w:rPr>
                <w:rFonts w:ascii="Times New Roman" w:eastAsia="Times New Roman" w:hAnsi="Times New Roman"/>
                <w:sz w:val="24"/>
                <w:szCs w:val="24"/>
                <w:lang w:val="kk-KZ" w:eastAsia="ru-RU"/>
              </w:rPr>
              <w:t>200</w:t>
            </w:r>
          </w:p>
        </w:tc>
      </w:tr>
      <w:tr w:rsidR="00553C24" w:rsidRPr="00553C24" w:rsidTr="004363CD">
        <w:trPr>
          <w:trHeight w:hRule="exact" w:val="1274"/>
        </w:trPr>
        <w:tc>
          <w:tcPr>
            <w:tcW w:w="1349" w:type="dxa"/>
            <w:tcBorders>
              <w:top w:val="single" w:sz="5" w:space="0" w:color="000000"/>
              <w:left w:val="single" w:sz="5" w:space="0" w:color="000000"/>
              <w:bottom w:val="single" w:sz="5" w:space="0" w:color="000000"/>
              <w:right w:val="single" w:sz="5" w:space="0" w:color="000000"/>
            </w:tcBorders>
            <w:vAlign w:val="center"/>
          </w:tcPr>
          <w:p w:rsidR="00553C24" w:rsidRPr="00553C24" w:rsidRDefault="00553C24" w:rsidP="00A750BF">
            <w:pPr>
              <w:rPr>
                <w:rFonts w:ascii="Times New Roman" w:eastAsia="Times New Roman" w:hAnsi="Times New Roman"/>
                <w:sz w:val="24"/>
                <w:szCs w:val="24"/>
                <w:lang w:val="kk-KZ" w:eastAsia="ru-RU"/>
              </w:rPr>
            </w:pPr>
            <w:r w:rsidRPr="00553C24">
              <w:rPr>
                <w:rFonts w:ascii="Times New Roman" w:eastAsia="Times New Roman" w:hAnsi="Times New Roman"/>
                <w:sz w:val="24"/>
                <w:szCs w:val="24"/>
                <w:lang w:val="kk-KZ" w:eastAsia="ru-RU"/>
              </w:rPr>
              <w:t>№ 2 жатақхана</w:t>
            </w:r>
          </w:p>
        </w:tc>
        <w:tc>
          <w:tcPr>
            <w:tcW w:w="1032" w:type="dxa"/>
            <w:tcBorders>
              <w:top w:val="single" w:sz="5" w:space="0" w:color="000000"/>
              <w:left w:val="single" w:sz="5" w:space="0" w:color="000000"/>
              <w:bottom w:val="single" w:sz="5" w:space="0" w:color="000000"/>
              <w:right w:val="single" w:sz="5" w:space="0" w:color="000000"/>
            </w:tcBorders>
            <w:vAlign w:val="center"/>
          </w:tcPr>
          <w:p w:rsidR="00553C24" w:rsidRPr="00553C24" w:rsidRDefault="00553C24" w:rsidP="00A750BF">
            <w:pPr>
              <w:jc w:val="center"/>
              <w:rPr>
                <w:rFonts w:ascii="Times New Roman" w:eastAsia="Times New Roman" w:hAnsi="Times New Roman"/>
                <w:sz w:val="24"/>
                <w:szCs w:val="24"/>
                <w:lang w:val="kk-KZ" w:eastAsia="ru-RU"/>
              </w:rPr>
            </w:pPr>
            <w:r w:rsidRPr="00553C24">
              <w:rPr>
                <w:rFonts w:ascii="Times New Roman" w:eastAsia="Times New Roman" w:hAnsi="Times New Roman"/>
                <w:sz w:val="24"/>
                <w:szCs w:val="24"/>
                <w:lang w:val="kk-KZ" w:eastAsia="ru-RU"/>
              </w:rPr>
              <w:t>1973,7</w:t>
            </w:r>
          </w:p>
        </w:tc>
        <w:tc>
          <w:tcPr>
            <w:tcW w:w="1623" w:type="dxa"/>
            <w:tcBorders>
              <w:top w:val="single" w:sz="5" w:space="0" w:color="000000"/>
              <w:left w:val="single" w:sz="5" w:space="0" w:color="000000"/>
              <w:bottom w:val="single" w:sz="5" w:space="0" w:color="000000"/>
              <w:right w:val="single" w:sz="5" w:space="0" w:color="000000"/>
            </w:tcBorders>
            <w:vAlign w:val="center"/>
          </w:tcPr>
          <w:p w:rsidR="00553C24" w:rsidRPr="00553C24" w:rsidRDefault="00553C24" w:rsidP="00A750BF">
            <w:pPr>
              <w:jc w:val="center"/>
              <w:rPr>
                <w:rFonts w:ascii="Times New Roman" w:eastAsia="Times New Roman" w:hAnsi="Times New Roman"/>
                <w:sz w:val="24"/>
                <w:szCs w:val="24"/>
                <w:lang w:val="kk-KZ" w:eastAsia="ru-RU"/>
              </w:rPr>
            </w:pPr>
            <w:r w:rsidRPr="00553C24">
              <w:rPr>
                <w:rFonts w:ascii="Times New Roman" w:eastAsia="Times New Roman" w:hAnsi="Times New Roman"/>
                <w:sz w:val="24"/>
                <w:szCs w:val="24"/>
                <w:lang w:val="kk-KZ" w:eastAsia="ru-RU"/>
              </w:rPr>
              <w:t>1961</w:t>
            </w:r>
          </w:p>
        </w:tc>
        <w:tc>
          <w:tcPr>
            <w:tcW w:w="1229" w:type="dxa"/>
            <w:tcBorders>
              <w:top w:val="single" w:sz="5" w:space="0" w:color="000000"/>
              <w:left w:val="single" w:sz="5" w:space="0" w:color="000000"/>
              <w:bottom w:val="single" w:sz="5" w:space="0" w:color="000000"/>
              <w:right w:val="single" w:sz="5" w:space="0" w:color="000000"/>
            </w:tcBorders>
            <w:vAlign w:val="center"/>
          </w:tcPr>
          <w:p w:rsidR="00553C24" w:rsidRPr="00553C24" w:rsidRDefault="00553C24" w:rsidP="00A750BF">
            <w:pPr>
              <w:jc w:val="center"/>
              <w:rPr>
                <w:rFonts w:ascii="Times New Roman" w:eastAsia="Times New Roman" w:hAnsi="Times New Roman"/>
                <w:sz w:val="24"/>
                <w:szCs w:val="24"/>
                <w:lang w:val="kk-KZ" w:eastAsia="ru-RU"/>
              </w:rPr>
            </w:pPr>
            <w:r w:rsidRPr="00553C24">
              <w:rPr>
                <w:rFonts w:ascii="Times New Roman" w:eastAsia="Times New Roman" w:hAnsi="Times New Roman"/>
                <w:sz w:val="24"/>
                <w:szCs w:val="24"/>
                <w:lang w:val="kk-KZ" w:eastAsia="ru-RU"/>
              </w:rPr>
              <w:t>Тұрғын, кірпіш, 3 этажное</w:t>
            </w:r>
          </w:p>
        </w:tc>
        <w:tc>
          <w:tcPr>
            <w:tcW w:w="1152" w:type="dxa"/>
            <w:tcBorders>
              <w:top w:val="single" w:sz="5" w:space="0" w:color="000000"/>
              <w:left w:val="single" w:sz="5" w:space="0" w:color="000000"/>
              <w:bottom w:val="single" w:sz="5" w:space="0" w:color="000000"/>
              <w:right w:val="single" w:sz="5" w:space="0" w:color="000000"/>
            </w:tcBorders>
          </w:tcPr>
          <w:p w:rsidR="00553C24" w:rsidRPr="00553C24" w:rsidRDefault="00553C24">
            <w:pPr>
              <w:rPr>
                <w:rFonts w:ascii="Times New Roman" w:eastAsia="Times New Roman" w:hAnsi="Times New Roman"/>
                <w:sz w:val="24"/>
                <w:szCs w:val="24"/>
                <w:lang w:val="kk-KZ" w:eastAsia="ru-RU"/>
              </w:rPr>
            </w:pPr>
            <w:r w:rsidRPr="00553C24">
              <w:rPr>
                <w:rFonts w:ascii="Times New Roman" w:eastAsia="Times New Roman" w:hAnsi="Times New Roman"/>
                <w:sz w:val="24"/>
                <w:szCs w:val="24"/>
                <w:lang w:val="kk-KZ" w:eastAsia="ru-RU"/>
              </w:rPr>
              <w:t>Қажет етпейді</w:t>
            </w:r>
          </w:p>
        </w:tc>
        <w:tc>
          <w:tcPr>
            <w:tcW w:w="1270" w:type="dxa"/>
            <w:tcBorders>
              <w:top w:val="single" w:sz="5" w:space="0" w:color="000000"/>
              <w:left w:val="single" w:sz="5" w:space="0" w:color="000000"/>
              <w:bottom w:val="single" w:sz="5" w:space="0" w:color="000000"/>
              <w:right w:val="single" w:sz="5" w:space="0" w:color="000000"/>
            </w:tcBorders>
          </w:tcPr>
          <w:p w:rsidR="00553C24" w:rsidRPr="00553C24" w:rsidRDefault="00553C24">
            <w:pPr>
              <w:rPr>
                <w:rFonts w:ascii="Times New Roman" w:eastAsia="Times New Roman" w:hAnsi="Times New Roman"/>
                <w:sz w:val="24"/>
                <w:szCs w:val="24"/>
                <w:lang w:val="kk-KZ" w:eastAsia="ru-RU"/>
              </w:rPr>
            </w:pPr>
            <w:r w:rsidRPr="00553C24">
              <w:rPr>
                <w:rFonts w:ascii="Times New Roman" w:eastAsia="Times New Roman" w:hAnsi="Times New Roman"/>
                <w:sz w:val="24"/>
                <w:szCs w:val="24"/>
                <w:lang w:val="kk-KZ" w:eastAsia="ru-RU"/>
              </w:rPr>
              <w:t>Жыл сайын косметикалық жөндеу жүргізіледі</w:t>
            </w:r>
          </w:p>
        </w:tc>
        <w:tc>
          <w:tcPr>
            <w:tcW w:w="992" w:type="dxa"/>
            <w:tcBorders>
              <w:top w:val="single" w:sz="5" w:space="0" w:color="000000"/>
              <w:left w:val="single" w:sz="5" w:space="0" w:color="000000"/>
              <w:bottom w:val="single" w:sz="5" w:space="0" w:color="000000"/>
              <w:right w:val="single" w:sz="5" w:space="0" w:color="000000"/>
            </w:tcBorders>
            <w:vAlign w:val="center"/>
          </w:tcPr>
          <w:p w:rsidR="00553C24" w:rsidRPr="00553C24" w:rsidRDefault="00553C24" w:rsidP="00A750BF">
            <w:pPr>
              <w:jc w:val="center"/>
              <w:rPr>
                <w:rFonts w:ascii="Times New Roman" w:eastAsia="Times New Roman" w:hAnsi="Times New Roman"/>
                <w:sz w:val="24"/>
                <w:szCs w:val="24"/>
                <w:lang w:val="kk-KZ" w:eastAsia="ru-RU"/>
              </w:rPr>
            </w:pPr>
            <w:r w:rsidRPr="00553C24">
              <w:rPr>
                <w:rFonts w:ascii="Times New Roman" w:eastAsia="Times New Roman" w:hAnsi="Times New Roman"/>
                <w:sz w:val="24"/>
                <w:szCs w:val="24"/>
                <w:lang w:val="kk-KZ" w:eastAsia="ru-RU"/>
              </w:rPr>
              <w:t>138</w:t>
            </w:r>
          </w:p>
        </w:tc>
        <w:tc>
          <w:tcPr>
            <w:tcW w:w="993" w:type="dxa"/>
            <w:tcBorders>
              <w:top w:val="single" w:sz="5" w:space="0" w:color="000000"/>
              <w:left w:val="single" w:sz="5" w:space="0" w:color="000000"/>
              <w:bottom w:val="single" w:sz="5" w:space="0" w:color="000000"/>
              <w:right w:val="single" w:sz="5" w:space="0" w:color="000000"/>
            </w:tcBorders>
            <w:vAlign w:val="center"/>
          </w:tcPr>
          <w:p w:rsidR="00553C24" w:rsidRPr="00553C24" w:rsidRDefault="00553C24" w:rsidP="00A750BF">
            <w:pPr>
              <w:jc w:val="center"/>
              <w:rPr>
                <w:rFonts w:ascii="Times New Roman" w:eastAsia="Times New Roman" w:hAnsi="Times New Roman"/>
                <w:sz w:val="24"/>
                <w:szCs w:val="24"/>
                <w:lang w:val="kk-KZ" w:eastAsia="ru-RU"/>
              </w:rPr>
            </w:pPr>
            <w:r w:rsidRPr="00553C24">
              <w:rPr>
                <w:rFonts w:ascii="Times New Roman" w:eastAsia="Times New Roman" w:hAnsi="Times New Roman"/>
                <w:sz w:val="24"/>
                <w:szCs w:val="24"/>
                <w:lang w:val="kk-KZ" w:eastAsia="ru-RU"/>
              </w:rPr>
              <w:t>200</w:t>
            </w:r>
          </w:p>
        </w:tc>
      </w:tr>
      <w:tr w:rsidR="00553C24" w:rsidRPr="00553C24" w:rsidTr="004363CD">
        <w:trPr>
          <w:trHeight w:hRule="exact" w:val="1263"/>
        </w:trPr>
        <w:tc>
          <w:tcPr>
            <w:tcW w:w="1349" w:type="dxa"/>
            <w:tcBorders>
              <w:top w:val="single" w:sz="5" w:space="0" w:color="000000"/>
              <w:left w:val="single" w:sz="5" w:space="0" w:color="000000"/>
              <w:bottom w:val="single" w:sz="5" w:space="0" w:color="000000"/>
              <w:right w:val="single" w:sz="5" w:space="0" w:color="000000"/>
            </w:tcBorders>
            <w:vAlign w:val="center"/>
          </w:tcPr>
          <w:p w:rsidR="00553C24" w:rsidRPr="00553C24" w:rsidRDefault="00553C24" w:rsidP="00A750BF">
            <w:pPr>
              <w:rPr>
                <w:rFonts w:ascii="Times New Roman" w:eastAsia="Times New Roman" w:hAnsi="Times New Roman"/>
                <w:sz w:val="24"/>
                <w:szCs w:val="24"/>
                <w:lang w:val="kk-KZ" w:eastAsia="ru-RU"/>
              </w:rPr>
            </w:pPr>
            <w:r w:rsidRPr="00553C24">
              <w:rPr>
                <w:rFonts w:ascii="Times New Roman" w:eastAsia="Times New Roman" w:hAnsi="Times New Roman"/>
                <w:sz w:val="24"/>
                <w:szCs w:val="24"/>
                <w:lang w:val="kk-KZ" w:eastAsia="ru-RU"/>
              </w:rPr>
              <w:t>№1 студенттер үйі</w:t>
            </w:r>
          </w:p>
        </w:tc>
        <w:tc>
          <w:tcPr>
            <w:tcW w:w="1032" w:type="dxa"/>
            <w:tcBorders>
              <w:top w:val="single" w:sz="5" w:space="0" w:color="000000"/>
              <w:left w:val="single" w:sz="5" w:space="0" w:color="000000"/>
              <w:bottom w:val="single" w:sz="5" w:space="0" w:color="000000"/>
              <w:right w:val="single" w:sz="5" w:space="0" w:color="000000"/>
            </w:tcBorders>
            <w:vAlign w:val="center"/>
          </w:tcPr>
          <w:p w:rsidR="00553C24" w:rsidRPr="00553C24" w:rsidRDefault="00553C24" w:rsidP="00A750BF">
            <w:pPr>
              <w:jc w:val="center"/>
              <w:rPr>
                <w:rFonts w:ascii="Times New Roman" w:eastAsia="Times New Roman" w:hAnsi="Times New Roman"/>
                <w:sz w:val="24"/>
                <w:szCs w:val="24"/>
                <w:lang w:val="kk-KZ" w:eastAsia="ru-RU"/>
              </w:rPr>
            </w:pPr>
            <w:r w:rsidRPr="00553C24">
              <w:rPr>
                <w:rFonts w:ascii="Times New Roman" w:eastAsia="Times New Roman" w:hAnsi="Times New Roman"/>
                <w:sz w:val="24"/>
                <w:szCs w:val="24"/>
                <w:lang w:val="kk-KZ" w:eastAsia="ru-RU"/>
              </w:rPr>
              <w:t>4659,6</w:t>
            </w:r>
          </w:p>
        </w:tc>
        <w:tc>
          <w:tcPr>
            <w:tcW w:w="1623" w:type="dxa"/>
            <w:tcBorders>
              <w:top w:val="single" w:sz="5" w:space="0" w:color="000000"/>
              <w:left w:val="single" w:sz="5" w:space="0" w:color="000000"/>
              <w:bottom w:val="single" w:sz="5" w:space="0" w:color="000000"/>
              <w:right w:val="single" w:sz="5" w:space="0" w:color="000000"/>
            </w:tcBorders>
            <w:vAlign w:val="center"/>
          </w:tcPr>
          <w:p w:rsidR="00553C24" w:rsidRPr="00553C24" w:rsidRDefault="00553C24" w:rsidP="00A750BF">
            <w:pPr>
              <w:jc w:val="center"/>
              <w:rPr>
                <w:rFonts w:ascii="Times New Roman" w:eastAsia="Times New Roman" w:hAnsi="Times New Roman"/>
                <w:sz w:val="24"/>
                <w:szCs w:val="24"/>
                <w:lang w:val="kk-KZ" w:eastAsia="ru-RU"/>
              </w:rPr>
            </w:pPr>
            <w:r w:rsidRPr="00553C24">
              <w:rPr>
                <w:rFonts w:ascii="Times New Roman" w:eastAsia="Times New Roman" w:hAnsi="Times New Roman"/>
                <w:sz w:val="24"/>
                <w:szCs w:val="24"/>
                <w:lang w:val="kk-KZ" w:eastAsia="ru-RU"/>
              </w:rPr>
              <w:t>Қайта жаңарту, 2004</w:t>
            </w:r>
          </w:p>
        </w:tc>
        <w:tc>
          <w:tcPr>
            <w:tcW w:w="1229" w:type="dxa"/>
            <w:tcBorders>
              <w:top w:val="single" w:sz="5" w:space="0" w:color="000000"/>
              <w:left w:val="single" w:sz="5" w:space="0" w:color="000000"/>
              <w:bottom w:val="single" w:sz="5" w:space="0" w:color="000000"/>
              <w:right w:val="single" w:sz="5" w:space="0" w:color="000000"/>
            </w:tcBorders>
            <w:vAlign w:val="center"/>
          </w:tcPr>
          <w:p w:rsidR="00553C24" w:rsidRPr="00553C24" w:rsidRDefault="00553C24" w:rsidP="00A750BF">
            <w:pPr>
              <w:jc w:val="center"/>
              <w:rPr>
                <w:rFonts w:ascii="Times New Roman" w:eastAsia="Times New Roman" w:hAnsi="Times New Roman"/>
                <w:sz w:val="24"/>
                <w:szCs w:val="24"/>
                <w:lang w:val="kk-KZ" w:eastAsia="ru-RU"/>
              </w:rPr>
            </w:pPr>
            <w:r w:rsidRPr="00553C24">
              <w:rPr>
                <w:rFonts w:ascii="Times New Roman" w:eastAsia="Times New Roman" w:hAnsi="Times New Roman"/>
                <w:sz w:val="24"/>
                <w:szCs w:val="24"/>
                <w:lang w:val="kk-KZ" w:eastAsia="ru-RU"/>
              </w:rPr>
              <w:t>Тұрғын, кірпіш, 5 этажное</w:t>
            </w:r>
          </w:p>
        </w:tc>
        <w:tc>
          <w:tcPr>
            <w:tcW w:w="1152" w:type="dxa"/>
            <w:tcBorders>
              <w:top w:val="single" w:sz="5" w:space="0" w:color="000000"/>
              <w:left w:val="single" w:sz="5" w:space="0" w:color="000000"/>
              <w:bottom w:val="single" w:sz="5" w:space="0" w:color="000000"/>
              <w:right w:val="single" w:sz="5" w:space="0" w:color="000000"/>
            </w:tcBorders>
          </w:tcPr>
          <w:p w:rsidR="00553C24" w:rsidRPr="00553C24" w:rsidRDefault="00553C24">
            <w:pPr>
              <w:rPr>
                <w:rFonts w:ascii="Times New Roman" w:eastAsia="Times New Roman" w:hAnsi="Times New Roman"/>
                <w:sz w:val="24"/>
                <w:szCs w:val="24"/>
                <w:lang w:val="kk-KZ" w:eastAsia="ru-RU"/>
              </w:rPr>
            </w:pPr>
            <w:r w:rsidRPr="00553C24">
              <w:rPr>
                <w:rFonts w:ascii="Times New Roman" w:eastAsia="Times New Roman" w:hAnsi="Times New Roman"/>
                <w:sz w:val="24"/>
                <w:szCs w:val="24"/>
                <w:lang w:val="kk-KZ" w:eastAsia="ru-RU"/>
              </w:rPr>
              <w:t>Қажет етпейді</w:t>
            </w:r>
          </w:p>
        </w:tc>
        <w:tc>
          <w:tcPr>
            <w:tcW w:w="1270" w:type="dxa"/>
            <w:tcBorders>
              <w:top w:val="single" w:sz="5" w:space="0" w:color="000000"/>
              <w:left w:val="single" w:sz="5" w:space="0" w:color="000000"/>
              <w:bottom w:val="single" w:sz="5" w:space="0" w:color="000000"/>
              <w:right w:val="single" w:sz="5" w:space="0" w:color="000000"/>
            </w:tcBorders>
          </w:tcPr>
          <w:p w:rsidR="00553C24" w:rsidRPr="00553C24" w:rsidRDefault="00553C24">
            <w:pPr>
              <w:rPr>
                <w:rFonts w:ascii="Times New Roman" w:eastAsia="Times New Roman" w:hAnsi="Times New Roman"/>
                <w:sz w:val="24"/>
                <w:szCs w:val="24"/>
                <w:lang w:val="kk-KZ" w:eastAsia="ru-RU"/>
              </w:rPr>
            </w:pPr>
            <w:r w:rsidRPr="00553C24">
              <w:rPr>
                <w:rFonts w:ascii="Times New Roman" w:eastAsia="Times New Roman" w:hAnsi="Times New Roman"/>
                <w:sz w:val="24"/>
                <w:szCs w:val="24"/>
                <w:lang w:val="kk-KZ" w:eastAsia="ru-RU"/>
              </w:rPr>
              <w:t>Жыл сайын косметикалық жөндеу жүргізіледі</w:t>
            </w:r>
          </w:p>
        </w:tc>
        <w:tc>
          <w:tcPr>
            <w:tcW w:w="992" w:type="dxa"/>
            <w:tcBorders>
              <w:top w:val="single" w:sz="5" w:space="0" w:color="000000"/>
              <w:left w:val="single" w:sz="5" w:space="0" w:color="000000"/>
              <w:bottom w:val="single" w:sz="5" w:space="0" w:color="000000"/>
              <w:right w:val="single" w:sz="5" w:space="0" w:color="000000"/>
            </w:tcBorders>
            <w:vAlign w:val="center"/>
          </w:tcPr>
          <w:p w:rsidR="00553C24" w:rsidRPr="00553C24" w:rsidRDefault="00553C24" w:rsidP="00A750BF">
            <w:pPr>
              <w:jc w:val="center"/>
              <w:rPr>
                <w:rFonts w:ascii="Times New Roman" w:eastAsia="Times New Roman" w:hAnsi="Times New Roman"/>
                <w:sz w:val="24"/>
                <w:szCs w:val="24"/>
                <w:lang w:val="kk-KZ" w:eastAsia="ru-RU"/>
              </w:rPr>
            </w:pPr>
            <w:r w:rsidRPr="00553C24">
              <w:rPr>
                <w:rFonts w:ascii="Times New Roman" w:eastAsia="Times New Roman" w:hAnsi="Times New Roman"/>
                <w:sz w:val="24"/>
                <w:szCs w:val="24"/>
                <w:lang w:val="kk-KZ" w:eastAsia="ru-RU"/>
              </w:rPr>
              <w:t>360</w:t>
            </w:r>
          </w:p>
        </w:tc>
        <w:tc>
          <w:tcPr>
            <w:tcW w:w="993" w:type="dxa"/>
            <w:tcBorders>
              <w:top w:val="single" w:sz="5" w:space="0" w:color="000000"/>
              <w:left w:val="single" w:sz="5" w:space="0" w:color="000000"/>
              <w:bottom w:val="single" w:sz="5" w:space="0" w:color="000000"/>
              <w:right w:val="single" w:sz="5" w:space="0" w:color="000000"/>
            </w:tcBorders>
            <w:vAlign w:val="center"/>
          </w:tcPr>
          <w:p w:rsidR="00553C24" w:rsidRPr="00553C24" w:rsidRDefault="00553C24" w:rsidP="00A750BF">
            <w:pPr>
              <w:jc w:val="center"/>
              <w:rPr>
                <w:rFonts w:ascii="Times New Roman" w:eastAsia="Times New Roman" w:hAnsi="Times New Roman"/>
                <w:sz w:val="24"/>
                <w:szCs w:val="24"/>
                <w:lang w:val="kk-KZ" w:eastAsia="ru-RU"/>
              </w:rPr>
            </w:pPr>
            <w:r w:rsidRPr="00553C24">
              <w:rPr>
                <w:rFonts w:ascii="Times New Roman" w:eastAsia="Times New Roman" w:hAnsi="Times New Roman"/>
                <w:sz w:val="24"/>
                <w:szCs w:val="24"/>
                <w:lang w:val="kk-KZ" w:eastAsia="ru-RU"/>
              </w:rPr>
              <w:t>200</w:t>
            </w:r>
          </w:p>
        </w:tc>
      </w:tr>
      <w:tr w:rsidR="00553C24" w:rsidRPr="00553C24" w:rsidTr="004363CD">
        <w:trPr>
          <w:trHeight w:hRule="exact" w:val="1282"/>
        </w:trPr>
        <w:tc>
          <w:tcPr>
            <w:tcW w:w="1349" w:type="dxa"/>
            <w:tcBorders>
              <w:top w:val="single" w:sz="5" w:space="0" w:color="000000"/>
              <w:left w:val="single" w:sz="5" w:space="0" w:color="000000"/>
              <w:bottom w:val="single" w:sz="5" w:space="0" w:color="000000"/>
              <w:right w:val="single" w:sz="5" w:space="0" w:color="000000"/>
            </w:tcBorders>
            <w:vAlign w:val="center"/>
          </w:tcPr>
          <w:p w:rsidR="00553C24" w:rsidRPr="00553C24" w:rsidRDefault="00553C24" w:rsidP="00A750BF">
            <w:pPr>
              <w:rPr>
                <w:rFonts w:ascii="Times New Roman" w:eastAsia="Times New Roman" w:hAnsi="Times New Roman"/>
                <w:sz w:val="24"/>
                <w:szCs w:val="24"/>
                <w:lang w:val="kk-KZ" w:eastAsia="ru-RU"/>
              </w:rPr>
            </w:pPr>
            <w:r w:rsidRPr="00553C24">
              <w:rPr>
                <w:rFonts w:ascii="Times New Roman" w:eastAsia="Times New Roman" w:hAnsi="Times New Roman"/>
                <w:sz w:val="24"/>
                <w:szCs w:val="24"/>
                <w:lang w:val="kk-KZ" w:eastAsia="ru-RU"/>
              </w:rPr>
              <w:t>№2 студенттер үйі</w:t>
            </w:r>
          </w:p>
        </w:tc>
        <w:tc>
          <w:tcPr>
            <w:tcW w:w="1032" w:type="dxa"/>
            <w:tcBorders>
              <w:top w:val="single" w:sz="5" w:space="0" w:color="000000"/>
              <w:left w:val="single" w:sz="5" w:space="0" w:color="000000"/>
              <w:bottom w:val="single" w:sz="5" w:space="0" w:color="000000"/>
              <w:right w:val="single" w:sz="5" w:space="0" w:color="000000"/>
            </w:tcBorders>
            <w:vAlign w:val="center"/>
          </w:tcPr>
          <w:p w:rsidR="00553C24" w:rsidRPr="00553C24" w:rsidRDefault="00553C24" w:rsidP="00A750BF">
            <w:pPr>
              <w:jc w:val="center"/>
              <w:rPr>
                <w:rFonts w:ascii="Times New Roman" w:eastAsia="Times New Roman" w:hAnsi="Times New Roman"/>
                <w:sz w:val="24"/>
                <w:szCs w:val="24"/>
                <w:lang w:val="kk-KZ" w:eastAsia="ru-RU"/>
              </w:rPr>
            </w:pPr>
            <w:r w:rsidRPr="00553C24">
              <w:rPr>
                <w:rFonts w:ascii="Times New Roman" w:eastAsia="Times New Roman" w:hAnsi="Times New Roman"/>
                <w:sz w:val="24"/>
                <w:szCs w:val="24"/>
                <w:lang w:val="kk-KZ" w:eastAsia="ru-RU"/>
              </w:rPr>
              <w:t>2928,9</w:t>
            </w:r>
          </w:p>
        </w:tc>
        <w:tc>
          <w:tcPr>
            <w:tcW w:w="1623" w:type="dxa"/>
            <w:tcBorders>
              <w:top w:val="single" w:sz="5" w:space="0" w:color="000000"/>
              <w:left w:val="single" w:sz="5" w:space="0" w:color="000000"/>
              <w:bottom w:val="single" w:sz="5" w:space="0" w:color="000000"/>
              <w:right w:val="single" w:sz="5" w:space="0" w:color="000000"/>
            </w:tcBorders>
            <w:vAlign w:val="center"/>
          </w:tcPr>
          <w:p w:rsidR="00553C24" w:rsidRPr="00553C24" w:rsidRDefault="00553C24" w:rsidP="00A750BF">
            <w:pPr>
              <w:jc w:val="center"/>
              <w:rPr>
                <w:rFonts w:ascii="Times New Roman" w:eastAsia="Times New Roman" w:hAnsi="Times New Roman"/>
                <w:sz w:val="24"/>
                <w:szCs w:val="24"/>
                <w:lang w:val="kk-KZ" w:eastAsia="ru-RU"/>
              </w:rPr>
            </w:pPr>
            <w:r w:rsidRPr="00553C24">
              <w:rPr>
                <w:rFonts w:ascii="Times New Roman" w:eastAsia="Times New Roman" w:hAnsi="Times New Roman"/>
                <w:sz w:val="24"/>
                <w:szCs w:val="24"/>
                <w:lang w:val="kk-KZ" w:eastAsia="ru-RU"/>
              </w:rPr>
              <w:t>Қайта жаңарту, 2006</w:t>
            </w:r>
          </w:p>
        </w:tc>
        <w:tc>
          <w:tcPr>
            <w:tcW w:w="1229" w:type="dxa"/>
            <w:tcBorders>
              <w:top w:val="single" w:sz="5" w:space="0" w:color="000000"/>
              <w:left w:val="single" w:sz="5" w:space="0" w:color="000000"/>
              <w:bottom w:val="single" w:sz="5" w:space="0" w:color="000000"/>
              <w:right w:val="single" w:sz="5" w:space="0" w:color="000000"/>
            </w:tcBorders>
            <w:vAlign w:val="center"/>
          </w:tcPr>
          <w:p w:rsidR="00553C24" w:rsidRPr="00553C24" w:rsidRDefault="00553C24" w:rsidP="00A750BF">
            <w:pPr>
              <w:jc w:val="center"/>
              <w:rPr>
                <w:rFonts w:ascii="Times New Roman" w:eastAsia="Times New Roman" w:hAnsi="Times New Roman"/>
                <w:sz w:val="24"/>
                <w:szCs w:val="24"/>
                <w:lang w:val="kk-KZ" w:eastAsia="ru-RU"/>
              </w:rPr>
            </w:pPr>
            <w:r w:rsidRPr="00553C24">
              <w:rPr>
                <w:rFonts w:ascii="Times New Roman" w:eastAsia="Times New Roman" w:hAnsi="Times New Roman"/>
                <w:sz w:val="24"/>
                <w:szCs w:val="24"/>
                <w:lang w:val="kk-KZ" w:eastAsia="ru-RU"/>
              </w:rPr>
              <w:t>Тұрғын, кірпіш, 5 этажное</w:t>
            </w:r>
          </w:p>
        </w:tc>
        <w:tc>
          <w:tcPr>
            <w:tcW w:w="1152" w:type="dxa"/>
            <w:tcBorders>
              <w:top w:val="single" w:sz="5" w:space="0" w:color="000000"/>
              <w:left w:val="single" w:sz="5" w:space="0" w:color="000000"/>
              <w:bottom w:val="single" w:sz="5" w:space="0" w:color="000000"/>
              <w:right w:val="single" w:sz="5" w:space="0" w:color="000000"/>
            </w:tcBorders>
          </w:tcPr>
          <w:p w:rsidR="00553C24" w:rsidRPr="00553C24" w:rsidRDefault="00553C24">
            <w:pPr>
              <w:rPr>
                <w:rFonts w:ascii="Times New Roman" w:eastAsia="Times New Roman" w:hAnsi="Times New Roman"/>
                <w:sz w:val="24"/>
                <w:szCs w:val="24"/>
                <w:lang w:val="kk-KZ" w:eastAsia="ru-RU"/>
              </w:rPr>
            </w:pPr>
            <w:r w:rsidRPr="00553C24">
              <w:rPr>
                <w:rFonts w:ascii="Times New Roman" w:eastAsia="Times New Roman" w:hAnsi="Times New Roman"/>
                <w:sz w:val="24"/>
                <w:szCs w:val="24"/>
                <w:lang w:val="kk-KZ" w:eastAsia="ru-RU"/>
              </w:rPr>
              <w:t>Қажет етпейді</w:t>
            </w:r>
          </w:p>
        </w:tc>
        <w:tc>
          <w:tcPr>
            <w:tcW w:w="1270" w:type="dxa"/>
            <w:tcBorders>
              <w:top w:val="single" w:sz="5" w:space="0" w:color="000000"/>
              <w:left w:val="single" w:sz="5" w:space="0" w:color="000000"/>
              <w:bottom w:val="single" w:sz="5" w:space="0" w:color="000000"/>
              <w:right w:val="single" w:sz="5" w:space="0" w:color="000000"/>
            </w:tcBorders>
          </w:tcPr>
          <w:p w:rsidR="00553C24" w:rsidRPr="00553C24" w:rsidRDefault="00553C24">
            <w:pPr>
              <w:rPr>
                <w:rFonts w:ascii="Times New Roman" w:eastAsia="Times New Roman" w:hAnsi="Times New Roman"/>
                <w:sz w:val="24"/>
                <w:szCs w:val="24"/>
                <w:lang w:val="kk-KZ" w:eastAsia="ru-RU"/>
              </w:rPr>
            </w:pPr>
            <w:r w:rsidRPr="00553C24">
              <w:rPr>
                <w:rFonts w:ascii="Times New Roman" w:eastAsia="Times New Roman" w:hAnsi="Times New Roman"/>
                <w:sz w:val="24"/>
                <w:szCs w:val="24"/>
                <w:lang w:val="kk-KZ" w:eastAsia="ru-RU"/>
              </w:rPr>
              <w:t>Жыл сайын косметикалық жөндеу жүргізіледі</w:t>
            </w:r>
          </w:p>
        </w:tc>
        <w:tc>
          <w:tcPr>
            <w:tcW w:w="992" w:type="dxa"/>
            <w:tcBorders>
              <w:top w:val="single" w:sz="5" w:space="0" w:color="000000"/>
              <w:left w:val="single" w:sz="5" w:space="0" w:color="000000"/>
              <w:bottom w:val="single" w:sz="5" w:space="0" w:color="000000"/>
              <w:right w:val="single" w:sz="5" w:space="0" w:color="000000"/>
            </w:tcBorders>
            <w:vAlign w:val="center"/>
          </w:tcPr>
          <w:p w:rsidR="00553C24" w:rsidRPr="00553C24" w:rsidRDefault="00553C24" w:rsidP="00A750BF">
            <w:pPr>
              <w:jc w:val="center"/>
              <w:rPr>
                <w:rFonts w:ascii="Times New Roman" w:eastAsia="Times New Roman" w:hAnsi="Times New Roman"/>
                <w:sz w:val="24"/>
                <w:szCs w:val="24"/>
                <w:lang w:val="kk-KZ" w:eastAsia="ru-RU"/>
              </w:rPr>
            </w:pPr>
            <w:r w:rsidRPr="00553C24">
              <w:rPr>
                <w:rFonts w:ascii="Times New Roman" w:eastAsia="Times New Roman" w:hAnsi="Times New Roman"/>
                <w:sz w:val="24"/>
                <w:szCs w:val="24"/>
                <w:lang w:val="kk-KZ" w:eastAsia="ru-RU"/>
              </w:rPr>
              <w:t>152</w:t>
            </w:r>
          </w:p>
        </w:tc>
        <w:tc>
          <w:tcPr>
            <w:tcW w:w="993" w:type="dxa"/>
            <w:tcBorders>
              <w:top w:val="single" w:sz="5" w:space="0" w:color="000000"/>
              <w:left w:val="single" w:sz="5" w:space="0" w:color="000000"/>
              <w:bottom w:val="single" w:sz="5" w:space="0" w:color="000000"/>
              <w:right w:val="single" w:sz="5" w:space="0" w:color="000000"/>
            </w:tcBorders>
            <w:vAlign w:val="center"/>
          </w:tcPr>
          <w:p w:rsidR="00553C24" w:rsidRPr="00553C24" w:rsidRDefault="00553C24" w:rsidP="00A750BF">
            <w:pPr>
              <w:jc w:val="center"/>
              <w:rPr>
                <w:rFonts w:ascii="Times New Roman" w:eastAsia="Times New Roman" w:hAnsi="Times New Roman"/>
                <w:sz w:val="24"/>
                <w:szCs w:val="24"/>
                <w:lang w:val="kk-KZ" w:eastAsia="ru-RU"/>
              </w:rPr>
            </w:pPr>
            <w:r w:rsidRPr="00553C24">
              <w:rPr>
                <w:rFonts w:ascii="Times New Roman" w:eastAsia="Times New Roman" w:hAnsi="Times New Roman"/>
                <w:sz w:val="24"/>
                <w:szCs w:val="24"/>
                <w:lang w:val="kk-KZ" w:eastAsia="ru-RU"/>
              </w:rPr>
              <w:t>200</w:t>
            </w:r>
          </w:p>
        </w:tc>
      </w:tr>
      <w:tr w:rsidR="00553C24" w:rsidRPr="00553C24" w:rsidTr="004363CD">
        <w:trPr>
          <w:trHeight w:hRule="exact" w:val="1130"/>
        </w:trPr>
        <w:tc>
          <w:tcPr>
            <w:tcW w:w="1349" w:type="dxa"/>
            <w:tcBorders>
              <w:top w:val="single" w:sz="5" w:space="0" w:color="000000"/>
              <w:left w:val="single" w:sz="5" w:space="0" w:color="000000"/>
              <w:bottom w:val="single" w:sz="5" w:space="0" w:color="000000"/>
              <w:right w:val="single" w:sz="5" w:space="0" w:color="000000"/>
            </w:tcBorders>
            <w:vAlign w:val="center"/>
          </w:tcPr>
          <w:p w:rsidR="00553C24" w:rsidRPr="00553C24" w:rsidRDefault="00553C24" w:rsidP="00553C24">
            <w:pPr>
              <w:ind w:left="136" w:right="133" w:hanging="1"/>
              <w:rPr>
                <w:rFonts w:ascii="Times New Roman" w:eastAsia="Times New Roman" w:hAnsi="Times New Roman"/>
                <w:sz w:val="24"/>
                <w:szCs w:val="24"/>
                <w:lang w:val="kk-KZ" w:eastAsia="ru-RU"/>
              </w:rPr>
            </w:pPr>
            <w:r w:rsidRPr="00553C24">
              <w:rPr>
                <w:rFonts w:ascii="Times New Roman" w:eastAsia="Times New Roman" w:hAnsi="Times New Roman"/>
                <w:sz w:val="24"/>
                <w:szCs w:val="24"/>
                <w:lang w:val="kk-KZ" w:eastAsia="ru-RU"/>
              </w:rPr>
              <w:t>№3 студенттер үйі</w:t>
            </w:r>
          </w:p>
        </w:tc>
        <w:tc>
          <w:tcPr>
            <w:tcW w:w="1032" w:type="dxa"/>
            <w:tcBorders>
              <w:top w:val="single" w:sz="5" w:space="0" w:color="000000"/>
              <w:left w:val="single" w:sz="5" w:space="0" w:color="000000"/>
              <w:bottom w:val="single" w:sz="5" w:space="0" w:color="000000"/>
              <w:right w:val="single" w:sz="5" w:space="0" w:color="000000"/>
            </w:tcBorders>
            <w:vAlign w:val="center"/>
          </w:tcPr>
          <w:p w:rsidR="00553C24" w:rsidRPr="00553C24" w:rsidRDefault="00553C24" w:rsidP="00553C24">
            <w:pPr>
              <w:ind w:left="136" w:right="133" w:hanging="1"/>
              <w:jc w:val="center"/>
              <w:rPr>
                <w:rFonts w:ascii="Times New Roman" w:eastAsia="Times New Roman" w:hAnsi="Times New Roman"/>
                <w:sz w:val="24"/>
                <w:szCs w:val="24"/>
                <w:lang w:val="kk-KZ" w:eastAsia="ru-RU"/>
              </w:rPr>
            </w:pPr>
            <w:r w:rsidRPr="00553C24">
              <w:rPr>
                <w:rFonts w:ascii="Times New Roman" w:eastAsia="Times New Roman" w:hAnsi="Times New Roman"/>
                <w:sz w:val="24"/>
                <w:szCs w:val="24"/>
                <w:lang w:val="kk-KZ" w:eastAsia="ru-RU"/>
              </w:rPr>
              <w:t>5464,5</w:t>
            </w:r>
          </w:p>
        </w:tc>
        <w:tc>
          <w:tcPr>
            <w:tcW w:w="1623" w:type="dxa"/>
            <w:tcBorders>
              <w:top w:val="single" w:sz="5" w:space="0" w:color="000000"/>
              <w:left w:val="single" w:sz="5" w:space="0" w:color="000000"/>
              <w:bottom w:val="single" w:sz="5" w:space="0" w:color="000000"/>
              <w:right w:val="single" w:sz="5" w:space="0" w:color="000000"/>
            </w:tcBorders>
            <w:vAlign w:val="center"/>
          </w:tcPr>
          <w:p w:rsidR="00553C24" w:rsidRPr="00553C24" w:rsidRDefault="00553C24" w:rsidP="00553C24">
            <w:pPr>
              <w:ind w:left="136" w:right="133" w:hanging="1"/>
              <w:jc w:val="center"/>
              <w:rPr>
                <w:rFonts w:ascii="Times New Roman" w:eastAsia="Times New Roman" w:hAnsi="Times New Roman"/>
                <w:sz w:val="24"/>
                <w:szCs w:val="24"/>
                <w:lang w:val="kk-KZ" w:eastAsia="ru-RU"/>
              </w:rPr>
            </w:pPr>
            <w:r w:rsidRPr="00553C24">
              <w:rPr>
                <w:rFonts w:ascii="Times New Roman" w:eastAsia="Times New Roman" w:hAnsi="Times New Roman"/>
                <w:sz w:val="24"/>
                <w:szCs w:val="24"/>
                <w:lang w:val="kk-KZ" w:eastAsia="ru-RU"/>
              </w:rPr>
              <w:t>2016</w:t>
            </w:r>
          </w:p>
        </w:tc>
        <w:tc>
          <w:tcPr>
            <w:tcW w:w="1229" w:type="dxa"/>
            <w:tcBorders>
              <w:top w:val="single" w:sz="5" w:space="0" w:color="000000"/>
              <w:left w:val="single" w:sz="5" w:space="0" w:color="000000"/>
              <w:bottom w:val="single" w:sz="5" w:space="0" w:color="000000"/>
              <w:right w:val="single" w:sz="5" w:space="0" w:color="000000"/>
            </w:tcBorders>
            <w:vAlign w:val="center"/>
          </w:tcPr>
          <w:p w:rsidR="00553C24" w:rsidRPr="00553C24" w:rsidRDefault="00553C24" w:rsidP="00553C24">
            <w:pPr>
              <w:ind w:left="136" w:right="133" w:hanging="1"/>
              <w:jc w:val="center"/>
              <w:rPr>
                <w:rFonts w:ascii="Times New Roman" w:eastAsia="Times New Roman" w:hAnsi="Times New Roman"/>
                <w:sz w:val="24"/>
                <w:szCs w:val="24"/>
                <w:lang w:val="kk-KZ" w:eastAsia="ru-RU"/>
              </w:rPr>
            </w:pPr>
            <w:r w:rsidRPr="00553C24">
              <w:rPr>
                <w:rFonts w:ascii="Times New Roman" w:eastAsia="Times New Roman" w:hAnsi="Times New Roman"/>
                <w:sz w:val="24"/>
                <w:szCs w:val="24"/>
                <w:lang w:val="kk-KZ" w:eastAsia="ru-RU"/>
              </w:rPr>
              <w:t>Тұрғын, кірпіш, 5 этажное</w:t>
            </w:r>
          </w:p>
        </w:tc>
        <w:tc>
          <w:tcPr>
            <w:tcW w:w="1152" w:type="dxa"/>
            <w:tcBorders>
              <w:top w:val="single" w:sz="5" w:space="0" w:color="000000"/>
              <w:left w:val="single" w:sz="5" w:space="0" w:color="000000"/>
              <w:bottom w:val="single" w:sz="5" w:space="0" w:color="000000"/>
              <w:right w:val="single" w:sz="5" w:space="0" w:color="000000"/>
            </w:tcBorders>
          </w:tcPr>
          <w:p w:rsidR="00553C24" w:rsidRPr="00553C24" w:rsidRDefault="00553C24" w:rsidP="00553C24">
            <w:pPr>
              <w:ind w:left="136" w:right="133" w:hanging="1"/>
              <w:rPr>
                <w:rFonts w:ascii="Times New Roman" w:eastAsia="Times New Roman" w:hAnsi="Times New Roman"/>
                <w:sz w:val="24"/>
                <w:szCs w:val="24"/>
                <w:lang w:val="kk-KZ" w:eastAsia="ru-RU"/>
              </w:rPr>
            </w:pPr>
            <w:r w:rsidRPr="00553C24">
              <w:rPr>
                <w:rFonts w:ascii="Times New Roman" w:eastAsia="Times New Roman" w:hAnsi="Times New Roman"/>
                <w:sz w:val="24"/>
                <w:szCs w:val="24"/>
                <w:lang w:val="kk-KZ" w:eastAsia="ru-RU"/>
              </w:rPr>
              <w:t>Қажет етпейді</w:t>
            </w:r>
          </w:p>
        </w:tc>
        <w:tc>
          <w:tcPr>
            <w:tcW w:w="1270" w:type="dxa"/>
            <w:tcBorders>
              <w:top w:val="single" w:sz="5" w:space="0" w:color="000000"/>
              <w:left w:val="single" w:sz="5" w:space="0" w:color="000000"/>
              <w:bottom w:val="single" w:sz="5" w:space="0" w:color="000000"/>
              <w:right w:val="single" w:sz="5" w:space="0" w:color="000000"/>
            </w:tcBorders>
          </w:tcPr>
          <w:p w:rsidR="00553C24" w:rsidRPr="00553C24" w:rsidRDefault="00553C24" w:rsidP="00553C24">
            <w:pPr>
              <w:ind w:left="136" w:right="133" w:hanging="1"/>
              <w:rPr>
                <w:rFonts w:ascii="Times New Roman" w:eastAsia="Times New Roman" w:hAnsi="Times New Roman"/>
                <w:sz w:val="24"/>
                <w:szCs w:val="24"/>
                <w:lang w:val="kk-KZ" w:eastAsia="ru-RU"/>
              </w:rPr>
            </w:pPr>
            <w:r w:rsidRPr="00553C24">
              <w:rPr>
                <w:rFonts w:ascii="Times New Roman" w:eastAsia="Times New Roman" w:hAnsi="Times New Roman"/>
                <w:sz w:val="24"/>
                <w:szCs w:val="24"/>
                <w:lang w:val="kk-KZ" w:eastAsia="ru-RU"/>
              </w:rPr>
              <w:t>Жыл сайын косметикалық жөндеу жүргізіледі</w:t>
            </w:r>
          </w:p>
        </w:tc>
        <w:tc>
          <w:tcPr>
            <w:tcW w:w="992" w:type="dxa"/>
            <w:tcBorders>
              <w:top w:val="single" w:sz="5" w:space="0" w:color="000000"/>
              <w:left w:val="single" w:sz="5" w:space="0" w:color="000000"/>
              <w:bottom w:val="single" w:sz="5" w:space="0" w:color="000000"/>
              <w:right w:val="single" w:sz="5" w:space="0" w:color="000000"/>
            </w:tcBorders>
            <w:vAlign w:val="center"/>
          </w:tcPr>
          <w:p w:rsidR="00553C24" w:rsidRPr="00553C24" w:rsidRDefault="00553C24" w:rsidP="00553C24">
            <w:pPr>
              <w:ind w:left="136" w:right="133" w:hanging="1"/>
              <w:jc w:val="center"/>
              <w:rPr>
                <w:rFonts w:ascii="Times New Roman" w:eastAsia="Times New Roman" w:hAnsi="Times New Roman"/>
                <w:sz w:val="24"/>
                <w:szCs w:val="24"/>
                <w:lang w:val="kk-KZ" w:eastAsia="ru-RU"/>
              </w:rPr>
            </w:pPr>
            <w:r w:rsidRPr="00553C24">
              <w:rPr>
                <w:rFonts w:ascii="Times New Roman" w:eastAsia="Times New Roman" w:hAnsi="Times New Roman"/>
                <w:sz w:val="24"/>
                <w:szCs w:val="24"/>
                <w:lang w:val="kk-KZ" w:eastAsia="ru-RU"/>
              </w:rPr>
              <w:t>310</w:t>
            </w:r>
          </w:p>
        </w:tc>
        <w:tc>
          <w:tcPr>
            <w:tcW w:w="993" w:type="dxa"/>
            <w:tcBorders>
              <w:top w:val="single" w:sz="5" w:space="0" w:color="000000"/>
              <w:left w:val="single" w:sz="5" w:space="0" w:color="000000"/>
              <w:bottom w:val="single" w:sz="5" w:space="0" w:color="000000"/>
              <w:right w:val="single" w:sz="5" w:space="0" w:color="000000"/>
            </w:tcBorders>
            <w:vAlign w:val="center"/>
          </w:tcPr>
          <w:p w:rsidR="00553C24" w:rsidRPr="00553C24" w:rsidRDefault="00553C24" w:rsidP="00553C24">
            <w:pPr>
              <w:ind w:left="136" w:right="133" w:hanging="1"/>
              <w:jc w:val="center"/>
              <w:rPr>
                <w:rFonts w:ascii="Times New Roman" w:eastAsia="Times New Roman" w:hAnsi="Times New Roman"/>
                <w:sz w:val="24"/>
                <w:szCs w:val="24"/>
                <w:lang w:val="kk-KZ" w:eastAsia="ru-RU"/>
              </w:rPr>
            </w:pPr>
            <w:r w:rsidRPr="00553C24">
              <w:rPr>
                <w:rFonts w:ascii="Times New Roman" w:eastAsia="Times New Roman" w:hAnsi="Times New Roman"/>
                <w:sz w:val="24"/>
                <w:szCs w:val="24"/>
                <w:lang w:val="kk-KZ" w:eastAsia="ru-RU"/>
              </w:rPr>
              <w:t>200</w:t>
            </w:r>
          </w:p>
        </w:tc>
      </w:tr>
    </w:tbl>
    <w:p w:rsidR="00553C24" w:rsidRPr="00553C24" w:rsidRDefault="00553C24" w:rsidP="00D93EAE">
      <w:pPr>
        <w:rPr>
          <w:rFonts w:ascii="Times New Roman" w:eastAsia="Times New Roman" w:hAnsi="Times New Roman" w:cs="Times New Roman"/>
          <w:sz w:val="24"/>
          <w:szCs w:val="24"/>
          <w:lang w:val="kk-KZ" w:eastAsia="ru-RU"/>
        </w:rPr>
      </w:pPr>
    </w:p>
    <w:p w:rsidR="00D93EAE" w:rsidRDefault="00553C24" w:rsidP="00F47F63">
      <w:pPr>
        <w:rPr>
          <w:rFonts w:ascii="Times New Roman" w:eastAsia="Times New Roman" w:hAnsi="Times New Roman" w:cs="Times New Roman"/>
          <w:sz w:val="24"/>
          <w:szCs w:val="24"/>
          <w:lang w:val="kk-KZ" w:eastAsia="ru-RU"/>
        </w:rPr>
      </w:pPr>
      <w:r w:rsidRPr="00553C24">
        <w:rPr>
          <w:rFonts w:ascii="Times New Roman" w:eastAsia="Times New Roman" w:hAnsi="Times New Roman" w:cs="Times New Roman"/>
          <w:sz w:val="24"/>
          <w:szCs w:val="24"/>
          <w:lang w:val="kk-KZ" w:eastAsia="ru-RU"/>
        </w:rPr>
        <w:t>Кесте 5. Асханалар</w:t>
      </w:r>
    </w:p>
    <w:tbl>
      <w:tblPr>
        <w:tblStyle w:val="TableNormal11"/>
        <w:tblW w:w="9640" w:type="dxa"/>
        <w:tblInd w:w="-136" w:type="dxa"/>
        <w:tblLayout w:type="fixed"/>
        <w:tblLook w:val="01E0"/>
      </w:tblPr>
      <w:tblGrid>
        <w:gridCol w:w="2398"/>
        <w:gridCol w:w="1122"/>
        <w:gridCol w:w="1877"/>
        <w:gridCol w:w="1276"/>
        <w:gridCol w:w="1549"/>
        <w:gridCol w:w="1418"/>
      </w:tblGrid>
      <w:tr w:rsidR="004363CD" w:rsidRPr="004363CD" w:rsidTr="004363CD">
        <w:trPr>
          <w:trHeight w:hRule="exact" w:val="653"/>
        </w:trPr>
        <w:tc>
          <w:tcPr>
            <w:tcW w:w="2398" w:type="dxa"/>
            <w:vMerge w:val="restart"/>
            <w:tcBorders>
              <w:top w:val="single" w:sz="4" w:space="0" w:color="auto"/>
              <w:left w:val="single" w:sz="4" w:space="0" w:color="auto"/>
              <w:bottom w:val="single" w:sz="4" w:space="0" w:color="auto"/>
              <w:right w:val="single" w:sz="4" w:space="0" w:color="auto"/>
            </w:tcBorders>
          </w:tcPr>
          <w:p w:rsidR="004363CD" w:rsidRPr="004363CD" w:rsidRDefault="004363CD" w:rsidP="004363CD">
            <w:pPr>
              <w:jc w:val="center"/>
              <w:rPr>
                <w:rFonts w:ascii="Times New Roman" w:eastAsia="Times New Roman" w:hAnsi="Times New Roman"/>
                <w:sz w:val="24"/>
                <w:szCs w:val="24"/>
                <w:lang w:val="kk-KZ" w:eastAsia="ru-RU"/>
              </w:rPr>
            </w:pPr>
            <w:r w:rsidRPr="004363CD">
              <w:rPr>
                <w:rFonts w:ascii="Times New Roman" w:eastAsia="Times New Roman" w:hAnsi="Times New Roman"/>
                <w:sz w:val="24"/>
                <w:szCs w:val="24"/>
                <w:lang w:val="kk-KZ" w:eastAsia="ru-RU"/>
              </w:rPr>
              <w:t>Жалпы ауданы (м2)</w:t>
            </w:r>
          </w:p>
          <w:p w:rsidR="004363CD" w:rsidRPr="004363CD" w:rsidRDefault="004363CD" w:rsidP="004363CD">
            <w:pPr>
              <w:jc w:val="center"/>
              <w:rPr>
                <w:rFonts w:ascii="Times New Roman" w:eastAsia="Times New Roman" w:hAnsi="Times New Roman"/>
                <w:sz w:val="24"/>
                <w:szCs w:val="24"/>
                <w:lang w:val="kk-KZ" w:eastAsia="ru-RU"/>
              </w:rPr>
            </w:pPr>
          </w:p>
        </w:tc>
        <w:tc>
          <w:tcPr>
            <w:tcW w:w="1122" w:type="dxa"/>
            <w:vMerge w:val="restart"/>
            <w:tcBorders>
              <w:top w:val="single" w:sz="4" w:space="0" w:color="auto"/>
              <w:left w:val="single" w:sz="4" w:space="0" w:color="auto"/>
              <w:bottom w:val="single" w:sz="4" w:space="0" w:color="auto"/>
              <w:right w:val="single" w:sz="4" w:space="0" w:color="auto"/>
            </w:tcBorders>
          </w:tcPr>
          <w:p w:rsidR="004363CD" w:rsidRPr="004363CD" w:rsidRDefault="004363CD" w:rsidP="004363CD">
            <w:pPr>
              <w:ind w:left="101" w:right="104"/>
              <w:jc w:val="center"/>
              <w:rPr>
                <w:rFonts w:ascii="Times New Roman" w:eastAsia="Times New Roman" w:hAnsi="Times New Roman"/>
                <w:sz w:val="24"/>
                <w:szCs w:val="24"/>
                <w:lang w:val="kk-KZ" w:eastAsia="ru-RU"/>
              </w:rPr>
            </w:pPr>
            <w:r w:rsidRPr="004363CD">
              <w:rPr>
                <w:rFonts w:ascii="Times New Roman" w:eastAsia="Times New Roman" w:hAnsi="Times New Roman"/>
                <w:sz w:val="24"/>
                <w:szCs w:val="24"/>
                <w:lang w:val="kk-KZ" w:eastAsia="ru-RU"/>
              </w:rPr>
              <w:t>Пайдалануға берілген жылы</w:t>
            </w:r>
          </w:p>
        </w:tc>
        <w:tc>
          <w:tcPr>
            <w:tcW w:w="1877" w:type="dxa"/>
            <w:vMerge w:val="restart"/>
            <w:tcBorders>
              <w:top w:val="single" w:sz="4" w:space="0" w:color="auto"/>
              <w:left w:val="single" w:sz="4" w:space="0" w:color="auto"/>
              <w:bottom w:val="single" w:sz="4" w:space="0" w:color="auto"/>
              <w:right w:val="single" w:sz="4" w:space="0" w:color="auto"/>
            </w:tcBorders>
          </w:tcPr>
          <w:p w:rsidR="004363CD" w:rsidRPr="004363CD" w:rsidRDefault="004363CD" w:rsidP="004363CD">
            <w:pPr>
              <w:jc w:val="center"/>
              <w:rPr>
                <w:rFonts w:ascii="Times New Roman" w:eastAsia="Times New Roman" w:hAnsi="Times New Roman"/>
                <w:sz w:val="24"/>
                <w:szCs w:val="24"/>
                <w:lang w:val="kk-KZ" w:eastAsia="ru-RU"/>
              </w:rPr>
            </w:pPr>
            <w:r w:rsidRPr="004363CD">
              <w:rPr>
                <w:rFonts w:ascii="Times New Roman" w:eastAsia="Times New Roman" w:hAnsi="Times New Roman"/>
                <w:sz w:val="24"/>
                <w:szCs w:val="24"/>
                <w:lang w:val="kk-KZ" w:eastAsia="ru-RU"/>
              </w:rPr>
              <w:t>Ғимарат түрі</w:t>
            </w:r>
          </w:p>
          <w:p w:rsidR="004363CD" w:rsidRPr="004363CD" w:rsidRDefault="004363CD" w:rsidP="004363CD">
            <w:pPr>
              <w:jc w:val="center"/>
              <w:rPr>
                <w:rFonts w:ascii="Times New Roman" w:eastAsia="Times New Roman" w:hAnsi="Times New Roman"/>
                <w:sz w:val="24"/>
                <w:szCs w:val="24"/>
                <w:lang w:val="kk-KZ" w:eastAsia="ru-RU"/>
              </w:rPr>
            </w:pPr>
          </w:p>
        </w:tc>
        <w:tc>
          <w:tcPr>
            <w:tcW w:w="2825" w:type="dxa"/>
            <w:gridSpan w:val="2"/>
            <w:tcBorders>
              <w:top w:val="single" w:sz="4" w:space="0" w:color="auto"/>
              <w:left w:val="single" w:sz="4" w:space="0" w:color="auto"/>
              <w:bottom w:val="single" w:sz="4" w:space="0" w:color="auto"/>
              <w:right w:val="single" w:sz="4" w:space="0" w:color="auto"/>
            </w:tcBorders>
          </w:tcPr>
          <w:p w:rsidR="004363CD" w:rsidRPr="004363CD" w:rsidRDefault="004363CD" w:rsidP="004363CD">
            <w:pPr>
              <w:ind w:left="101" w:right="104"/>
              <w:jc w:val="center"/>
              <w:rPr>
                <w:rFonts w:ascii="Times New Roman" w:eastAsia="Times New Roman" w:hAnsi="Times New Roman"/>
                <w:sz w:val="24"/>
                <w:szCs w:val="24"/>
                <w:lang w:val="kk-KZ" w:eastAsia="ru-RU"/>
              </w:rPr>
            </w:pPr>
            <w:r w:rsidRPr="004363CD">
              <w:rPr>
                <w:rFonts w:ascii="Times New Roman" w:eastAsia="Times New Roman" w:hAnsi="Times New Roman"/>
                <w:sz w:val="24"/>
                <w:szCs w:val="24"/>
                <w:lang w:val="kk-KZ" w:eastAsia="ru-RU"/>
              </w:rPr>
              <w:t>Жөндеу жүргізілген жыл</w:t>
            </w:r>
          </w:p>
        </w:tc>
        <w:tc>
          <w:tcPr>
            <w:tcW w:w="1418" w:type="dxa"/>
            <w:vMerge w:val="restart"/>
            <w:tcBorders>
              <w:top w:val="single" w:sz="4" w:space="0" w:color="auto"/>
              <w:left w:val="single" w:sz="4" w:space="0" w:color="auto"/>
              <w:bottom w:val="single" w:sz="4" w:space="0" w:color="auto"/>
              <w:right w:val="single" w:sz="4" w:space="0" w:color="auto"/>
            </w:tcBorders>
          </w:tcPr>
          <w:p w:rsidR="004363CD" w:rsidRPr="004363CD" w:rsidRDefault="004363CD" w:rsidP="004363CD">
            <w:pPr>
              <w:jc w:val="center"/>
              <w:rPr>
                <w:rFonts w:ascii="Times New Roman" w:eastAsia="Times New Roman" w:hAnsi="Times New Roman"/>
                <w:sz w:val="24"/>
                <w:szCs w:val="24"/>
                <w:lang w:val="kk-KZ" w:eastAsia="ru-RU"/>
              </w:rPr>
            </w:pPr>
            <w:r w:rsidRPr="004363CD">
              <w:rPr>
                <w:rFonts w:ascii="Times New Roman" w:eastAsia="Times New Roman" w:hAnsi="Times New Roman"/>
                <w:sz w:val="24"/>
                <w:szCs w:val="24"/>
                <w:lang w:val="kk-KZ" w:eastAsia="ru-RU"/>
              </w:rPr>
              <w:t>Мұқтаждар саны</w:t>
            </w:r>
          </w:p>
        </w:tc>
      </w:tr>
      <w:tr w:rsidR="004363CD" w:rsidRPr="004363CD" w:rsidTr="004363CD">
        <w:trPr>
          <w:trHeight w:hRule="exact" w:val="979"/>
        </w:trPr>
        <w:tc>
          <w:tcPr>
            <w:tcW w:w="2398" w:type="dxa"/>
            <w:vMerge/>
            <w:tcBorders>
              <w:top w:val="single" w:sz="4" w:space="0" w:color="auto"/>
              <w:left w:val="single" w:sz="4" w:space="0" w:color="auto"/>
              <w:bottom w:val="single" w:sz="4" w:space="0" w:color="auto"/>
              <w:right w:val="single" w:sz="4" w:space="0" w:color="auto"/>
            </w:tcBorders>
          </w:tcPr>
          <w:p w:rsidR="004363CD" w:rsidRPr="004363CD" w:rsidRDefault="004363CD" w:rsidP="004363CD">
            <w:pPr>
              <w:jc w:val="center"/>
              <w:rPr>
                <w:rFonts w:ascii="Times New Roman" w:eastAsia="Times New Roman" w:hAnsi="Times New Roman"/>
                <w:sz w:val="24"/>
                <w:szCs w:val="24"/>
                <w:lang w:val="kk-KZ" w:eastAsia="ru-RU"/>
              </w:rPr>
            </w:pPr>
          </w:p>
        </w:tc>
        <w:tc>
          <w:tcPr>
            <w:tcW w:w="1122" w:type="dxa"/>
            <w:vMerge/>
            <w:tcBorders>
              <w:top w:val="single" w:sz="4" w:space="0" w:color="auto"/>
              <w:left w:val="single" w:sz="4" w:space="0" w:color="auto"/>
              <w:bottom w:val="single" w:sz="4" w:space="0" w:color="auto"/>
              <w:right w:val="single" w:sz="4" w:space="0" w:color="auto"/>
            </w:tcBorders>
          </w:tcPr>
          <w:p w:rsidR="004363CD" w:rsidRPr="004363CD" w:rsidRDefault="004363CD" w:rsidP="004363CD">
            <w:pPr>
              <w:jc w:val="center"/>
              <w:rPr>
                <w:rFonts w:ascii="Times New Roman" w:eastAsia="Times New Roman" w:hAnsi="Times New Roman"/>
                <w:sz w:val="24"/>
                <w:szCs w:val="24"/>
                <w:lang w:val="kk-KZ" w:eastAsia="ru-RU"/>
              </w:rPr>
            </w:pPr>
          </w:p>
        </w:tc>
        <w:tc>
          <w:tcPr>
            <w:tcW w:w="1877" w:type="dxa"/>
            <w:vMerge/>
            <w:tcBorders>
              <w:top w:val="single" w:sz="4" w:space="0" w:color="auto"/>
              <w:left w:val="single" w:sz="4" w:space="0" w:color="auto"/>
              <w:bottom w:val="single" w:sz="4" w:space="0" w:color="auto"/>
              <w:right w:val="single" w:sz="4" w:space="0" w:color="auto"/>
            </w:tcBorders>
          </w:tcPr>
          <w:p w:rsidR="004363CD" w:rsidRPr="004363CD" w:rsidRDefault="004363CD" w:rsidP="004363CD">
            <w:pPr>
              <w:jc w:val="center"/>
              <w:rPr>
                <w:rFonts w:ascii="Times New Roman" w:eastAsia="Times New Roman" w:hAnsi="Times New Roman"/>
                <w:sz w:val="24"/>
                <w:szCs w:val="24"/>
                <w:lang w:val="kk-KZ" w:eastAsia="ru-RU"/>
              </w:rPr>
            </w:pPr>
          </w:p>
        </w:tc>
        <w:tc>
          <w:tcPr>
            <w:tcW w:w="1276" w:type="dxa"/>
            <w:tcBorders>
              <w:top w:val="single" w:sz="4" w:space="0" w:color="auto"/>
              <w:left w:val="single" w:sz="4" w:space="0" w:color="auto"/>
              <w:bottom w:val="single" w:sz="4" w:space="0" w:color="auto"/>
              <w:right w:val="single" w:sz="4" w:space="0" w:color="auto"/>
            </w:tcBorders>
          </w:tcPr>
          <w:p w:rsidR="004363CD" w:rsidRPr="004363CD" w:rsidRDefault="004363CD" w:rsidP="004363CD">
            <w:pPr>
              <w:jc w:val="center"/>
              <w:rPr>
                <w:rFonts w:ascii="Times New Roman" w:eastAsia="Times New Roman" w:hAnsi="Times New Roman"/>
                <w:sz w:val="24"/>
                <w:szCs w:val="24"/>
                <w:lang w:val="kk-KZ" w:eastAsia="ru-RU"/>
              </w:rPr>
            </w:pPr>
            <w:r w:rsidRPr="004363CD">
              <w:rPr>
                <w:rFonts w:ascii="Times New Roman" w:eastAsia="Times New Roman" w:hAnsi="Times New Roman"/>
                <w:sz w:val="24"/>
                <w:szCs w:val="24"/>
                <w:lang w:val="kk-KZ" w:eastAsia="ru-RU"/>
              </w:rPr>
              <w:t>күрделі</w:t>
            </w:r>
          </w:p>
        </w:tc>
        <w:tc>
          <w:tcPr>
            <w:tcW w:w="1549" w:type="dxa"/>
            <w:tcBorders>
              <w:top w:val="single" w:sz="4" w:space="0" w:color="auto"/>
              <w:left w:val="single" w:sz="4" w:space="0" w:color="auto"/>
              <w:bottom w:val="single" w:sz="4" w:space="0" w:color="auto"/>
              <w:right w:val="single" w:sz="4" w:space="0" w:color="auto"/>
            </w:tcBorders>
          </w:tcPr>
          <w:p w:rsidR="004363CD" w:rsidRPr="004363CD" w:rsidRDefault="004363CD" w:rsidP="004363CD">
            <w:pPr>
              <w:jc w:val="center"/>
              <w:rPr>
                <w:rFonts w:ascii="Times New Roman" w:eastAsia="Times New Roman" w:hAnsi="Times New Roman"/>
                <w:sz w:val="24"/>
                <w:szCs w:val="24"/>
                <w:lang w:val="kk-KZ" w:eastAsia="ru-RU"/>
              </w:rPr>
            </w:pPr>
          </w:p>
        </w:tc>
        <w:tc>
          <w:tcPr>
            <w:tcW w:w="1418" w:type="dxa"/>
            <w:vMerge/>
            <w:tcBorders>
              <w:top w:val="single" w:sz="4" w:space="0" w:color="auto"/>
              <w:left w:val="single" w:sz="4" w:space="0" w:color="auto"/>
              <w:bottom w:val="single" w:sz="4" w:space="0" w:color="auto"/>
              <w:right w:val="single" w:sz="4" w:space="0" w:color="auto"/>
            </w:tcBorders>
          </w:tcPr>
          <w:p w:rsidR="004363CD" w:rsidRPr="004363CD" w:rsidRDefault="004363CD" w:rsidP="004363CD">
            <w:pPr>
              <w:jc w:val="center"/>
              <w:rPr>
                <w:rFonts w:ascii="Times New Roman" w:eastAsia="Times New Roman" w:hAnsi="Times New Roman"/>
                <w:sz w:val="24"/>
                <w:szCs w:val="24"/>
                <w:lang w:val="kk-KZ" w:eastAsia="ru-RU"/>
              </w:rPr>
            </w:pPr>
          </w:p>
        </w:tc>
      </w:tr>
      <w:tr w:rsidR="004363CD" w:rsidRPr="004363CD" w:rsidTr="004363CD">
        <w:trPr>
          <w:trHeight w:hRule="exact" w:val="1520"/>
        </w:trPr>
        <w:tc>
          <w:tcPr>
            <w:tcW w:w="2398" w:type="dxa"/>
            <w:tcBorders>
              <w:top w:val="single" w:sz="4" w:space="0" w:color="auto"/>
              <w:left w:val="single" w:sz="5" w:space="0" w:color="000000"/>
              <w:bottom w:val="single" w:sz="5" w:space="0" w:color="000000"/>
              <w:right w:val="single" w:sz="5" w:space="0" w:color="000000"/>
            </w:tcBorders>
          </w:tcPr>
          <w:p w:rsidR="004363CD" w:rsidRDefault="004363CD" w:rsidP="004363CD">
            <w:pPr>
              <w:jc w:val="center"/>
              <w:rPr>
                <w:rFonts w:ascii="Times New Roman" w:eastAsia="Times New Roman" w:hAnsi="Times New Roman"/>
                <w:sz w:val="24"/>
                <w:szCs w:val="24"/>
                <w:lang w:val="kk-KZ" w:eastAsia="ru-RU"/>
              </w:rPr>
            </w:pPr>
            <w:r w:rsidRPr="004363CD">
              <w:rPr>
                <w:rFonts w:ascii="Times New Roman" w:eastAsia="Times New Roman" w:hAnsi="Times New Roman"/>
                <w:sz w:val="24"/>
                <w:szCs w:val="24"/>
                <w:lang w:val="kk-KZ" w:eastAsia="ru-RU"/>
              </w:rPr>
              <w:t>Абай көшесі 76, 392,</w:t>
            </w:r>
          </w:p>
          <w:p w:rsidR="004363CD" w:rsidRPr="004363CD" w:rsidRDefault="004363CD" w:rsidP="004363CD">
            <w:pPr>
              <w:jc w:val="center"/>
              <w:rPr>
                <w:rFonts w:ascii="Times New Roman" w:eastAsia="Times New Roman" w:hAnsi="Times New Roman"/>
                <w:sz w:val="24"/>
                <w:szCs w:val="24"/>
                <w:lang w:val="kk-KZ" w:eastAsia="ru-RU"/>
              </w:rPr>
            </w:pPr>
            <w:r w:rsidRPr="004363CD">
              <w:rPr>
                <w:rFonts w:ascii="Times New Roman" w:eastAsia="Times New Roman" w:hAnsi="Times New Roman"/>
                <w:sz w:val="24"/>
                <w:szCs w:val="24"/>
                <w:lang w:val="kk-KZ" w:eastAsia="ru-RU"/>
              </w:rPr>
              <w:t>2 м2 № 1 оқу ғимараты</w:t>
            </w:r>
          </w:p>
        </w:tc>
        <w:tc>
          <w:tcPr>
            <w:tcW w:w="1122" w:type="dxa"/>
            <w:tcBorders>
              <w:top w:val="single" w:sz="4" w:space="0" w:color="auto"/>
              <w:left w:val="single" w:sz="5" w:space="0" w:color="000000"/>
              <w:bottom w:val="single" w:sz="5" w:space="0" w:color="000000"/>
              <w:right w:val="single" w:sz="5" w:space="0" w:color="000000"/>
            </w:tcBorders>
            <w:vAlign w:val="center"/>
          </w:tcPr>
          <w:p w:rsidR="004363CD" w:rsidRPr="004363CD" w:rsidRDefault="004363CD" w:rsidP="004363CD">
            <w:pPr>
              <w:jc w:val="center"/>
              <w:rPr>
                <w:rFonts w:ascii="Times New Roman" w:eastAsia="Times New Roman" w:hAnsi="Times New Roman"/>
                <w:sz w:val="24"/>
                <w:szCs w:val="24"/>
                <w:lang w:val="kk-KZ" w:eastAsia="ru-RU"/>
              </w:rPr>
            </w:pPr>
            <w:r w:rsidRPr="004363CD">
              <w:rPr>
                <w:rFonts w:ascii="Times New Roman" w:eastAsia="Times New Roman" w:hAnsi="Times New Roman"/>
                <w:sz w:val="24"/>
                <w:szCs w:val="24"/>
                <w:lang w:val="kk-KZ" w:eastAsia="ru-RU"/>
              </w:rPr>
              <w:t>2010</w:t>
            </w:r>
          </w:p>
        </w:tc>
        <w:tc>
          <w:tcPr>
            <w:tcW w:w="1877" w:type="dxa"/>
            <w:tcBorders>
              <w:top w:val="single" w:sz="4" w:space="0" w:color="auto"/>
              <w:left w:val="single" w:sz="5" w:space="0" w:color="000000"/>
              <w:bottom w:val="single" w:sz="5" w:space="0" w:color="000000"/>
              <w:right w:val="single" w:sz="5" w:space="0" w:color="000000"/>
            </w:tcBorders>
          </w:tcPr>
          <w:p w:rsidR="004363CD" w:rsidRPr="004363CD" w:rsidRDefault="004363CD" w:rsidP="004363CD">
            <w:pPr>
              <w:jc w:val="center"/>
              <w:rPr>
                <w:rFonts w:ascii="Times New Roman" w:eastAsia="Times New Roman" w:hAnsi="Times New Roman"/>
                <w:sz w:val="24"/>
                <w:szCs w:val="24"/>
                <w:lang w:val="kk-KZ" w:eastAsia="ru-RU"/>
              </w:rPr>
            </w:pPr>
            <w:r w:rsidRPr="004363CD">
              <w:rPr>
                <w:rFonts w:ascii="Times New Roman" w:eastAsia="Times New Roman" w:hAnsi="Times New Roman"/>
                <w:sz w:val="24"/>
                <w:szCs w:val="24"/>
                <w:lang w:val="kk-KZ" w:eastAsia="ru-RU"/>
              </w:rPr>
              <w:t>Кірпіш ғимарат, 1 қабатты</w:t>
            </w:r>
          </w:p>
        </w:tc>
        <w:tc>
          <w:tcPr>
            <w:tcW w:w="1276" w:type="dxa"/>
            <w:tcBorders>
              <w:top w:val="single" w:sz="4" w:space="0" w:color="auto"/>
              <w:left w:val="single" w:sz="5" w:space="0" w:color="000000"/>
              <w:bottom w:val="single" w:sz="5" w:space="0" w:color="000000"/>
              <w:right w:val="single" w:sz="5" w:space="0" w:color="000000"/>
            </w:tcBorders>
          </w:tcPr>
          <w:p w:rsidR="004363CD" w:rsidRPr="004363CD" w:rsidRDefault="004363CD" w:rsidP="004363CD">
            <w:pPr>
              <w:jc w:val="center"/>
              <w:rPr>
                <w:rFonts w:ascii="Times New Roman" w:eastAsia="Times New Roman" w:hAnsi="Times New Roman"/>
                <w:sz w:val="24"/>
                <w:szCs w:val="24"/>
                <w:lang w:val="kk-KZ" w:eastAsia="ru-RU"/>
              </w:rPr>
            </w:pPr>
            <w:r w:rsidRPr="004363CD">
              <w:rPr>
                <w:rFonts w:ascii="Times New Roman" w:eastAsia="Times New Roman" w:hAnsi="Times New Roman"/>
                <w:sz w:val="24"/>
                <w:szCs w:val="24"/>
                <w:lang w:val="kk-KZ" w:eastAsia="ru-RU"/>
              </w:rPr>
              <w:t>Қажет етпейді</w:t>
            </w:r>
          </w:p>
        </w:tc>
        <w:tc>
          <w:tcPr>
            <w:tcW w:w="1549" w:type="dxa"/>
            <w:tcBorders>
              <w:top w:val="single" w:sz="4" w:space="0" w:color="auto"/>
              <w:left w:val="single" w:sz="5" w:space="0" w:color="000000"/>
              <w:bottom w:val="single" w:sz="5" w:space="0" w:color="000000"/>
              <w:right w:val="single" w:sz="5" w:space="0" w:color="000000"/>
            </w:tcBorders>
          </w:tcPr>
          <w:p w:rsidR="004363CD" w:rsidRPr="004363CD" w:rsidRDefault="004363CD" w:rsidP="004363CD">
            <w:pPr>
              <w:jc w:val="center"/>
              <w:rPr>
                <w:rFonts w:ascii="Times New Roman" w:eastAsia="Times New Roman" w:hAnsi="Times New Roman"/>
                <w:sz w:val="24"/>
                <w:szCs w:val="24"/>
                <w:lang w:val="kk-KZ" w:eastAsia="ru-RU"/>
              </w:rPr>
            </w:pPr>
            <w:r w:rsidRPr="004363CD">
              <w:rPr>
                <w:rFonts w:ascii="Times New Roman" w:eastAsia="Times New Roman" w:hAnsi="Times New Roman"/>
                <w:sz w:val="24"/>
                <w:szCs w:val="24"/>
                <w:lang w:val="kk-KZ" w:eastAsia="ru-RU"/>
              </w:rPr>
              <w:t>Жоқ</w:t>
            </w:r>
          </w:p>
        </w:tc>
        <w:tc>
          <w:tcPr>
            <w:tcW w:w="1418" w:type="dxa"/>
            <w:tcBorders>
              <w:top w:val="single" w:sz="4" w:space="0" w:color="auto"/>
              <w:left w:val="single" w:sz="5" w:space="0" w:color="000000"/>
              <w:bottom w:val="single" w:sz="5" w:space="0" w:color="000000"/>
              <w:right w:val="single" w:sz="5" w:space="0" w:color="000000"/>
            </w:tcBorders>
            <w:vAlign w:val="center"/>
          </w:tcPr>
          <w:p w:rsidR="004363CD" w:rsidRPr="004363CD" w:rsidRDefault="004363CD" w:rsidP="004363CD">
            <w:pPr>
              <w:jc w:val="center"/>
              <w:rPr>
                <w:rFonts w:ascii="Times New Roman" w:eastAsia="Times New Roman" w:hAnsi="Times New Roman"/>
                <w:sz w:val="24"/>
                <w:szCs w:val="24"/>
                <w:lang w:val="kk-KZ" w:eastAsia="ru-RU"/>
              </w:rPr>
            </w:pPr>
            <w:r w:rsidRPr="004363CD">
              <w:rPr>
                <w:rFonts w:ascii="Times New Roman" w:eastAsia="Times New Roman" w:hAnsi="Times New Roman"/>
                <w:sz w:val="24"/>
                <w:szCs w:val="24"/>
                <w:lang w:val="kk-KZ" w:eastAsia="ru-RU"/>
              </w:rPr>
              <w:t>жоқ</w:t>
            </w:r>
          </w:p>
        </w:tc>
      </w:tr>
      <w:tr w:rsidR="004363CD" w:rsidRPr="004363CD" w:rsidTr="004363CD">
        <w:trPr>
          <w:trHeight w:hRule="exact" w:val="1569"/>
        </w:trPr>
        <w:tc>
          <w:tcPr>
            <w:tcW w:w="2398" w:type="dxa"/>
            <w:tcBorders>
              <w:top w:val="single" w:sz="5" w:space="0" w:color="000000"/>
              <w:left w:val="single" w:sz="5" w:space="0" w:color="000000"/>
              <w:bottom w:val="single" w:sz="5" w:space="0" w:color="000000"/>
              <w:right w:val="single" w:sz="5" w:space="0" w:color="000000"/>
            </w:tcBorders>
          </w:tcPr>
          <w:p w:rsidR="004363CD" w:rsidRPr="004363CD" w:rsidRDefault="004363CD" w:rsidP="004363CD">
            <w:pPr>
              <w:jc w:val="center"/>
              <w:rPr>
                <w:rFonts w:ascii="Times New Roman" w:eastAsia="Times New Roman" w:hAnsi="Times New Roman"/>
                <w:sz w:val="24"/>
                <w:szCs w:val="24"/>
                <w:lang w:val="kk-KZ" w:eastAsia="ru-RU"/>
              </w:rPr>
            </w:pPr>
            <w:r w:rsidRPr="004363CD">
              <w:rPr>
                <w:rFonts w:ascii="Times New Roman" w:eastAsia="Times New Roman" w:hAnsi="Times New Roman"/>
                <w:sz w:val="24"/>
                <w:szCs w:val="24"/>
                <w:lang w:val="kk-KZ" w:eastAsia="ru-RU"/>
              </w:rPr>
              <w:t>Темірбеков көшесі, 30, 80,4 м2 № 2 оқу ғимараты</w:t>
            </w:r>
          </w:p>
        </w:tc>
        <w:tc>
          <w:tcPr>
            <w:tcW w:w="1122" w:type="dxa"/>
            <w:tcBorders>
              <w:top w:val="single" w:sz="5" w:space="0" w:color="000000"/>
              <w:left w:val="single" w:sz="5" w:space="0" w:color="000000"/>
              <w:bottom w:val="single" w:sz="5" w:space="0" w:color="000000"/>
              <w:right w:val="single" w:sz="5" w:space="0" w:color="000000"/>
            </w:tcBorders>
            <w:vAlign w:val="center"/>
          </w:tcPr>
          <w:p w:rsidR="004363CD" w:rsidRPr="004363CD" w:rsidRDefault="004363CD" w:rsidP="004363CD">
            <w:pPr>
              <w:jc w:val="center"/>
              <w:rPr>
                <w:rFonts w:ascii="Times New Roman" w:eastAsia="Times New Roman" w:hAnsi="Times New Roman"/>
                <w:sz w:val="24"/>
                <w:szCs w:val="24"/>
                <w:lang w:val="kk-KZ" w:eastAsia="ru-RU"/>
              </w:rPr>
            </w:pPr>
            <w:r w:rsidRPr="004363CD">
              <w:rPr>
                <w:rFonts w:ascii="Times New Roman" w:eastAsia="Times New Roman" w:hAnsi="Times New Roman"/>
                <w:sz w:val="24"/>
                <w:szCs w:val="24"/>
                <w:lang w:val="kk-KZ" w:eastAsia="ru-RU"/>
              </w:rPr>
              <w:t>1987</w:t>
            </w:r>
          </w:p>
        </w:tc>
        <w:tc>
          <w:tcPr>
            <w:tcW w:w="1877" w:type="dxa"/>
            <w:tcBorders>
              <w:top w:val="single" w:sz="5" w:space="0" w:color="000000"/>
              <w:left w:val="single" w:sz="5" w:space="0" w:color="000000"/>
              <w:bottom w:val="single" w:sz="5" w:space="0" w:color="000000"/>
              <w:right w:val="single" w:sz="5" w:space="0" w:color="000000"/>
            </w:tcBorders>
          </w:tcPr>
          <w:p w:rsidR="004363CD" w:rsidRPr="004363CD" w:rsidRDefault="004363CD" w:rsidP="004363CD">
            <w:pPr>
              <w:jc w:val="center"/>
              <w:rPr>
                <w:rFonts w:ascii="Times New Roman" w:eastAsia="Times New Roman" w:hAnsi="Times New Roman"/>
                <w:sz w:val="24"/>
                <w:szCs w:val="24"/>
                <w:lang w:val="kk-KZ" w:eastAsia="ru-RU"/>
              </w:rPr>
            </w:pPr>
            <w:r w:rsidRPr="004363CD">
              <w:rPr>
                <w:rFonts w:ascii="Times New Roman" w:eastAsia="Times New Roman" w:hAnsi="Times New Roman"/>
                <w:sz w:val="24"/>
                <w:szCs w:val="24"/>
                <w:lang w:val="kk-KZ" w:eastAsia="ru-RU"/>
              </w:rPr>
              <w:t>Оқу корпусы ғимаратының бірінші қабатында панельді.</w:t>
            </w:r>
          </w:p>
        </w:tc>
        <w:tc>
          <w:tcPr>
            <w:tcW w:w="1276" w:type="dxa"/>
            <w:tcBorders>
              <w:top w:val="single" w:sz="5" w:space="0" w:color="000000"/>
              <w:left w:val="single" w:sz="5" w:space="0" w:color="000000"/>
              <w:bottom w:val="single" w:sz="5" w:space="0" w:color="000000"/>
              <w:right w:val="single" w:sz="5" w:space="0" w:color="000000"/>
            </w:tcBorders>
          </w:tcPr>
          <w:p w:rsidR="004363CD" w:rsidRPr="004363CD" w:rsidRDefault="004363CD" w:rsidP="004363CD">
            <w:pPr>
              <w:jc w:val="center"/>
              <w:rPr>
                <w:rFonts w:ascii="Times New Roman" w:eastAsia="Times New Roman" w:hAnsi="Times New Roman"/>
                <w:sz w:val="24"/>
                <w:szCs w:val="24"/>
                <w:lang w:val="kk-KZ" w:eastAsia="ru-RU"/>
              </w:rPr>
            </w:pPr>
            <w:r w:rsidRPr="004363CD">
              <w:rPr>
                <w:rFonts w:ascii="Times New Roman" w:eastAsia="Times New Roman" w:hAnsi="Times New Roman"/>
                <w:sz w:val="24"/>
                <w:szCs w:val="24"/>
                <w:lang w:val="kk-KZ" w:eastAsia="ru-RU"/>
              </w:rPr>
              <w:t>Қажет етпейді</w:t>
            </w:r>
          </w:p>
        </w:tc>
        <w:tc>
          <w:tcPr>
            <w:tcW w:w="1549" w:type="dxa"/>
            <w:tcBorders>
              <w:top w:val="single" w:sz="5" w:space="0" w:color="000000"/>
              <w:left w:val="single" w:sz="5" w:space="0" w:color="000000"/>
              <w:bottom w:val="single" w:sz="5" w:space="0" w:color="000000"/>
              <w:right w:val="single" w:sz="5" w:space="0" w:color="000000"/>
            </w:tcBorders>
          </w:tcPr>
          <w:p w:rsidR="004363CD" w:rsidRPr="004363CD" w:rsidRDefault="004363CD" w:rsidP="004363CD">
            <w:pPr>
              <w:jc w:val="center"/>
              <w:rPr>
                <w:rFonts w:ascii="Times New Roman" w:eastAsia="Times New Roman" w:hAnsi="Times New Roman"/>
                <w:sz w:val="24"/>
                <w:szCs w:val="24"/>
                <w:lang w:val="kk-KZ" w:eastAsia="ru-RU"/>
              </w:rPr>
            </w:pPr>
            <w:r w:rsidRPr="004363CD">
              <w:rPr>
                <w:rFonts w:ascii="Times New Roman" w:eastAsia="Times New Roman" w:hAnsi="Times New Roman"/>
                <w:sz w:val="24"/>
                <w:szCs w:val="24"/>
                <w:lang w:val="kk-KZ" w:eastAsia="ru-RU"/>
              </w:rPr>
              <w:t>Жоқ</w:t>
            </w:r>
          </w:p>
        </w:tc>
        <w:tc>
          <w:tcPr>
            <w:tcW w:w="1418" w:type="dxa"/>
            <w:tcBorders>
              <w:top w:val="single" w:sz="5" w:space="0" w:color="000000"/>
              <w:left w:val="single" w:sz="5" w:space="0" w:color="000000"/>
              <w:bottom w:val="single" w:sz="5" w:space="0" w:color="000000"/>
              <w:right w:val="single" w:sz="5" w:space="0" w:color="000000"/>
            </w:tcBorders>
            <w:vAlign w:val="center"/>
          </w:tcPr>
          <w:p w:rsidR="004363CD" w:rsidRPr="004363CD" w:rsidRDefault="004363CD" w:rsidP="004363CD">
            <w:pPr>
              <w:jc w:val="center"/>
              <w:rPr>
                <w:rFonts w:ascii="Times New Roman" w:eastAsia="Times New Roman" w:hAnsi="Times New Roman"/>
                <w:sz w:val="24"/>
                <w:szCs w:val="24"/>
                <w:lang w:val="kk-KZ" w:eastAsia="ru-RU"/>
              </w:rPr>
            </w:pPr>
            <w:r w:rsidRPr="004363CD">
              <w:rPr>
                <w:rFonts w:ascii="Times New Roman" w:eastAsia="Times New Roman" w:hAnsi="Times New Roman"/>
                <w:sz w:val="24"/>
                <w:szCs w:val="24"/>
                <w:lang w:val="kk-KZ" w:eastAsia="ru-RU"/>
              </w:rPr>
              <w:t>жоқ</w:t>
            </w:r>
          </w:p>
        </w:tc>
      </w:tr>
      <w:tr w:rsidR="004363CD" w:rsidRPr="004363CD" w:rsidTr="004363CD">
        <w:trPr>
          <w:trHeight w:hRule="exact" w:val="1854"/>
        </w:trPr>
        <w:tc>
          <w:tcPr>
            <w:tcW w:w="2398" w:type="dxa"/>
            <w:tcBorders>
              <w:top w:val="single" w:sz="5" w:space="0" w:color="000000"/>
              <w:left w:val="single" w:sz="5" w:space="0" w:color="000000"/>
              <w:bottom w:val="single" w:sz="5" w:space="0" w:color="000000"/>
              <w:right w:val="single" w:sz="5" w:space="0" w:color="000000"/>
            </w:tcBorders>
          </w:tcPr>
          <w:p w:rsidR="004363CD" w:rsidRPr="004363CD" w:rsidRDefault="004363CD" w:rsidP="004363CD">
            <w:pPr>
              <w:jc w:val="center"/>
              <w:rPr>
                <w:rFonts w:ascii="Times New Roman" w:eastAsia="Times New Roman" w:hAnsi="Times New Roman"/>
                <w:sz w:val="24"/>
                <w:szCs w:val="24"/>
                <w:lang w:val="kk-KZ" w:eastAsia="ru-RU"/>
              </w:rPr>
            </w:pPr>
            <w:r w:rsidRPr="004363CD">
              <w:rPr>
                <w:rFonts w:ascii="Times New Roman" w:eastAsia="Times New Roman" w:hAnsi="Times New Roman"/>
                <w:sz w:val="24"/>
                <w:szCs w:val="24"/>
                <w:lang w:val="kk-KZ" w:eastAsia="ru-RU"/>
              </w:rPr>
              <w:t>Ақан Сері көшесі, 24 , 292,1 м2 мекен-жайындағы №4 оқу ғимараты</w:t>
            </w:r>
          </w:p>
        </w:tc>
        <w:tc>
          <w:tcPr>
            <w:tcW w:w="1122" w:type="dxa"/>
            <w:tcBorders>
              <w:top w:val="single" w:sz="5" w:space="0" w:color="000000"/>
              <w:left w:val="single" w:sz="5" w:space="0" w:color="000000"/>
              <w:bottom w:val="single" w:sz="5" w:space="0" w:color="000000"/>
              <w:right w:val="single" w:sz="5" w:space="0" w:color="000000"/>
            </w:tcBorders>
            <w:vAlign w:val="center"/>
          </w:tcPr>
          <w:p w:rsidR="004363CD" w:rsidRPr="004363CD" w:rsidRDefault="004363CD" w:rsidP="004363CD">
            <w:pPr>
              <w:jc w:val="center"/>
              <w:rPr>
                <w:rFonts w:ascii="Times New Roman" w:eastAsia="Times New Roman" w:hAnsi="Times New Roman"/>
                <w:sz w:val="24"/>
                <w:szCs w:val="24"/>
                <w:lang w:val="kk-KZ" w:eastAsia="ru-RU"/>
              </w:rPr>
            </w:pPr>
            <w:r w:rsidRPr="004363CD">
              <w:rPr>
                <w:rFonts w:ascii="Times New Roman" w:eastAsia="Times New Roman" w:hAnsi="Times New Roman"/>
                <w:sz w:val="24"/>
                <w:szCs w:val="24"/>
                <w:lang w:val="kk-KZ" w:eastAsia="ru-RU"/>
              </w:rPr>
              <w:t>1991</w:t>
            </w:r>
          </w:p>
        </w:tc>
        <w:tc>
          <w:tcPr>
            <w:tcW w:w="1877" w:type="dxa"/>
            <w:tcBorders>
              <w:top w:val="single" w:sz="5" w:space="0" w:color="000000"/>
              <w:left w:val="single" w:sz="5" w:space="0" w:color="000000"/>
              <w:bottom w:val="single" w:sz="5" w:space="0" w:color="000000"/>
              <w:right w:val="single" w:sz="5" w:space="0" w:color="000000"/>
            </w:tcBorders>
          </w:tcPr>
          <w:p w:rsidR="004363CD" w:rsidRPr="004363CD" w:rsidRDefault="004363CD" w:rsidP="004363CD">
            <w:pPr>
              <w:jc w:val="center"/>
              <w:rPr>
                <w:rFonts w:ascii="Times New Roman" w:eastAsia="Times New Roman" w:hAnsi="Times New Roman"/>
                <w:sz w:val="24"/>
                <w:szCs w:val="24"/>
                <w:lang w:val="kk-KZ" w:eastAsia="ru-RU"/>
              </w:rPr>
            </w:pPr>
            <w:r w:rsidRPr="004363CD">
              <w:rPr>
                <w:rFonts w:ascii="Times New Roman" w:eastAsia="Times New Roman" w:hAnsi="Times New Roman"/>
                <w:sz w:val="24"/>
                <w:szCs w:val="24"/>
                <w:lang w:val="kk-KZ" w:eastAsia="ru-RU"/>
              </w:rPr>
              <w:t>Кірпіш, жатақхана ғимаратының 1-қабатында.</w:t>
            </w:r>
          </w:p>
        </w:tc>
        <w:tc>
          <w:tcPr>
            <w:tcW w:w="1276" w:type="dxa"/>
            <w:tcBorders>
              <w:top w:val="single" w:sz="5" w:space="0" w:color="000000"/>
              <w:left w:val="single" w:sz="5" w:space="0" w:color="000000"/>
              <w:bottom w:val="single" w:sz="5" w:space="0" w:color="000000"/>
              <w:right w:val="single" w:sz="5" w:space="0" w:color="000000"/>
            </w:tcBorders>
          </w:tcPr>
          <w:p w:rsidR="004363CD" w:rsidRPr="004363CD" w:rsidRDefault="004363CD" w:rsidP="004363CD">
            <w:pPr>
              <w:jc w:val="center"/>
              <w:rPr>
                <w:rFonts w:ascii="Times New Roman" w:eastAsia="Times New Roman" w:hAnsi="Times New Roman"/>
                <w:sz w:val="24"/>
                <w:szCs w:val="24"/>
                <w:lang w:val="kk-KZ" w:eastAsia="ru-RU"/>
              </w:rPr>
            </w:pPr>
            <w:r w:rsidRPr="004363CD">
              <w:rPr>
                <w:rFonts w:ascii="Times New Roman" w:eastAsia="Times New Roman" w:hAnsi="Times New Roman"/>
                <w:sz w:val="24"/>
                <w:szCs w:val="24"/>
                <w:lang w:val="kk-KZ" w:eastAsia="ru-RU"/>
              </w:rPr>
              <w:t>Қажет етпейді</w:t>
            </w:r>
          </w:p>
        </w:tc>
        <w:tc>
          <w:tcPr>
            <w:tcW w:w="1549" w:type="dxa"/>
            <w:tcBorders>
              <w:top w:val="single" w:sz="5" w:space="0" w:color="000000"/>
              <w:left w:val="single" w:sz="5" w:space="0" w:color="000000"/>
              <w:bottom w:val="single" w:sz="5" w:space="0" w:color="000000"/>
              <w:right w:val="single" w:sz="5" w:space="0" w:color="000000"/>
            </w:tcBorders>
          </w:tcPr>
          <w:p w:rsidR="004363CD" w:rsidRPr="004363CD" w:rsidRDefault="004363CD" w:rsidP="004363CD">
            <w:pPr>
              <w:jc w:val="center"/>
              <w:rPr>
                <w:rFonts w:ascii="Times New Roman" w:eastAsia="Times New Roman" w:hAnsi="Times New Roman"/>
                <w:sz w:val="24"/>
                <w:szCs w:val="24"/>
                <w:lang w:val="kk-KZ" w:eastAsia="ru-RU"/>
              </w:rPr>
            </w:pPr>
            <w:r w:rsidRPr="004363CD">
              <w:rPr>
                <w:rFonts w:ascii="Times New Roman" w:eastAsia="Times New Roman" w:hAnsi="Times New Roman"/>
                <w:sz w:val="24"/>
                <w:szCs w:val="24"/>
                <w:lang w:val="kk-KZ" w:eastAsia="ru-RU"/>
              </w:rPr>
              <w:t>Жоқ</w:t>
            </w:r>
          </w:p>
        </w:tc>
        <w:tc>
          <w:tcPr>
            <w:tcW w:w="1418" w:type="dxa"/>
            <w:tcBorders>
              <w:top w:val="single" w:sz="5" w:space="0" w:color="000000"/>
              <w:left w:val="single" w:sz="5" w:space="0" w:color="000000"/>
              <w:bottom w:val="single" w:sz="5" w:space="0" w:color="000000"/>
              <w:right w:val="single" w:sz="5" w:space="0" w:color="000000"/>
            </w:tcBorders>
            <w:vAlign w:val="center"/>
          </w:tcPr>
          <w:p w:rsidR="004363CD" w:rsidRPr="004363CD" w:rsidRDefault="004363CD" w:rsidP="004363CD">
            <w:pPr>
              <w:jc w:val="center"/>
              <w:rPr>
                <w:rFonts w:ascii="Times New Roman" w:eastAsia="Times New Roman" w:hAnsi="Times New Roman"/>
                <w:sz w:val="24"/>
                <w:szCs w:val="24"/>
                <w:lang w:val="kk-KZ" w:eastAsia="ru-RU"/>
              </w:rPr>
            </w:pPr>
            <w:r w:rsidRPr="004363CD">
              <w:rPr>
                <w:rFonts w:ascii="Times New Roman" w:eastAsia="Times New Roman" w:hAnsi="Times New Roman"/>
                <w:sz w:val="24"/>
                <w:szCs w:val="24"/>
                <w:lang w:val="kk-KZ" w:eastAsia="ru-RU"/>
              </w:rPr>
              <w:t>жоқ</w:t>
            </w:r>
          </w:p>
        </w:tc>
      </w:tr>
      <w:tr w:rsidR="004363CD" w:rsidRPr="004363CD" w:rsidTr="004363CD">
        <w:trPr>
          <w:trHeight w:hRule="exact" w:val="1554"/>
        </w:trPr>
        <w:tc>
          <w:tcPr>
            <w:tcW w:w="2398" w:type="dxa"/>
            <w:tcBorders>
              <w:top w:val="single" w:sz="5" w:space="0" w:color="000000"/>
              <w:left w:val="single" w:sz="5" w:space="0" w:color="000000"/>
              <w:bottom w:val="single" w:sz="5" w:space="0" w:color="000000"/>
              <w:right w:val="single" w:sz="5" w:space="0" w:color="000000"/>
            </w:tcBorders>
          </w:tcPr>
          <w:p w:rsidR="004363CD" w:rsidRPr="004363CD" w:rsidRDefault="004363CD" w:rsidP="004363CD">
            <w:pPr>
              <w:jc w:val="center"/>
              <w:rPr>
                <w:rFonts w:ascii="Times New Roman" w:eastAsia="Times New Roman" w:hAnsi="Times New Roman"/>
                <w:sz w:val="24"/>
                <w:szCs w:val="24"/>
                <w:lang w:val="kk-KZ" w:eastAsia="ru-RU"/>
              </w:rPr>
            </w:pPr>
            <w:r w:rsidRPr="004363CD">
              <w:rPr>
                <w:rFonts w:ascii="Times New Roman" w:eastAsia="Times New Roman" w:hAnsi="Times New Roman"/>
                <w:sz w:val="24"/>
                <w:szCs w:val="24"/>
                <w:lang w:val="kk-KZ" w:eastAsia="ru-RU"/>
              </w:rPr>
              <w:lastRenderedPageBreak/>
              <w:t>Қуанышев көшесі 170а мекен-жайындағы оқу ғимараты,</w:t>
            </w:r>
          </w:p>
        </w:tc>
        <w:tc>
          <w:tcPr>
            <w:tcW w:w="1122" w:type="dxa"/>
            <w:tcBorders>
              <w:top w:val="single" w:sz="5" w:space="0" w:color="000000"/>
              <w:left w:val="single" w:sz="5" w:space="0" w:color="000000"/>
              <w:bottom w:val="single" w:sz="5" w:space="0" w:color="000000"/>
              <w:right w:val="single" w:sz="5" w:space="0" w:color="000000"/>
            </w:tcBorders>
            <w:vAlign w:val="center"/>
          </w:tcPr>
          <w:p w:rsidR="004363CD" w:rsidRPr="004363CD" w:rsidRDefault="004363CD" w:rsidP="004363CD">
            <w:pPr>
              <w:jc w:val="center"/>
              <w:rPr>
                <w:rFonts w:ascii="Times New Roman" w:eastAsia="Times New Roman" w:hAnsi="Times New Roman"/>
                <w:sz w:val="24"/>
                <w:szCs w:val="24"/>
                <w:lang w:val="kk-KZ" w:eastAsia="ru-RU"/>
              </w:rPr>
            </w:pPr>
            <w:r w:rsidRPr="004363CD">
              <w:rPr>
                <w:rFonts w:ascii="Times New Roman" w:eastAsia="Times New Roman" w:hAnsi="Times New Roman"/>
                <w:sz w:val="24"/>
                <w:szCs w:val="24"/>
                <w:lang w:val="kk-KZ" w:eastAsia="ru-RU"/>
              </w:rPr>
              <w:t>1962-1967</w:t>
            </w:r>
          </w:p>
        </w:tc>
        <w:tc>
          <w:tcPr>
            <w:tcW w:w="1877" w:type="dxa"/>
            <w:tcBorders>
              <w:top w:val="single" w:sz="5" w:space="0" w:color="000000"/>
              <w:left w:val="single" w:sz="5" w:space="0" w:color="000000"/>
              <w:bottom w:val="single" w:sz="5" w:space="0" w:color="000000"/>
              <w:right w:val="single" w:sz="5" w:space="0" w:color="000000"/>
            </w:tcBorders>
          </w:tcPr>
          <w:p w:rsidR="004363CD" w:rsidRPr="004363CD" w:rsidRDefault="004363CD" w:rsidP="004363CD">
            <w:pPr>
              <w:jc w:val="center"/>
              <w:rPr>
                <w:rFonts w:ascii="Times New Roman" w:eastAsia="Times New Roman" w:hAnsi="Times New Roman"/>
                <w:sz w:val="24"/>
                <w:szCs w:val="24"/>
                <w:lang w:val="kk-KZ" w:eastAsia="ru-RU"/>
              </w:rPr>
            </w:pPr>
            <w:r w:rsidRPr="004363CD">
              <w:rPr>
                <w:rFonts w:ascii="Times New Roman" w:eastAsia="Times New Roman" w:hAnsi="Times New Roman"/>
                <w:sz w:val="24"/>
                <w:szCs w:val="24"/>
                <w:lang w:val="kk-KZ" w:eastAsia="ru-RU"/>
              </w:rPr>
              <w:t>Кірпіш, оқу корпусы ғимаратының 1-қабатында</w:t>
            </w:r>
          </w:p>
        </w:tc>
        <w:tc>
          <w:tcPr>
            <w:tcW w:w="1276" w:type="dxa"/>
            <w:tcBorders>
              <w:top w:val="single" w:sz="5" w:space="0" w:color="000000"/>
              <w:left w:val="single" w:sz="5" w:space="0" w:color="000000"/>
              <w:bottom w:val="single" w:sz="5" w:space="0" w:color="000000"/>
              <w:right w:val="single" w:sz="5" w:space="0" w:color="000000"/>
            </w:tcBorders>
          </w:tcPr>
          <w:p w:rsidR="004363CD" w:rsidRPr="004363CD" w:rsidRDefault="004363CD" w:rsidP="004363CD">
            <w:pPr>
              <w:jc w:val="center"/>
              <w:rPr>
                <w:rFonts w:ascii="Times New Roman" w:eastAsia="Times New Roman" w:hAnsi="Times New Roman"/>
                <w:sz w:val="24"/>
                <w:szCs w:val="24"/>
                <w:lang w:val="kk-KZ" w:eastAsia="ru-RU"/>
              </w:rPr>
            </w:pPr>
            <w:r w:rsidRPr="004363CD">
              <w:rPr>
                <w:rFonts w:ascii="Times New Roman" w:eastAsia="Times New Roman" w:hAnsi="Times New Roman"/>
                <w:sz w:val="24"/>
                <w:szCs w:val="24"/>
                <w:lang w:val="kk-KZ" w:eastAsia="ru-RU"/>
              </w:rPr>
              <w:t>Қажет етпейді</w:t>
            </w:r>
          </w:p>
        </w:tc>
        <w:tc>
          <w:tcPr>
            <w:tcW w:w="1549" w:type="dxa"/>
            <w:tcBorders>
              <w:top w:val="single" w:sz="5" w:space="0" w:color="000000"/>
              <w:left w:val="single" w:sz="5" w:space="0" w:color="000000"/>
              <w:bottom w:val="single" w:sz="5" w:space="0" w:color="000000"/>
              <w:right w:val="single" w:sz="5" w:space="0" w:color="000000"/>
            </w:tcBorders>
          </w:tcPr>
          <w:p w:rsidR="004363CD" w:rsidRPr="004363CD" w:rsidRDefault="004363CD" w:rsidP="004363CD">
            <w:pPr>
              <w:jc w:val="center"/>
              <w:rPr>
                <w:rFonts w:ascii="Times New Roman" w:eastAsia="Times New Roman" w:hAnsi="Times New Roman"/>
                <w:sz w:val="24"/>
                <w:szCs w:val="24"/>
                <w:lang w:val="kk-KZ" w:eastAsia="ru-RU"/>
              </w:rPr>
            </w:pPr>
            <w:r w:rsidRPr="004363CD">
              <w:rPr>
                <w:rFonts w:ascii="Times New Roman" w:eastAsia="Times New Roman" w:hAnsi="Times New Roman"/>
                <w:sz w:val="24"/>
                <w:szCs w:val="24"/>
                <w:lang w:val="kk-KZ" w:eastAsia="ru-RU"/>
              </w:rPr>
              <w:t>Жоқ</w:t>
            </w:r>
          </w:p>
        </w:tc>
        <w:tc>
          <w:tcPr>
            <w:tcW w:w="1418" w:type="dxa"/>
            <w:tcBorders>
              <w:top w:val="single" w:sz="5" w:space="0" w:color="000000"/>
              <w:left w:val="single" w:sz="5" w:space="0" w:color="000000"/>
              <w:bottom w:val="single" w:sz="5" w:space="0" w:color="000000"/>
              <w:right w:val="single" w:sz="5" w:space="0" w:color="000000"/>
            </w:tcBorders>
            <w:vAlign w:val="center"/>
          </w:tcPr>
          <w:p w:rsidR="004363CD" w:rsidRPr="004363CD" w:rsidRDefault="004363CD" w:rsidP="004363CD">
            <w:pPr>
              <w:jc w:val="center"/>
              <w:rPr>
                <w:rFonts w:ascii="Times New Roman" w:eastAsia="Times New Roman" w:hAnsi="Times New Roman"/>
                <w:sz w:val="24"/>
                <w:szCs w:val="24"/>
                <w:lang w:val="kk-KZ" w:eastAsia="ru-RU"/>
              </w:rPr>
            </w:pPr>
            <w:r w:rsidRPr="004363CD">
              <w:rPr>
                <w:rFonts w:ascii="Times New Roman" w:eastAsia="Times New Roman" w:hAnsi="Times New Roman"/>
                <w:sz w:val="24"/>
                <w:szCs w:val="24"/>
                <w:lang w:val="kk-KZ" w:eastAsia="ru-RU"/>
              </w:rPr>
              <w:t>жоқ</w:t>
            </w:r>
          </w:p>
        </w:tc>
      </w:tr>
    </w:tbl>
    <w:p w:rsidR="004363CD" w:rsidRDefault="004363CD" w:rsidP="004363CD">
      <w:pPr>
        <w:jc w:val="center"/>
        <w:rPr>
          <w:rFonts w:ascii="Times New Roman" w:eastAsia="Times New Roman" w:hAnsi="Times New Roman" w:cs="Times New Roman"/>
          <w:sz w:val="24"/>
          <w:szCs w:val="24"/>
          <w:lang w:val="kk-KZ" w:eastAsia="ru-RU"/>
        </w:rPr>
      </w:pPr>
    </w:p>
    <w:p w:rsidR="004363CD" w:rsidRDefault="00CB2EFA" w:rsidP="00CB2EFA">
      <w:pPr>
        <w:jc w:val="both"/>
        <w:rPr>
          <w:rFonts w:ascii="Times New Roman" w:eastAsia="Times New Roman" w:hAnsi="Times New Roman" w:cs="Times New Roman"/>
          <w:sz w:val="24"/>
          <w:szCs w:val="24"/>
          <w:lang w:val="kk-KZ" w:eastAsia="ru-RU"/>
        </w:rPr>
      </w:pPr>
      <w:r w:rsidRPr="00CB2EFA">
        <w:rPr>
          <w:rFonts w:ascii="Times New Roman" w:eastAsia="Times New Roman" w:hAnsi="Times New Roman" w:cs="Times New Roman"/>
          <w:sz w:val="24"/>
          <w:szCs w:val="24"/>
          <w:lang w:val="kk-KZ" w:eastAsia="ru-RU"/>
        </w:rPr>
        <w:t>Кесте 6. Спорттық және мәдени-сауықтыру инфрақұрылымы</w:t>
      </w:r>
    </w:p>
    <w:p w:rsidR="00CB2EFA" w:rsidRDefault="00CB2EFA" w:rsidP="00CB2EFA">
      <w:pPr>
        <w:jc w:val="both"/>
        <w:rPr>
          <w:rFonts w:ascii="Times New Roman" w:eastAsia="Times New Roman" w:hAnsi="Times New Roman" w:cs="Times New Roman"/>
          <w:sz w:val="24"/>
          <w:szCs w:val="24"/>
          <w:lang w:val="kk-KZ" w:eastAsia="ru-RU"/>
        </w:rPr>
      </w:pPr>
    </w:p>
    <w:tbl>
      <w:tblPr>
        <w:tblStyle w:val="TableNormal11"/>
        <w:tblW w:w="10053" w:type="dxa"/>
        <w:tblInd w:w="-136" w:type="dxa"/>
        <w:tblLayout w:type="fixed"/>
        <w:tblLook w:val="01E0"/>
      </w:tblPr>
      <w:tblGrid>
        <w:gridCol w:w="2115"/>
        <w:gridCol w:w="992"/>
        <w:gridCol w:w="1134"/>
        <w:gridCol w:w="1843"/>
        <w:gridCol w:w="1417"/>
        <w:gridCol w:w="1560"/>
        <w:gridCol w:w="992"/>
      </w:tblGrid>
      <w:tr w:rsidR="00CB2EFA" w:rsidRPr="00C856DA" w:rsidTr="00A750BF">
        <w:trPr>
          <w:trHeight w:hRule="exact" w:val="653"/>
        </w:trPr>
        <w:tc>
          <w:tcPr>
            <w:tcW w:w="2115" w:type="dxa"/>
            <w:vMerge w:val="restart"/>
            <w:tcBorders>
              <w:top w:val="single" w:sz="5" w:space="0" w:color="000000"/>
              <w:left w:val="single" w:sz="5" w:space="0" w:color="000000"/>
              <w:right w:val="single" w:sz="5" w:space="0" w:color="000000"/>
            </w:tcBorders>
          </w:tcPr>
          <w:p w:rsidR="00CB2EFA" w:rsidRPr="00AB118B" w:rsidRDefault="00CB2EFA" w:rsidP="008878E3">
            <w:pPr>
              <w:ind w:left="142"/>
              <w:rPr>
                <w:rFonts w:ascii="Times New Roman" w:eastAsia="Times New Roman" w:hAnsi="Times New Roman"/>
                <w:b/>
                <w:lang w:val="kk-KZ" w:eastAsia="ru-RU"/>
              </w:rPr>
            </w:pPr>
            <w:r w:rsidRPr="00AB118B">
              <w:rPr>
                <w:rFonts w:ascii="Times New Roman" w:eastAsia="Times New Roman" w:hAnsi="Times New Roman"/>
                <w:b/>
                <w:lang w:val="kk-KZ" w:eastAsia="ru-RU"/>
              </w:rPr>
              <w:t>Нөмірі / атауы</w:t>
            </w:r>
          </w:p>
          <w:p w:rsidR="00CB2EFA" w:rsidRPr="00AB118B" w:rsidRDefault="00CB2EFA" w:rsidP="008878E3">
            <w:pPr>
              <w:ind w:left="142"/>
              <w:rPr>
                <w:rFonts w:ascii="Times New Roman" w:eastAsia="Times New Roman" w:hAnsi="Times New Roman"/>
                <w:b/>
                <w:lang w:val="kk-KZ" w:eastAsia="ru-RU"/>
              </w:rPr>
            </w:pPr>
          </w:p>
        </w:tc>
        <w:tc>
          <w:tcPr>
            <w:tcW w:w="992" w:type="dxa"/>
            <w:vMerge w:val="restart"/>
            <w:tcBorders>
              <w:top w:val="single" w:sz="5" w:space="0" w:color="000000"/>
              <w:left w:val="single" w:sz="5" w:space="0" w:color="000000"/>
              <w:right w:val="single" w:sz="5" w:space="0" w:color="000000"/>
            </w:tcBorders>
          </w:tcPr>
          <w:p w:rsidR="00CB2EFA" w:rsidRPr="00AB118B" w:rsidRDefault="00CB2EFA" w:rsidP="008878E3">
            <w:pPr>
              <w:ind w:left="142" w:right="104"/>
              <w:jc w:val="center"/>
              <w:rPr>
                <w:rFonts w:ascii="Times New Roman" w:eastAsia="Times New Roman" w:hAnsi="Times New Roman"/>
                <w:b/>
                <w:lang w:val="kk-KZ" w:eastAsia="ru-RU"/>
              </w:rPr>
            </w:pPr>
            <w:r w:rsidRPr="00AB118B">
              <w:rPr>
                <w:rFonts w:ascii="Times New Roman" w:eastAsia="Times New Roman" w:hAnsi="Times New Roman"/>
                <w:b/>
                <w:lang w:val="kk-KZ" w:eastAsia="ru-RU"/>
              </w:rPr>
              <w:t xml:space="preserve">Жалпы ауданы (м2) </w:t>
            </w:r>
          </w:p>
        </w:tc>
        <w:tc>
          <w:tcPr>
            <w:tcW w:w="1134" w:type="dxa"/>
            <w:vMerge w:val="restart"/>
            <w:tcBorders>
              <w:top w:val="single" w:sz="5" w:space="0" w:color="000000"/>
              <w:left w:val="single" w:sz="5" w:space="0" w:color="000000"/>
              <w:right w:val="single" w:sz="5" w:space="0" w:color="000000"/>
            </w:tcBorders>
          </w:tcPr>
          <w:p w:rsidR="00CB2EFA" w:rsidRPr="00AB118B" w:rsidRDefault="00CB2EFA" w:rsidP="008878E3">
            <w:pPr>
              <w:ind w:left="142" w:right="144"/>
              <w:jc w:val="center"/>
              <w:rPr>
                <w:rFonts w:ascii="Times New Roman" w:eastAsia="Times New Roman" w:hAnsi="Times New Roman"/>
                <w:b/>
                <w:lang w:val="kk-KZ" w:eastAsia="ru-RU"/>
              </w:rPr>
            </w:pPr>
            <w:r w:rsidRPr="00AB118B">
              <w:rPr>
                <w:rFonts w:ascii="Times New Roman" w:eastAsia="Times New Roman" w:hAnsi="Times New Roman"/>
                <w:b/>
                <w:lang w:val="kk-KZ" w:eastAsia="ru-RU"/>
              </w:rPr>
              <w:t>Пайдалануға берілген жылы</w:t>
            </w:r>
          </w:p>
        </w:tc>
        <w:tc>
          <w:tcPr>
            <w:tcW w:w="1843" w:type="dxa"/>
            <w:vMerge w:val="restart"/>
            <w:tcBorders>
              <w:top w:val="single" w:sz="5" w:space="0" w:color="000000"/>
              <w:left w:val="single" w:sz="5" w:space="0" w:color="000000"/>
              <w:right w:val="single" w:sz="5" w:space="0" w:color="000000"/>
            </w:tcBorders>
          </w:tcPr>
          <w:p w:rsidR="00CB2EFA" w:rsidRPr="00AB118B" w:rsidRDefault="00CB2EFA" w:rsidP="008878E3">
            <w:pPr>
              <w:ind w:left="142" w:right="178"/>
              <w:jc w:val="center"/>
              <w:rPr>
                <w:rFonts w:ascii="Times New Roman" w:eastAsia="Times New Roman" w:hAnsi="Times New Roman"/>
                <w:b/>
                <w:lang w:val="kk-KZ" w:eastAsia="ru-RU"/>
              </w:rPr>
            </w:pPr>
            <w:r w:rsidRPr="00AB118B">
              <w:rPr>
                <w:rFonts w:ascii="Times New Roman" w:eastAsia="Times New Roman" w:hAnsi="Times New Roman"/>
                <w:b/>
                <w:lang w:val="kk-KZ" w:eastAsia="ru-RU"/>
              </w:rPr>
              <w:t xml:space="preserve">Ғимарат типі </w:t>
            </w:r>
          </w:p>
        </w:tc>
        <w:tc>
          <w:tcPr>
            <w:tcW w:w="2977" w:type="dxa"/>
            <w:gridSpan w:val="2"/>
            <w:tcBorders>
              <w:top w:val="single" w:sz="5" w:space="0" w:color="000000"/>
              <w:left w:val="single" w:sz="5" w:space="0" w:color="000000"/>
              <w:bottom w:val="single" w:sz="5" w:space="0" w:color="000000"/>
              <w:right w:val="single" w:sz="5" w:space="0" w:color="000000"/>
            </w:tcBorders>
          </w:tcPr>
          <w:p w:rsidR="00CB2EFA" w:rsidRPr="00AB118B" w:rsidRDefault="00CB2EFA" w:rsidP="008878E3">
            <w:pPr>
              <w:ind w:left="142"/>
              <w:jc w:val="center"/>
              <w:rPr>
                <w:rFonts w:ascii="Times New Roman" w:eastAsia="Times New Roman" w:hAnsi="Times New Roman"/>
                <w:b/>
                <w:lang w:val="kk-KZ" w:eastAsia="ru-RU"/>
              </w:rPr>
            </w:pPr>
            <w:r w:rsidRPr="00AB118B">
              <w:rPr>
                <w:rFonts w:ascii="Times New Roman" w:eastAsia="Times New Roman" w:hAnsi="Times New Roman"/>
                <w:b/>
                <w:lang w:val="kk-KZ" w:eastAsia="ru-RU"/>
              </w:rPr>
              <w:t>Жөндеу жүргізілген жылы</w:t>
            </w:r>
          </w:p>
        </w:tc>
        <w:tc>
          <w:tcPr>
            <w:tcW w:w="992" w:type="dxa"/>
            <w:vMerge w:val="restart"/>
            <w:tcBorders>
              <w:top w:val="single" w:sz="5" w:space="0" w:color="000000"/>
              <w:left w:val="single" w:sz="5" w:space="0" w:color="000000"/>
              <w:right w:val="single" w:sz="5" w:space="0" w:color="000000"/>
            </w:tcBorders>
          </w:tcPr>
          <w:p w:rsidR="00CB2EFA" w:rsidRPr="00AB118B" w:rsidRDefault="00CB2EFA" w:rsidP="00A750BF">
            <w:pPr>
              <w:rPr>
                <w:rFonts w:ascii="Times New Roman" w:eastAsia="Times New Roman" w:hAnsi="Times New Roman"/>
                <w:b/>
                <w:lang w:val="kk-KZ" w:eastAsia="ru-RU"/>
              </w:rPr>
            </w:pPr>
          </w:p>
          <w:p w:rsidR="00CB2EFA" w:rsidRPr="00AB118B" w:rsidRDefault="00CB2EFA" w:rsidP="00A750BF">
            <w:pPr>
              <w:ind w:left="129" w:right="12"/>
              <w:jc w:val="center"/>
              <w:rPr>
                <w:rFonts w:ascii="Times New Roman" w:eastAsia="Times New Roman" w:hAnsi="Times New Roman"/>
                <w:b/>
                <w:lang w:val="kk-KZ" w:eastAsia="ru-RU"/>
              </w:rPr>
            </w:pPr>
            <w:r w:rsidRPr="00AB118B">
              <w:rPr>
                <w:rFonts w:ascii="Times New Roman" w:eastAsia="Times New Roman" w:hAnsi="Times New Roman"/>
                <w:b/>
                <w:lang w:val="kk-KZ" w:eastAsia="ru-RU"/>
              </w:rPr>
              <w:t>Орындар саны</w:t>
            </w:r>
          </w:p>
        </w:tc>
      </w:tr>
      <w:tr w:rsidR="00CB2EFA" w:rsidRPr="00C856DA" w:rsidTr="00A750BF">
        <w:trPr>
          <w:trHeight w:hRule="exact" w:val="665"/>
        </w:trPr>
        <w:tc>
          <w:tcPr>
            <w:tcW w:w="2115" w:type="dxa"/>
            <w:vMerge/>
            <w:tcBorders>
              <w:left w:val="single" w:sz="5" w:space="0" w:color="000000"/>
              <w:bottom w:val="single" w:sz="5" w:space="0" w:color="000000"/>
              <w:right w:val="single" w:sz="5" w:space="0" w:color="000000"/>
            </w:tcBorders>
          </w:tcPr>
          <w:p w:rsidR="00CB2EFA" w:rsidRPr="008878E3" w:rsidRDefault="00CB2EFA" w:rsidP="00A750BF">
            <w:pPr>
              <w:jc w:val="center"/>
              <w:rPr>
                <w:rFonts w:ascii="Times New Roman" w:eastAsia="Times New Roman" w:hAnsi="Times New Roman"/>
                <w:sz w:val="24"/>
                <w:szCs w:val="24"/>
                <w:lang w:val="kk-KZ" w:eastAsia="ru-RU"/>
              </w:rPr>
            </w:pPr>
          </w:p>
        </w:tc>
        <w:tc>
          <w:tcPr>
            <w:tcW w:w="992" w:type="dxa"/>
            <w:vMerge/>
            <w:tcBorders>
              <w:left w:val="single" w:sz="5" w:space="0" w:color="000000"/>
              <w:bottom w:val="single" w:sz="5" w:space="0" w:color="000000"/>
              <w:right w:val="single" w:sz="5" w:space="0" w:color="000000"/>
            </w:tcBorders>
          </w:tcPr>
          <w:p w:rsidR="00CB2EFA" w:rsidRPr="008878E3" w:rsidRDefault="00CB2EFA" w:rsidP="00A750BF">
            <w:pPr>
              <w:jc w:val="center"/>
              <w:rPr>
                <w:rFonts w:ascii="Times New Roman" w:eastAsia="Times New Roman" w:hAnsi="Times New Roman"/>
                <w:sz w:val="24"/>
                <w:szCs w:val="24"/>
                <w:lang w:val="kk-KZ" w:eastAsia="ru-RU"/>
              </w:rPr>
            </w:pPr>
          </w:p>
        </w:tc>
        <w:tc>
          <w:tcPr>
            <w:tcW w:w="1134" w:type="dxa"/>
            <w:vMerge/>
            <w:tcBorders>
              <w:left w:val="single" w:sz="5" w:space="0" w:color="000000"/>
              <w:bottom w:val="single" w:sz="5" w:space="0" w:color="000000"/>
              <w:right w:val="single" w:sz="5" w:space="0" w:color="000000"/>
            </w:tcBorders>
          </w:tcPr>
          <w:p w:rsidR="00CB2EFA" w:rsidRPr="008878E3" w:rsidRDefault="00CB2EFA" w:rsidP="00A750BF">
            <w:pPr>
              <w:jc w:val="center"/>
              <w:rPr>
                <w:rFonts w:ascii="Times New Roman" w:eastAsia="Times New Roman" w:hAnsi="Times New Roman"/>
                <w:sz w:val="24"/>
                <w:szCs w:val="24"/>
                <w:lang w:val="kk-KZ" w:eastAsia="ru-RU"/>
              </w:rPr>
            </w:pPr>
          </w:p>
        </w:tc>
        <w:tc>
          <w:tcPr>
            <w:tcW w:w="1843" w:type="dxa"/>
            <w:vMerge/>
            <w:tcBorders>
              <w:left w:val="single" w:sz="5" w:space="0" w:color="000000"/>
              <w:bottom w:val="single" w:sz="5" w:space="0" w:color="000000"/>
              <w:right w:val="single" w:sz="5" w:space="0" w:color="000000"/>
            </w:tcBorders>
          </w:tcPr>
          <w:p w:rsidR="00CB2EFA" w:rsidRPr="008878E3" w:rsidRDefault="00CB2EFA" w:rsidP="00A750BF">
            <w:pPr>
              <w:jc w:val="center"/>
              <w:rPr>
                <w:rFonts w:ascii="Times New Roman" w:eastAsia="Times New Roman" w:hAnsi="Times New Roman"/>
                <w:sz w:val="24"/>
                <w:szCs w:val="24"/>
                <w:lang w:val="kk-KZ" w:eastAsia="ru-RU"/>
              </w:rPr>
            </w:pPr>
          </w:p>
        </w:tc>
        <w:tc>
          <w:tcPr>
            <w:tcW w:w="1417" w:type="dxa"/>
            <w:tcBorders>
              <w:top w:val="single" w:sz="5" w:space="0" w:color="000000"/>
              <w:left w:val="single" w:sz="5" w:space="0" w:color="000000"/>
              <w:bottom w:val="single" w:sz="5" w:space="0" w:color="000000"/>
              <w:right w:val="single" w:sz="5" w:space="0" w:color="000000"/>
            </w:tcBorders>
          </w:tcPr>
          <w:p w:rsidR="00CB2EFA" w:rsidRPr="008878E3" w:rsidRDefault="00CB2EFA" w:rsidP="00A750BF">
            <w:pPr>
              <w:ind w:left="142" w:right="142" w:hanging="23"/>
              <w:jc w:val="center"/>
              <w:rPr>
                <w:rFonts w:ascii="Times New Roman" w:eastAsia="Times New Roman" w:hAnsi="Times New Roman"/>
                <w:sz w:val="24"/>
                <w:szCs w:val="24"/>
                <w:lang w:val="kk-KZ" w:eastAsia="ru-RU"/>
              </w:rPr>
            </w:pPr>
            <w:r w:rsidRPr="008878E3">
              <w:rPr>
                <w:rFonts w:ascii="Times New Roman" w:eastAsia="Times New Roman" w:hAnsi="Times New Roman"/>
                <w:sz w:val="24"/>
                <w:szCs w:val="24"/>
                <w:lang w:val="kk-KZ" w:eastAsia="ru-RU"/>
              </w:rPr>
              <w:t>күрделі</w:t>
            </w:r>
          </w:p>
        </w:tc>
        <w:tc>
          <w:tcPr>
            <w:tcW w:w="1560" w:type="dxa"/>
            <w:tcBorders>
              <w:top w:val="single" w:sz="5" w:space="0" w:color="000000"/>
              <w:left w:val="single" w:sz="5" w:space="0" w:color="000000"/>
              <w:bottom w:val="single" w:sz="5" w:space="0" w:color="000000"/>
              <w:right w:val="single" w:sz="5" w:space="0" w:color="000000"/>
            </w:tcBorders>
          </w:tcPr>
          <w:p w:rsidR="00CB2EFA" w:rsidRPr="008878E3" w:rsidRDefault="008878E3" w:rsidP="00A750BF">
            <w:pPr>
              <w:ind w:left="142" w:right="142"/>
              <w:jc w:val="center"/>
              <w:rPr>
                <w:rFonts w:ascii="Times New Roman" w:eastAsia="Times New Roman" w:hAnsi="Times New Roman"/>
                <w:sz w:val="24"/>
                <w:szCs w:val="24"/>
                <w:lang w:val="kk-KZ" w:eastAsia="ru-RU"/>
              </w:rPr>
            </w:pPr>
            <w:r w:rsidRPr="008878E3">
              <w:rPr>
                <w:rFonts w:ascii="Times New Roman" w:eastAsia="Times New Roman" w:hAnsi="Times New Roman"/>
                <w:sz w:val="24"/>
                <w:szCs w:val="24"/>
                <w:lang w:val="kk-KZ" w:eastAsia="ru-RU"/>
              </w:rPr>
              <w:t>косметикалық</w:t>
            </w:r>
          </w:p>
        </w:tc>
        <w:tc>
          <w:tcPr>
            <w:tcW w:w="992" w:type="dxa"/>
            <w:vMerge/>
            <w:tcBorders>
              <w:left w:val="single" w:sz="5" w:space="0" w:color="000000"/>
              <w:bottom w:val="single" w:sz="5" w:space="0" w:color="000000"/>
              <w:right w:val="single" w:sz="5" w:space="0" w:color="000000"/>
            </w:tcBorders>
          </w:tcPr>
          <w:p w:rsidR="00CB2EFA" w:rsidRPr="008878E3" w:rsidRDefault="00CB2EFA" w:rsidP="00A750BF">
            <w:pPr>
              <w:rPr>
                <w:rFonts w:ascii="Times New Roman" w:eastAsia="Times New Roman" w:hAnsi="Times New Roman"/>
                <w:sz w:val="24"/>
                <w:szCs w:val="24"/>
                <w:lang w:val="kk-KZ" w:eastAsia="ru-RU"/>
              </w:rPr>
            </w:pPr>
          </w:p>
        </w:tc>
      </w:tr>
      <w:tr w:rsidR="008878E3" w:rsidRPr="00C856DA" w:rsidTr="001362A5">
        <w:trPr>
          <w:trHeight w:hRule="exact" w:val="1351"/>
        </w:trPr>
        <w:tc>
          <w:tcPr>
            <w:tcW w:w="2115" w:type="dxa"/>
            <w:tcBorders>
              <w:top w:val="single" w:sz="5" w:space="0" w:color="000000"/>
              <w:left w:val="single" w:sz="5" w:space="0" w:color="000000"/>
              <w:bottom w:val="single" w:sz="5" w:space="0" w:color="000000"/>
              <w:right w:val="single" w:sz="5" w:space="0" w:color="000000"/>
            </w:tcBorders>
          </w:tcPr>
          <w:p w:rsidR="008878E3" w:rsidRPr="008878E3" w:rsidRDefault="008878E3" w:rsidP="008878E3">
            <w:pPr>
              <w:ind w:left="142"/>
              <w:rPr>
                <w:rFonts w:ascii="Times New Roman" w:eastAsia="Times New Roman" w:hAnsi="Times New Roman"/>
                <w:sz w:val="24"/>
                <w:szCs w:val="24"/>
                <w:lang w:val="kk-KZ" w:eastAsia="ru-RU"/>
              </w:rPr>
            </w:pPr>
            <w:r w:rsidRPr="008878E3">
              <w:rPr>
                <w:rFonts w:ascii="Times New Roman" w:eastAsia="Times New Roman" w:hAnsi="Times New Roman"/>
                <w:sz w:val="24"/>
                <w:szCs w:val="24"/>
                <w:lang w:val="kk-KZ" w:eastAsia="ru-RU"/>
              </w:rPr>
              <w:t>Әуелбеков көшесі ,70 а № 1 дене шынықтыру-сауықтыру кешені</w:t>
            </w:r>
          </w:p>
        </w:tc>
        <w:tc>
          <w:tcPr>
            <w:tcW w:w="992" w:type="dxa"/>
            <w:tcBorders>
              <w:top w:val="single" w:sz="5" w:space="0" w:color="000000"/>
              <w:left w:val="single" w:sz="5" w:space="0" w:color="000000"/>
              <w:bottom w:val="single" w:sz="5" w:space="0" w:color="000000"/>
              <w:right w:val="single" w:sz="5" w:space="0" w:color="000000"/>
            </w:tcBorders>
            <w:vAlign w:val="center"/>
          </w:tcPr>
          <w:p w:rsidR="008878E3" w:rsidRPr="008878E3" w:rsidRDefault="008878E3" w:rsidP="008878E3">
            <w:pPr>
              <w:ind w:left="142"/>
              <w:jc w:val="center"/>
              <w:rPr>
                <w:rFonts w:ascii="Times New Roman" w:eastAsia="Times New Roman" w:hAnsi="Times New Roman"/>
                <w:sz w:val="24"/>
                <w:szCs w:val="24"/>
                <w:lang w:val="kk-KZ" w:eastAsia="ru-RU"/>
              </w:rPr>
            </w:pPr>
            <w:r w:rsidRPr="008878E3">
              <w:rPr>
                <w:rFonts w:ascii="Times New Roman" w:eastAsia="Times New Roman" w:hAnsi="Times New Roman"/>
                <w:sz w:val="24"/>
                <w:szCs w:val="24"/>
                <w:lang w:val="kk-KZ" w:eastAsia="ru-RU"/>
              </w:rPr>
              <w:t>931,3</w:t>
            </w:r>
          </w:p>
        </w:tc>
        <w:tc>
          <w:tcPr>
            <w:tcW w:w="1134" w:type="dxa"/>
            <w:tcBorders>
              <w:top w:val="single" w:sz="5" w:space="0" w:color="000000"/>
              <w:left w:val="single" w:sz="5" w:space="0" w:color="000000"/>
              <w:bottom w:val="single" w:sz="5" w:space="0" w:color="000000"/>
              <w:right w:val="single" w:sz="5" w:space="0" w:color="000000"/>
            </w:tcBorders>
            <w:vAlign w:val="center"/>
          </w:tcPr>
          <w:p w:rsidR="008878E3" w:rsidRPr="008878E3" w:rsidRDefault="008878E3" w:rsidP="008878E3">
            <w:pPr>
              <w:ind w:left="142"/>
              <w:jc w:val="center"/>
              <w:rPr>
                <w:rFonts w:ascii="Times New Roman" w:eastAsia="Times New Roman" w:hAnsi="Times New Roman"/>
                <w:sz w:val="24"/>
                <w:szCs w:val="24"/>
                <w:lang w:val="kk-KZ" w:eastAsia="ru-RU"/>
              </w:rPr>
            </w:pPr>
            <w:r w:rsidRPr="008878E3">
              <w:rPr>
                <w:rFonts w:ascii="Times New Roman" w:eastAsia="Times New Roman" w:hAnsi="Times New Roman"/>
                <w:sz w:val="24"/>
                <w:szCs w:val="24"/>
                <w:lang w:val="kk-KZ" w:eastAsia="ru-RU"/>
              </w:rPr>
              <w:t>2004</w:t>
            </w:r>
          </w:p>
        </w:tc>
        <w:tc>
          <w:tcPr>
            <w:tcW w:w="1843" w:type="dxa"/>
            <w:tcBorders>
              <w:top w:val="single" w:sz="5" w:space="0" w:color="000000"/>
              <w:left w:val="single" w:sz="5" w:space="0" w:color="000000"/>
              <w:bottom w:val="single" w:sz="5" w:space="0" w:color="000000"/>
              <w:right w:val="single" w:sz="5" w:space="0" w:color="000000"/>
            </w:tcBorders>
          </w:tcPr>
          <w:p w:rsidR="008878E3" w:rsidRPr="008878E3" w:rsidRDefault="008878E3" w:rsidP="008878E3">
            <w:pPr>
              <w:ind w:left="142"/>
              <w:rPr>
                <w:rFonts w:ascii="Times New Roman" w:eastAsia="Times New Roman" w:hAnsi="Times New Roman"/>
                <w:sz w:val="24"/>
                <w:szCs w:val="24"/>
                <w:lang w:val="kk-KZ" w:eastAsia="ru-RU"/>
              </w:rPr>
            </w:pPr>
            <w:r w:rsidRPr="008878E3">
              <w:rPr>
                <w:rFonts w:ascii="Times New Roman" w:eastAsia="Times New Roman" w:hAnsi="Times New Roman"/>
                <w:sz w:val="24"/>
                <w:szCs w:val="24"/>
                <w:lang w:val="kk-KZ" w:eastAsia="ru-RU"/>
              </w:rPr>
              <w:t>Кірпіш, 2 қабатты, жеке тұрған ғимарат</w:t>
            </w:r>
          </w:p>
        </w:tc>
        <w:tc>
          <w:tcPr>
            <w:tcW w:w="1417" w:type="dxa"/>
            <w:tcBorders>
              <w:top w:val="single" w:sz="5" w:space="0" w:color="000000"/>
              <w:left w:val="single" w:sz="5" w:space="0" w:color="000000"/>
              <w:bottom w:val="single" w:sz="5" w:space="0" w:color="000000"/>
              <w:right w:val="single" w:sz="5" w:space="0" w:color="000000"/>
            </w:tcBorders>
          </w:tcPr>
          <w:p w:rsidR="008878E3" w:rsidRPr="008878E3" w:rsidRDefault="008878E3" w:rsidP="008878E3">
            <w:pPr>
              <w:ind w:left="142"/>
              <w:rPr>
                <w:rFonts w:ascii="Times New Roman" w:eastAsia="Times New Roman" w:hAnsi="Times New Roman"/>
                <w:sz w:val="24"/>
                <w:szCs w:val="24"/>
                <w:lang w:val="kk-KZ" w:eastAsia="ru-RU"/>
              </w:rPr>
            </w:pPr>
            <w:r w:rsidRPr="008878E3">
              <w:rPr>
                <w:rFonts w:ascii="Times New Roman" w:eastAsia="Times New Roman" w:hAnsi="Times New Roman"/>
                <w:sz w:val="24"/>
                <w:szCs w:val="24"/>
                <w:lang w:val="kk-KZ" w:eastAsia="ru-RU"/>
              </w:rPr>
              <w:t>Қажет етпейді</w:t>
            </w:r>
          </w:p>
        </w:tc>
        <w:tc>
          <w:tcPr>
            <w:tcW w:w="1560" w:type="dxa"/>
            <w:tcBorders>
              <w:top w:val="single" w:sz="5" w:space="0" w:color="000000"/>
              <w:left w:val="single" w:sz="5" w:space="0" w:color="000000"/>
              <w:bottom w:val="single" w:sz="5" w:space="0" w:color="000000"/>
              <w:right w:val="single" w:sz="5" w:space="0" w:color="000000"/>
            </w:tcBorders>
          </w:tcPr>
          <w:p w:rsidR="008878E3" w:rsidRPr="008878E3" w:rsidRDefault="008878E3" w:rsidP="008878E3">
            <w:pPr>
              <w:ind w:left="142"/>
              <w:jc w:val="center"/>
              <w:rPr>
                <w:rFonts w:ascii="Times New Roman" w:eastAsia="Times New Roman" w:hAnsi="Times New Roman"/>
                <w:sz w:val="24"/>
                <w:szCs w:val="24"/>
                <w:lang w:val="kk-KZ" w:eastAsia="ru-RU"/>
              </w:rPr>
            </w:pPr>
            <w:r w:rsidRPr="008878E3">
              <w:rPr>
                <w:rFonts w:ascii="Times New Roman" w:eastAsia="Times New Roman" w:hAnsi="Times New Roman"/>
                <w:sz w:val="24"/>
                <w:szCs w:val="24"/>
                <w:lang w:val="kk-KZ" w:eastAsia="ru-RU"/>
              </w:rPr>
              <w:t>Жыл сайын косметикалық жөндеу жүргізіледі</w:t>
            </w:r>
          </w:p>
        </w:tc>
        <w:tc>
          <w:tcPr>
            <w:tcW w:w="992" w:type="dxa"/>
            <w:tcBorders>
              <w:top w:val="single" w:sz="5" w:space="0" w:color="000000"/>
              <w:left w:val="single" w:sz="5" w:space="0" w:color="000000"/>
              <w:bottom w:val="single" w:sz="5" w:space="0" w:color="000000"/>
              <w:right w:val="single" w:sz="5" w:space="0" w:color="000000"/>
            </w:tcBorders>
            <w:vAlign w:val="center"/>
          </w:tcPr>
          <w:p w:rsidR="008878E3" w:rsidRPr="008878E3" w:rsidRDefault="008878E3" w:rsidP="00A750BF">
            <w:pPr>
              <w:jc w:val="center"/>
              <w:rPr>
                <w:rFonts w:ascii="Times New Roman" w:eastAsia="Times New Roman" w:hAnsi="Times New Roman"/>
                <w:sz w:val="24"/>
                <w:szCs w:val="24"/>
                <w:lang w:val="kk-KZ" w:eastAsia="ru-RU"/>
              </w:rPr>
            </w:pPr>
            <w:r w:rsidRPr="008878E3">
              <w:rPr>
                <w:rFonts w:ascii="Times New Roman" w:eastAsia="Times New Roman" w:hAnsi="Times New Roman"/>
                <w:sz w:val="24"/>
                <w:szCs w:val="24"/>
                <w:lang w:val="kk-KZ" w:eastAsia="ru-RU"/>
              </w:rPr>
              <w:t>70</w:t>
            </w:r>
          </w:p>
        </w:tc>
      </w:tr>
      <w:tr w:rsidR="008878E3" w:rsidRPr="00C856DA" w:rsidTr="001362A5">
        <w:trPr>
          <w:trHeight w:hRule="exact" w:val="1436"/>
        </w:trPr>
        <w:tc>
          <w:tcPr>
            <w:tcW w:w="2115" w:type="dxa"/>
            <w:tcBorders>
              <w:top w:val="single" w:sz="5" w:space="0" w:color="000000"/>
              <w:left w:val="single" w:sz="5" w:space="0" w:color="000000"/>
              <w:bottom w:val="single" w:sz="5" w:space="0" w:color="000000"/>
              <w:right w:val="single" w:sz="5" w:space="0" w:color="000000"/>
            </w:tcBorders>
          </w:tcPr>
          <w:p w:rsidR="008878E3" w:rsidRPr="008878E3" w:rsidRDefault="008878E3" w:rsidP="008878E3">
            <w:pPr>
              <w:ind w:left="142"/>
              <w:rPr>
                <w:rFonts w:ascii="Times New Roman" w:eastAsia="Times New Roman" w:hAnsi="Times New Roman"/>
                <w:sz w:val="24"/>
                <w:szCs w:val="24"/>
                <w:lang w:val="kk-KZ" w:eastAsia="ru-RU"/>
              </w:rPr>
            </w:pPr>
            <w:r w:rsidRPr="008878E3">
              <w:rPr>
                <w:rFonts w:ascii="Times New Roman" w:eastAsia="Times New Roman" w:hAnsi="Times New Roman"/>
                <w:sz w:val="24"/>
                <w:szCs w:val="24"/>
                <w:lang w:val="kk-KZ" w:eastAsia="ru-RU"/>
              </w:rPr>
              <w:t>Қуанышев көшесі,170а № 2 дене шынықтыру-сауықтыру кешені</w:t>
            </w:r>
          </w:p>
        </w:tc>
        <w:tc>
          <w:tcPr>
            <w:tcW w:w="992" w:type="dxa"/>
            <w:tcBorders>
              <w:top w:val="single" w:sz="5" w:space="0" w:color="000000"/>
              <w:left w:val="single" w:sz="5" w:space="0" w:color="000000"/>
              <w:bottom w:val="single" w:sz="5" w:space="0" w:color="000000"/>
              <w:right w:val="single" w:sz="5" w:space="0" w:color="000000"/>
            </w:tcBorders>
            <w:vAlign w:val="center"/>
          </w:tcPr>
          <w:p w:rsidR="008878E3" w:rsidRPr="008878E3" w:rsidRDefault="008878E3" w:rsidP="008878E3">
            <w:pPr>
              <w:ind w:left="142"/>
              <w:jc w:val="center"/>
              <w:rPr>
                <w:rFonts w:ascii="Times New Roman" w:eastAsia="Times New Roman" w:hAnsi="Times New Roman"/>
                <w:sz w:val="24"/>
                <w:szCs w:val="24"/>
                <w:lang w:val="kk-KZ" w:eastAsia="ru-RU"/>
              </w:rPr>
            </w:pPr>
            <w:r w:rsidRPr="008878E3">
              <w:rPr>
                <w:rFonts w:ascii="Times New Roman" w:eastAsia="Times New Roman" w:hAnsi="Times New Roman"/>
                <w:sz w:val="24"/>
                <w:szCs w:val="24"/>
                <w:lang w:val="kk-KZ" w:eastAsia="ru-RU"/>
              </w:rPr>
              <w:t>1343</w:t>
            </w:r>
          </w:p>
        </w:tc>
        <w:tc>
          <w:tcPr>
            <w:tcW w:w="1134" w:type="dxa"/>
            <w:tcBorders>
              <w:top w:val="single" w:sz="5" w:space="0" w:color="000000"/>
              <w:left w:val="single" w:sz="5" w:space="0" w:color="000000"/>
              <w:bottom w:val="single" w:sz="5" w:space="0" w:color="000000"/>
              <w:right w:val="single" w:sz="5" w:space="0" w:color="000000"/>
            </w:tcBorders>
            <w:vAlign w:val="center"/>
          </w:tcPr>
          <w:p w:rsidR="008878E3" w:rsidRPr="008878E3" w:rsidRDefault="008878E3" w:rsidP="008878E3">
            <w:pPr>
              <w:ind w:left="142"/>
              <w:jc w:val="center"/>
              <w:rPr>
                <w:rFonts w:ascii="Times New Roman" w:eastAsia="Times New Roman" w:hAnsi="Times New Roman"/>
                <w:sz w:val="24"/>
                <w:szCs w:val="24"/>
                <w:lang w:val="kk-KZ" w:eastAsia="ru-RU"/>
              </w:rPr>
            </w:pPr>
            <w:r w:rsidRPr="008878E3">
              <w:rPr>
                <w:rFonts w:ascii="Times New Roman" w:eastAsia="Times New Roman" w:hAnsi="Times New Roman"/>
                <w:sz w:val="24"/>
                <w:szCs w:val="24"/>
                <w:lang w:val="kk-KZ" w:eastAsia="ru-RU"/>
              </w:rPr>
              <w:t>1983</w:t>
            </w:r>
          </w:p>
        </w:tc>
        <w:tc>
          <w:tcPr>
            <w:tcW w:w="1843" w:type="dxa"/>
            <w:tcBorders>
              <w:top w:val="single" w:sz="5" w:space="0" w:color="000000"/>
              <w:left w:val="single" w:sz="5" w:space="0" w:color="000000"/>
              <w:bottom w:val="single" w:sz="5" w:space="0" w:color="000000"/>
              <w:right w:val="single" w:sz="5" w:space="0" w:color="000000"/>
            </w:tcBorders>
          </w:tcPr>
          <w:p w:rsidR="008878E3" w:rsidRPr="008878E3" w:rsidRDefault="008878E3" w:rsidP="008878E3">
            <w:pPr>
              <w:ind w:left="142"/>
              <w:rPr>
                <w:rFonts w:ascii="Times New Roman" w:eastAsia="Times New Roman" w:hAnsi="Times New Roman"/>
                <w:sz w:val="24"/>
                <w:szCs w:val="24"/>
                <w:lang w:val="kk-KZ" w:eastAsia="ru-RU"/>
              </w:rPr>
            </w:pPr>
            <w:r w:rsidRPr="008878E3">
              <w:rPr>
                <w:rFonts w:ascii="Times New Roman" w:eastAsia="Times New Roman" w:hAnsi="Times New Roman"/>
                <w:sz w:val="24"/>
                <w:szCs w:val="24"/>
                <w:lang w:val="kk-KZ" w:eastAsia="ru-RU"/>
              </w:rPr>
              <w:t>Металл құрылымы, 2 қабатты ғимарат</w:t>
            </w:r>
          </w:p>
        </w:tc>
        <w:tc>
          <w:tcPr>
            <w:tcW w:w="1417" w:type="dxa"/>
            <w:tcBorders>
              <w:top w:val="single" w:sz="5" w:space="0" w:color="000000"/>
              <w:left w:val="single" w:sz="5" w:space="0" w:color="000000"/>
              <w:bottom w:val="single" w:sz="5" w:space="0" w:color="000000"/>
              <w:right w:val="single" w:sz="5" w:space="0" w:color="000000"/>
            </w:tcBorders>
          </w:tcPr>
          <w:p w:rsidR="008878E3" w:rsidRPr="008878E3" w:rsidRDefault="008878E3" w:rsidP="008878E3">
            <w:pPr>
              <w:ind w:left="142"/>
              <w:rPr>
                <w:rFonts w:ascii="Times New Roman" w:eastAsia="Times New Roman" w:hAnsi="Times New Roman"/>
                <w:sz w:val="24"/>
                <w:szCs w:val="24"/>
                <w:lang w:val="kk-KZ" w:eastAsia="ru-RU"/>
              </w:rPr>
            </w:pPr>
            <w:r w:rsidRPr="008878E3">
              <w:rPr>
                <w:rFonts w:ascii="Times New Roman" w:eastAsia="Times New Roman" w:hAnsi="Times New Roman"/>
                <w:sz w:val="24"/>
                <w:szCs w:val="24"/>
                <w:lang w:val="kk-KZ" w:eastAsia="ru-RU"/>
              </w:rPr>
              <w:t>Қажет етпейді</w:t>
            </w:r>
          </w:p>
        </w:tc>
        <w:tc>
          <w:tcPr>
            <w:tcW w:w="1560" w:type="dxa"/>
            <w:tcBorders>
              <w:top w:val="single" w:sz="5" w:space="0" w:color="000000"/>
              <w:left w:val="single" w:sz="5" w:space="0" w:color="000000"/>
              <w:bottom w:val="single" w:sz="5" w:space="0" w:color="000000"/>
              <w:right w:val="single" w:sz="5" w:space="0" w:color="000000"/>
            </w:tcBorders>
          </w:tcPr>
          <w:p w:rsidR="008878E3" w:rsidRPr="008878E3" w:rsidRDefault="008878E3" w:rsidP="008878E3">
            <w:pPr>
              <w:ind w:left="142"/>
              <w:jc w:val="center"/>
              <w:rPr>
                <w:rFonts w:ascii="Times New Roman" w:eastAsia="Times New Roman" w:hAnsi="Times New Roman"/>
                <w:sz w:val="24"/>
                <w:szCs w:val="24"/>
                <w:lang w:val="kk-KZ" w:eastAsia="ru-RU"/>
              </w:rPr>
            </w:pPr>
            <w:r w:rsidRPr="008878E3">
              <w:rPr>
                <w:rFonts w:ascii="Times New Roman" w:eastAsia="Times New Roman" w:hAnsi="Times New Roman"/>
                <w:sz w:val="24"/>
                <w:szCs w:val="24"/>
                <w:lang w:val="kk-KZ" w:eastAsia="ru-RU"/>
              </w:rPr>
              <w:t>Жыл сайын косметикалық жөндеу жүргізіледі</w:t>
            </w:r>
          </w:p>
        </w:tc>
        <w:tc>
          <w:tcPr>
            <w:tcW w:w="992" w:type="dxa"/>
            <w:tcBorders>
              <w:top w:val="single" w:sz="5" w:space="0" w:color="000000"/>
              <w:left w:val="single" w:sz="5" w:space="0" w:color="000000"/>
              <w:bottom w:val="single" w:sz="5" w:space="0" w:color="000000"/>
              <w:right w:val="single" w:sz="5" w:space="0" w:color="000000"/>
            </w:tcBorders>
            <w:vAlign w:val="center"/>
          </w:tcPr>
          <w:p w:rsidR="008878E3" w:rsidRPr="008878E3" w:rsidRDefault="008878E3" w:rsidP="00A750BF">
            <w:pPr>
              <w:jc w:val="center"/>
              <w:rPr>
                <w:rFonts w:ascii="Times New Roman" w:eastAsia="Times New Roman" w:hAnsi="Times New Roman"/>
                <w:sz w:val="24"/>
                <w:szCs w:val="24"/>
                <w:lang w:val="kk-KZ" w:eastAsia="ru-RU"/>
              </w:rPr>
            </w:pPr>
            <w:r w:rsidRPr="008878E3">
              <w:rPr>
                <w:rFonts w:ascii="Times New Roman" w:eastAsia="Times New Roman" w:hAnsi="Times New Roman"/>
                <w:sz w:val="24"/>
                <w:szCs w:val="24"/>
                <w:lang w:val="kk-KZ" w:eastAsia="ru-RU"/>
              </w:rPr>
              <w:t>45</w:t>
            </w:r>
          </w:p>
        </w:tc>
      </w:tr>
      <w:tr w:rsidR="008878E3" w:rsidRPr="00C856DA" w:rsidTr="001362A5">
        <w:trPr>
          <w:trHeight w:hRule="exact" w:val="1134"/>
        </w:trPr>
        <w:tc>
          <w:tcPr>
            <w:tcW w:w="2115" w:type="dxa"/>
            <w:tcBorders>
              <w:top w:val="single" w:sz="5" w:space="0" w:color="000000"/>
              <w:left w:val="single" w:sz="5" w:space="0" w:color="000000"/>
              <w:bottom w:val="single" w:sz="5" w:space="0" w:color="000000"/>
              <w:right w:val="single" w:sz="5" w:space="0" w:color="000000"/>
            </w:tcBorders>
          </w:tcPr>
          <w:p w:rsidR="008878E3" w:rsidRPr="008878E3" w:rsidRDefault="008878E3" w:rsidP="008878E3">
            <w:pPr>
              <w:ind w:left="142"/>
              <w:rPr>
                <w:rFonts w:ascii="Times New Roman" w:eastAsia="Times New Roman" w:hAnsi="Times New Roman"/>
                <w:sz w:val="24"/>
                <w:szCs w:val="24"/>
                <w:lang w:val="kk-KZ" w:eastAsia="ru-RU"/>
              </w:rPr>
            </w:pPr>
            <w:r w:rsidRPr="008878E3">
              <w:rPr>
                <w:rFonts w:ascii="Times New Roman" w:eastAsia="Times New Roman" w:hAnsi="Times New Roman"/>
                <w:sz w:val="24"/>
                <w:szCs w:val="24"/>
                <w:lang w:val="kk-KZ" w:eastAsia="ru-RU"/>
              </w:rPr>
              <w:t>Ақан Сері көшесі,24 мекен-жайындағы спорт залы</w:t>
            </w:r>
          </w:p>
        </w:tc>
        <w:tc>
          <w:tcPr>
            <w:tcW w:w="992" w:type="dxa"/>
            <w:tcBorders>
              <w:top w:val="single" w:sz="5" w:space="0" w:color="000000"/>
              <w:left w:val="single" w:sz="5" w:space="0" w:color="000000"/>
              <w:bottom w:val="single" w:sz="5" w:space="0" w:color="000000"/>
              <w:right w:val="single" w:sz="5" w:space="0" w:color="000000"/>
            </w:tcBorders>
            <w:vAlign w:val="center"/>
          </w:tcPr>
          <w:p w:rsidR="008878E3" w:rsidRPr="008878E3" w:rsidRDefault="008878E3" w:rsidP="008878E3">
            <w:pPr>
              <w:ind w:left="142"/>
              <w:jc w:val="center"/>
              <w:rPr>
                <w:rFonts w:ascii="Times New Roman" w:eastAsia="Times New Roman" w:hAnsi="Times New Roman"/>
                <w:sz w:val="24"/>
                <w:szCs w:val="24"/>
                <w:lang w:val="kk-KZ" w:eastAsia="ru-RU"/>
              </w:rPr>
            </w:pPr>
            <w:r w:rsidRPr="008878E3">
              <w:rPr>
                <w:rFonts w:ascii="Times New Roman" w:eastAsia="Times New Roman" w:hAnsi="Times New Roman"/>
                <w:sz w:val="24"/>
                <w:szCs w:val="24"/>
                <w:lang w:val="kk-KZ" w:eastAsia="ru-RU"/>
              </w:rPr>
              <w:t>831,9</w:t>
            </w:r>
          </w:p>
        </w:tc>
        <w:tc>
          <w:tcPr>
            <w:tcW w:w="1134" w:type="dxa"/>
            <w:tcBorders>
              <w:top w:val="single" w:sz="5" w:space="0" w:color="000000"/>
              <w:left w:val="single" w:sz="5" w:space="0" w:color="000000"/>
              <w:bottom w:val="single" w:sz="5" w:space="0" w:color="000000"/>
              <w:right w:val="single" w:sz="5" w:space="0" w:color="000000"/>
            </w:tcBorders>
            <w:vAlign w:val="center"/>
          </w:tcPr>
          <w:p w:rsidR="008878E3" w:rsidRPr="008878E3" w:rsidRDefault="008878E3" w:rsidP="008878E3">
            <w:pPr>
              <w:ind w:left="142"/>
              <w:jc w:val="center"/>
              <w:rPr>
                <w:rFonts w:ascii="Times New Roman" w:eastAsia="Times New Roman" w:hAnsi="Times New Roman"/>
                <w:sz w:val="24"/>
                <w:szCs w:val="24"/>
                <w:lang w:val="kk-KZ" w:eastAsia="ru-RU"/>
              </w:rPr>
            </w:pPr>
            <w:r w:rsidRPr="008878E3">
              <w:rPr>
                <w:rFonts w:ascii="Times New Roman" w:eastAsia="Times New Roman" w:hAnsi="Times New Roman"/>
                <w:sz w:val="24"/>
                <w:szCs w:val="24"/>
                <w:lang w:val="kk-KZ" w:eastAsia="ru-RU"/>
              </w:rPr>
              <w:t>1962-1967</w:t>
            </w:r>
          </w:p>
        </w:tc>
        <w:tc>
          <w:tcPr>
            <w:tcW w:w="1843" w:type="dxa"/>
            <w:tcBorders>
              <w:top w:val="single" w:sz="5" w:space="0" w:color="000000"/>
              <w:left w:val="single" w:sz="5" w:space="0" w:color="000000"/>
              <w:bottom w:val="single" w:sz="5" w:space="0" w:color="000000"/>
              <w:right w:val="single" w:sz="5" w:space="0" w:color="000000"/>
            </w:tcBorders>
          </w:tcPr>
          <w:p w:rsidR="008878E3" w:rsidRPr="008878E3" w:rsidRDefault="008878E3" w:rsidP="008878E3">
            <w:pPr>
              <w:ind w:left="142"/>
              <w:rPr>
                <w:rFonts w:ascii="Times New Roman" w:eastAsia="Times New Roman" w:hAnsi="Times New Roman"/>
                <w:sz w:val="24"/>
                <w:szCs w:val="24"/>
                <w:lang w:val="kk-KZ" w:eastAsia="ru-RU"/>
              </w:rPr>
            </w:pPr>
            <w:r w:rsidRPr="008878E3">
              <w:rPr>
                <w:rFonts w:ascii="Times New Roman" w:eastAsia="Times New Roman" w:hAnsi="Times New Roman"/>
                <w:sz w:val="24"/>
                <w:szCs w:val="24"/>
                <w:lang w:val="kk-KZ" w:eastAsia="ru-RU"/>
              </w:rPr>
              <w:t>Кірпіш, 1 қабатты жеке тұрған ғимарат</w:t>
            </w:r>
          </w:p>
        </w:tc>
        <w:tc>
          <w:tcPr>
            <w:tcW w:w="1417" w:type="dxa"/>
            <w:tcBorders>
              <w:top w:val="single" w:sz="5" w:space="0" w:color="000000"/>
              <w:left w:val="single" w:sz="5" w:space="0" w:color="000000"/>
              <w:bottom w:val="single" w:sz="5" w:space="0" w:color="000000"/>
              <w:right w:val="single" w:sz="5" w:space="0" w:color="000000"/>
            </w:tcBorders>
          </w:tcPr>
          <w:p w:rsidR="008878E3" w:rsidRPr="008878E3" w:rsidRDefault="008878E3" w:rsidP="008878E3">
            <w:pPr>
              <w:ind w:left="142"/>
              <w:rPr>
                <w:rFonts w:ascii="Times New Roman" w:eastAsia="Times New Roman" w:hAnsi="Times New Roman"/>
                <w:sz w:val="24"/>
                <w:szCs w:val="24"/>
                <w:lang w:val="kk-KZ" w:eastAsia="ru-RU"/>
              </w:rPr>
            </w:pPr>
            <w:r w:rsidRPr="008878E3">
              <w:rPr>
                <w:rFonts w:ascii="Times New Roman" w:eastAsia="Times New Roman" w:hAnsi="Times New Roman"/>
                <w:sz w:val="24"/>
                <w:szCs w:val="24"/>
                <w:lang w:val="kk-KZ" w:eastAsia="ru-RU"/>
              </w:rPr>
              <w:t>Қажет етпейді</w:t>
            </w:r>
          </w:p>
        </w:tc>
        <w:tc>
          <w:tcPr>
            <w:tcW w:w="1560" w:type="dxa"/>
            <w:tcBorders>
              <w:top w:val="single" w:sz="5" w:space="0" w:color="000000"/>
              <w:left w:val="single" w:sz="5" w:space="0" w:color="000000"/>
              <w:bottom w:val="single" w:sz="5" w:space="0" w:color="000000"/>
              <w:right w:val="single" w:sz="5" w:space="0" w:color="000000"/>
            </w:tcBorders>
          </w:tcPr>
          <w:p w:rsidR="008878E3" w:rsidRPr="008878E3" w:rsidRDefault="008878E3" w:rsidP="008878E3">
            <w:pPr>
              <w:ind w:left="142"/>
              <w:jc w:val="center"/>
              <w:rPr>
                <w:rFonts w:ascii="Times New Roman" w:eastAsia="Times New Roman" w:hAnsi="Times New Roman"/>
                <w:sz w:val="24"/>
                <w:szCs w:val="24"/>
                <w:lang w:val="kk-KZ" w:eastAsia="ru-RU"/>
              </w:rPr>
            </w:pPr>
            <w:r w:rsidRPr="008878E3">
              <w:rPr>
                <w:rFonts w:ascii="Times New Roman" w:eastAsia="Times New Roman" w:hAnsi="Times New Roman"/>
                <w:sz w:val="24"/>
                <w:szCs w:val="24"/>
                <w:lang w:val="kk-KZ" w:eastAsia="ru-RU"/>
              </w:rPr>
              <w:t>Жыл сайын косметикалық жөндеу жүргізіледі</w:t>
            </w:r>
          </w:p>
        </w:tc>
        <w:tc>
          <w:tcPr>
            <w:tcW w:w="992" w:type="dxa"/>
            <w:tcBorders>
              <w:top w:val="single" w:sz="5" w:space="0" w:color="000000"/>
              <w:left w:val="single" w:sz="5" w:space="0" w:color="000000"/>
              <w:bottom w:val="single" w:sz="5" w:space="0" w:color="000000"/>
              <w:right w:val="single" w:sz="5" w:space="0" w:color="000000"/>
            </w:tcBorders>
            <w:vAlign w:val="center"/>
          </w:tcPr>
          <w:p w:rsidR="008878E3" w:rsidRPr="008878E3" w:rsidRDefault="008878E3" w:rsidP="00A750BF">
            <w:pPr>
              <w:jc w:val="center"/>
              <w:rPr>
                <w:rFonts w:ascii="Times New Roman" w:eastAsia="Times New Roman" w:hAnsi="Times New Roman"/>
                <w:sz w:val="24"/>
                <w:szCs w:val="24"/>
                <w:lang w:val="kk-KZ" w:eastAsia="ru-RU"/>
              </w:rPr>
            </w:pPr>
            <w:r w:rsidRPr="008878E3">
              <w:rPr>
                <w:rFonts w:ascii="Times New Roman" w:eastAsia="Times New Roman" w:hAnsi="Times New Roman"/>
                <w:sz w:val="24"/>
                <w:szCs w:val="24"/>
                <w:lang w:val="kk-KZ" w:eastAsia="ru-RU"/>
              </w:rPr>
              <w:t>45</w:t>
            </w:r>
          </w:p>
        </w:tc>
      </w:tr>
      <w:tr w:rsidR="008878E3" w:rsidRPr="00C856DA" w:rsidTr="00776F4F">
        <w:trPr>
          <w:trHeight w:hRule="exact" w:val="1429"/>
        </w:trPr>
        <w:tc>
          <w:tcPr>
            <w:tcW w:w="2115" w:type="dxa"/>
            <w:tcBorders>
              <w:top w:val="single" w:sz="5" w:space="0" w:color="000000"/>
              <w:left w:val="single" w:sz="5" w:space="0" w:color="000000"/>
              <w:bottom w:val="single" w:sz="5" w:space="0" w:color="000000"/>
              <w:right w:val="single" w:sz="5" w:space="0" w:color="000000"/>
            </w:tcBorders>
          </w:tcPr>
          <w:p w:rsidR="008878E3" w:rsidRPr="008878E3" w:rsidRDefault="008878E3" w:rsidP="008878E3">
            <w:pPr>
              <w:ind w:left="142"/>
              <w:rPr>
                <w:rFonts w:ascii="Times New Roman" w:eastAsia="Times New Roman" w:hAnsi="Times New Roman"/>
                <w:sz w:val="24"/>
                <w:szCs w:val="24"/>
                <w:lang w:val="kk-KZ" w:eastAsia="ru-RU"/>
              </w:rPr>
            </w:pPr>
          </w:p>
        </w:tc>
        <w:tc>
          <w:tcPr>
            <w:tcW w:w="992" w:type="dxa"/>
            <w:tcBorders>
              <w:top w:val="single" w:sz="5" w:space="0" w:color="000000"/>
              <w:left w:val="single" w:sz="5" w:space="0" w:color="000000"/>
              <w:bottom w:val="single" w:sz="5" w:space="0" w:color="000000"/>
              <w:right w:val="single" w:sz="5" w:space="0" w:color="000000"/>
            </w:tcBorders>
            <w:vAlign w:val="center"/>
          </w:tcPr>
          <w:p w:rsidR="008878E3" w:rsidRPr="008878E3" w:rsidRDefault="008878E3" w:rsidP="008878E3">
            <w:pPr>
              <w:ind w:left="142"/>
              <w:jc w:val="center"/>
              <w:rPr>
                <w:rFonts w:ascii="Times New Roman" w:eastAsia="Times New Roman" w:hAnsi="Times New Roman"/>
                <w:sz w:val="24"/>
                <w:szCs w:val="24"/>
                <w:lang w:val="kk-KZ" w:eastAsia="ru-RU"/>
              </w:rPr>
            </w:pPr>
            <w:r w:rsidRPr="008878E3">
              <w:rPr>
                <w:rFonts w:ascii="Times New Roman" w:eastAsia="Times New Roman" w:hAnsi="Times New Roman"/>
                <w:sz w:val="24"/>
                <w:szCs w:val="24"/>
                <w:lang w:val="kk-KZ" w:eastAsia="ru-RU"/>
              </w:rPr>
              <w:t>174,2</w:t>
            </w:r>
          </w:p>
        </w:tc>
        <w:tc>
          <w:tcPr>
            <w:tcW w:w="1134" w:type="dxa"/>
            <w:tcBorders>
              <w:top w:val="single" w:sz="5" w:space="0" w:color="000000"/>
              <w:left w:val="single" w:sz="5" w:space="0" w:color="000000"/>
              <w:bottom w:val="single" w:sz="5" w:space="0" w:color="000000"/>
              <w:right w:val="single" w:sz="5" w:space="0" w:color="000000"/>
            </w:tcBorders>
            <w:vAlign w:val="center"/>
          </w:tcPr>
          <w:p w:rsidR="008878E3" w:rsidRPr="008878E3" w:rsidRDefault="008878E3" w:rsidP="008878E3">
            <w:pPr>
              <w:ind w:left="142"/>
              <w:jc w:val="center"/>
              <w:rPr>
                <w:rFonts w:ascii="Times New Roman" w:eastAsia="Times New Roman" w:hAnsi="Times New Roman"/>
                <w:sz w:val="24"/>
                <w:szCs w:val="24"/>
                <w:lang w:val="kk-KZ" w:eastAsia="ru-RU"/>
              </w:rPr>
            </w:pPr>
            <w:r w:rsidRPr="008878E3">
              <w:rPr>
                <w:rFonts w:ascii="Times New Roman" w:eastAsia="Times New Roman" w:hAnsi="Times New Roman"/>
                <w:sz w:val="24"/>
                <w:szCs w:val="24"/>
                <w:lang w:val="kk-KZ" w:eastAsia="ru-RU"/>
              </w:rPr>
              <w:t>1962-1967</w:t>
            </w:r>
          </w:p>
        </w:tc>
        <w:tc>
          <w:tcPr>
            <w:tcW w:w="1843" w:type="dxa"/>
            <w:tcBorders>
              <w:top w:val="single" w:sz="5" w:space="0" w:color="000000"/>
              <w:left w:val="single" w:sz="5" w:space="0" w:color="000000"/>
              <w:bottom w:val="single" w:sz="5" w:space="0" w:color="000000"/>
              <w:right w:val="single" w:sz="5" w:space="0" w:color="000000"/>
            </w:tcBorders>
          </w:tcPr>
          <w:p w:rsidR="008878E3" w:rsidRPr="008878E3" w:rsidRDefault="008878E3" w:rsidP="008878E3">
            <w:pPr>
              <w:ind w:left="142"/>
              <w:rPr>
                <w:rFonts w:ascii="Times New Roman" w:eastAsia="Times New Roman" w:hAnsi="Times New Roman"/>
                <w:sz w:val="24"/>
                <w:szCs w:val="24"/>
                <w:lang w:val="kk-KZ" w:eastAsia="ru-RU"/>
              </w:rPr>
            </w:pPr>
            <w:r w:rsidRPr="008878E3">
              <w:rPr>
                <w:rFonts w:ascii="Times New Roman" w:eastAsia="Times New Roman" w:hAnsi="Times New Roman"/>
                <w:sz w:val="24"/>
                <w:szCs w:val="24"/>
                <w:lang w:val="kk-KZ" w:eastAsia="ru-RU"/>
              </w:rPr>
              <w:t>Оқу корпусы ғимаратының 2-қабатында</w:t>
            </w:r>
          </w:p>
        </w:tc>
        <w:tc>
          <w:tcPr>
            <w:tcW w:w="1417" w:type="dxa"/>
            <w:tcBorders>
              <w:top w:val="single" w:sz="5" w:space="0" w:color="000000"/>
              <w:left w:val="single" w:sz="5" w:space="0" w:color="000000"/>
              <w:bottom w:val="single" w:sz="5" w:space="0" w:color="000000"/>
              <w:right w:val="single" w:sz="5" w:space="0" w:color="000000"/>
            </w:tcBorders>
          </w:tcPr>
          <w:p w:rsidR="008878E3" w:rsidRPr="008878E3" w:rsidRDefault="008878E3" w:rsidP="008878E3">
            <w:pPr>
              <w:ind w:left="142"/>
              <w:rPr>
                <w:rFonts w:ascii="Times New Roman" w:eastAsia="Times New Roman" w:hAnsi="Times New Roman"/>
                <w:sz w:val="24"/>
                <w:szCs w:val="24"/>
                <w:lang w:val="kk-KZ" w:eastAsia="ru-RU"/>
              </w:rPr>
            </w:pPr>
            <w:r w:rsidRPr="008878E3">
              <w:rPr>
                <w:rFonts w:ascii="Times New Roman" w:eastAsia="Times New Roman" w:hAnsi="Times New Roman"/>
                <w:sz w:val="24"/>
                <w:szCs w:val="24"/>
                <w:lang w:val="kk-KZ" w:eastAsia="ru-RU"/>
              </w:rPr>
              <w:t>Қажет етпейді</w:t>
            </w:r>
          </w:p>
        </w:tc>
        <w:tc>
          <w:tcPr>
            <w:tcW w:w="1560" w:type="dxa"/>
            <w:tcBorders>
              <w:top w:val="single" w:sz="5" w:space="0" w:color="000000"/>
              <w:left w:val="single" w:sz="5" w:space="0" w:color="000000"/>
              <w:bottom w:val="single" w:sz="5" w:space="0" w:color="000000"/>
              <w:right w:val="single" w:sz="5" w:space="0" w:color="000000"/>
            </w:tcBorders>
          </w:tcPr>
          <w:p w:rsidR="008878E3" w:rsidRPr="008878E3" w:rsidRDefault="008878E3" w:rsidP="008878E3">
            <w:pPr>
              <w:ind w:left="142"/>
              <w:jc w:val="center"/>
              <w:rPr>
                <w:rFonts w:ascii="Times New Roman" w:eastAsia="Times New Roman" w:hAnsi="Times New Roman"/>
                <w:sz w:val="24"/>
                <w:szCs w:val="24"/>
                <w:lang w:val="kk-KZ" w:eastAsia="ru-RU"/>
              </w:rPr>
            </w:pPr>
            <w:r w:rsidRPr="008878E3">
              <w:rPr>
                <w:rFonts w:ascii="Times New Roman" w:eastAsia="Times New Roman" w:hAnsi="Times New Roman"/>
                <w:sz w:val="24"/>
                <w:szCs w:val="24"/>
                <w:lang w:val="kk-KZ" w:eastAsia="ru-RU"/>
              </w:rPr>
              <w:t>Жыл сайын косметикалық жөндеу жүргізіледі</w:t>
            </w:r>
          </w:p>
        </w:tc>
        <w:tc>
          <w:tcPr>
            <w:tcW w:w="992" w:type="dxa"/>
            <w:tcBorders>
              <w:top w:val="single" w:sz="5" w:space="0" w:color="000000"/>
              <w:left w:val="single" w:sz="5" w:space="0" w:color="000000"/>
              <w:bottom w:val="single" w:sz="5" w:space="0" w:color="000000"/>
              <w:right w:val="single" w:sz="5" w:space="0" w:color="000000"/>
            </w:tcBorders>
            <w:vAlign w:val="center"/>
          </w:tcPr>
          <w:p w:rsidR="008878E3" w:rsidRPr="008878E3" w:rsidRDefault="008878E3" w:rsidP="00A750BF">
            <w:pPr>
              <w:jc w:val="center"/>
              <w:rPr>
                <w:rFonts w:ascii="Times New Roman" w:eastAsia="Times New Roman" w:hAnsi="Times New Roman"/>
                <w:sz w:val="24"/>
                <w:szCs w:val="24"/>
                <w:lang w:val="kk-KZ" w:eastAsia="ru-RU"/>
              </w:rPr>
            </w:pPr>
            <w:r w:rsidRPr="008878E3">
              <w:rPr>
                <w:rFonts w:ascii="Times New Roman" w:eastAsia="Times New Roman" w:hAnsi="Times New Roman"/>
                <w:sz w:val="24"/>
                <w:szCs w:val="24"/>
                <w:lang w:val="kk-KZ" w:eastAsia="ru-RU"/>
              </w:rPr>
              <w:t>18</w:t>
            </w:r>
          </w:p>
        </w:tc>
      </w:tr>
      <w:tr w:rsidR="008878E3" w:rsidRPr="00C856DA" w:rsidTr="00776F4F">
        <w:trPr>
          <w:trHeight w:hRule="exact" w:val="1408"/>
        </w:trPr>
        <w:tc>
          <w:tcPr>
            <w:tcW w:w="2115" w:type="dxa"/>
            <w:tcBorders>
              <w:top w:val="single" w:sz="5" w:space="0" w:color="000000"/>
              <w:left w:val="single" w:sz="5" w:space="0" w:color="000000"/>
              <w:bottom w:val="single" w:sz="5" w:space="0" w:color="000000"/>
              <w:right w:val="single" w:sz="5" w:space="0" w:color="000000"/>
            </w:tcBorders>
          </w:tcPr>
          <w:p w:rsidR="008878E3" w:rsidRPr="008878E3" w:rsidRDefault="008878E3" w:rsidP="008878E3">
            <w:pPr>
              <w:ind w:left="142"/>
              <w:rPr>
                <w:rFonts w:ascii="Times New Roman" w:eastAsia="Times New Roman" w:hAnsi="Times New Roman"/>
                <w:sz w:val="24"/>
                <w:szCs w:val="24"/>
                <w:lang w:val="kk-KZ" w:eastAsia="ru-RU"/>
              </w:rPr>
            </w:pPr>
            <w:r w:rsidRPr="008878E3">
              <w:rPr>
                <w:rFonts w:ascii="Times New Roman" w:eastAsia="Times New Roman" w:hAnsi="Times New Roman"/>
                <w:sz w:val="24"/>
                <w:szCs w:val="24"/>
                <w:lang w:val="kk-KZ" w:eastAsia="ru-RU"/>
              </w:rPr>
              <w:t>Ақан Сері көшесі, 24 мекен-жайындағы кіші спорт гимнастикалық залы</w:t>
            </w:r>
          </w:p>
        </w:tc>
        <w:tc>
          <w:tcPr>
            <w:tcW w:w="992" w:type="dxa"/>
            <w:tcBorders>
              <w:top w:val="single" w:sz="5" w:space="0" w:color="000000"/>
              <w:left w:val="single" w:sz="5" w:space="0" w:color="000000"/>
              <w:bottom w:val="single" w:sz="5" w:space="0" w:color="000000"/>
              <w:right w:val="single" w:sz="5" w:space="0" w:color="000000"/>
            </w:tcBorders>
            <w:vAlign w:val="center"/>
          </w:tcPr>
          <w:p w:rsidR="008878E3" w:rsidRPr="008878E3" w:rsidRDefault="008878E3" w:rsidP="008878E3">
            <w:pPr>
              <w:ind w:left="142"/>
              <w:jc w:val="center"/>
              <w:rPr>
                <w:rFonts w:ascii="Times New Roman" w:eastAsia="Times New Roman" w:hAnsi="Times New Roman"/>
                <w:sz w:val="24"/>
                <w:szCs w:val="24"/>
                <w:lang w:val="kk-KZ" w:eastAsia="ru-RU"/>
              </w:rPr>
            </w:pPr>
            <w:r w:rsidRPr="008878E3">
              <w:rPr>
                <w:rFonts w:ascii="Times New Roman" w:eastAsia="Times New Roman" w:hAnsi="Times New Roman"/>
                <w:sz w:val="24"/>
                <w:szCs w:val="24"/>
                <w:lang w:val="kk-KZ" w:eastAsia="ru-RU"/>
              </w:rPr>
              <w:t>56</w:t>
            </w:r>
          </w:p>
        </w:tc>
        <w:tc>
          <w:tcPr>
            <w:tcW w:w="1134" w:type="dxa"/>
            <w:tcBorders>
              <w:top w:val="single" w:sz="5" w:space="0" w:color="000000"/>
              <w:left w:val="single" w:sz="5" w:space="0" w:color="000000"/>
              <w:bottom w:val="single" w:sz="5" w:space="0" w:color="000000"/>
              <w:right w:val="single" w:sz="5" w:space="0" w:color="000000"/>
            </w:tcBorders>
            <w:vAlign w:val="center"/>
          </w:tcPr>
          <w:p w:rsidR="008878E3" w:rsidRPr="008878E3" w:rsidRDefault="008878E3" w:rsidP="008878E3">
            <w:pPr>
              <w:ind w:left="142"/>
              <w:jc w:val="center"/>
              <w:rPr>
                <w:rFonts w:ascii="Times New Roman" w:eastAsia="Times New Roman" w:hAnsi="Times New Roman"/>
                <w:sz w:val="24"/>
                <w:szCs w:val="24"/>
                <w:lang w:val="kk-KZ" w:eastAsia="ru-RU"/>
              </w:rPr>
            </w:pPr>
            <w:r w:rsidRPr="008878E3">
              <w:rPr>
                <w:rFonts w:ascii="Times New Roman" w:eastAsia="Times New Roman" w:hAnsi="Times New Roman"/>
                <w:sz w:val="24"/>
                <w:szCs w:val="24"/>
                <w:lang w:val="kk-KZ" w:eastAsia="ru-RU"/>
              </w:rPr>
              <w:t>1962-1967</w:t>
            </w:r>
          </w:p>
        </w:tc>
        <w:tc>
          <w:tcPr>
            <w:tcW w:w="1843" w:type="dxa"/>
            <w:tcBorders>
              <w:top w:val="single" w:sz="5" w:space="0" w:color="000000"/>
              <w:left w:val="single" w:sz="5" w:space="0" w:color="000000"/>
              <w:bottom w:val="single" w:sz="5" w:space="0" w:color="000000"/>
              <w:right w:val="single" w:sz="5" w:space="0" w:color="000000"/>
            </w:tcBorders>
          </w:tcPr>
          <w:p w:rsidR="008878E3" w:rsidRPr="008878E3" w:rsidRDefault="008878E3" w:rsidP="008878E3">
            <w:pPr>
              <w:ind w:left="142"/>
              <w:rPr>
                <w:rFonts w:ascii="Times New Roman" w:eastAsia="Times New Roman" w:hAnsi="Times New Roman"/>
                <w:sz w:val="24"/>
                <w:szCs w:val="24"/>
                <w:lang w:val="kk-KZ" w:eastAsia="ru-RU"/>
              </w:rPr>
            </w:pPr>
            <w:r w:rsidRPr="008878E3">
              <w:rPr>
                <w:rFonts w:ascii="Times New Roman" w:eastAsia="Times New Roman" w:hAnsi="Times New Roman"/>
                <w:sz w:val="24"/>
                <w:szCs w:val="24"/>
                <w:lang w:val="kk-KZ" w:eastAsia="ru-RU"/>
              </w:rPr>
              <w:t>Оқу корпусы ғимаратының 1 қабатында</w:t>
            </w:r>
          </w:p>
        </w:tc>
        <w:tc>
          <w:tcPr>
            <w:tcW w:w="1417" w:type="dxa"/>
            <w:tcBorders>
              <w:top w:val="single" w:sz="5" w:space="0" w:color="000000"/>
              <w:left w:val="single" w:sz="5" w:space="0" w:color="000000"/>
              <w:bottom w:val="single" w:sz="5" w:space="0" w:color="000000"/>
              <w:right w:val="single" w:sz="5" w:space="0" w:color="000000"/>
            </w:tcBorders>
          </w:tcPr>
          <w:p w:rsidR="008878E3" w:rsidRPr="008878E3" w:rsidRDefault="008878E3" w:rsidP="008878E3">
            <w:pPr>
              <w:ind w:left="142"/>
              <w:rPr>
                <w:rFonts w:ascii="Times New Roman" w:eastAsia="Times New Roman" w:hAnsi="Times New Roman"/>
                <w:sz w:val="24"/>
                <w:szCs w:val="24"/>
                <w:lang w:val="kk-KZ" w:eastAsia="ru-RU"/>
              </w:rPr>
            </w:pPr>
            <w:r w:rsidRPr="008878E3">
              <w:rPr>
                <w:rFonts w:ascii="Times New Roman" w:eastAsia="Times New Roman" w:hAnsi="Times New Roman"/>
                <w:sz w:val="24"/>
                <w:szCs w:val="24"/>
                <w:lang w:val="kk-KZ" w:eastAsia="ru-RU"/>
              </w:rPr>
              <w:t>Қажет етпейді</w:t>
            </w:r>
          </w:p>
        </w:tc>
        <w:tc>
          <w:tcPr>
            <w:tcW w:w="1560" w:type="dxa"/>
            <w:tcBorders>
              <w:top w:val="single" w:sz="5" w:space="0" w:color="000000"/>
              <w:left w:val="single" w:sz="5" w:space="0" w:color="000000"/>
              <w:bottom w:val="single" w:sz="5" w:space="0" w:color="000000"/>
              <w:right w:val="single" w:sz="5" w:space="0" w:color="000000"/>
            </w:tcBorders>
          </w:tcPr>
          <w:p w:rsidR="008878E3" w:rsidRPr="008878E3" w:rsidRDefault="008878E3" w:rsidP="008878E3">
            <w:pPr>
              <w:ind w:left="142"/>
              <w:jc w:val="center"/>
              <w:rPr>
                <w:rFonts w:ascii="Times New Roman" w:eastAsia="Times New Roman" w:hAnsi="Times New Roman"/>
                <w:sz w:val="24"/>
                <w:szCs w:val="24"/>
                <w:lang w:val="kk-KZ" w:eastAsia="ru-RU"/>
              </w:rPr>
            </w:pPr>
            <w:r w:rsidRPr="008878E3">
              <w:rPr>
                <w:rFonts w:ascii="Times New Roman" w:eastAsia="Times New Roman" w:hAnsi="Times New Roman"/>
                <w:sz w:val="24"/>
                <w:szCs w:val="24"/>
                <w:lang w:val="kk-KZ" w:eastAsia="ru-RU"/>
              </w:rPr>
              <w:t>Жыл сайын косметикалық жөндеу жүргізіледі</w:t>
            </w:r>
          </w:p>
        </w:tc>
        <w:tc>
          <w:tcPr>
            <w:tcW w:w="992" w:type="dxa"/>
            <w:tcBorders>
              <w:top w:val="single" w:sz="5" w:space="0" w:color="000000"/>
              <w:left w:val="single" w:sz="5" w:space="0" w:color="000000"/>
              <w:bottom w:val="single" w:sz="5" w:space="0" w:color="000000"/>
              <w:right w:val="single" w:sz="5" w:space="0" w:color="000000"/>
            </w:tcBorders>
            <w:vAlign w:val="center"/>
          </w:tcPr>
          <w:p w:rsidR="008878E3" w:rsidRPr="008878E3" w:rsidRDefault="008878E3" w:rsidP="00A750BF">
            <w:pPr>
              <w:jc w:val="center"/>
              <w:rPr>
                <w:rFonts w:ascii="Times New Roman" w:eastAsia="Times New Roman" w:hAnsi="Times New Roman"/>
                <w:sz w:val="24"/>
                <w:szCs w:val="24"/>
                <w:lang w:val="kk-KZ" w:eastAsia="ru-RU"/>
              </w:rPr>
            </w:pPr>
            <w:r w:rsidRPr="008878E3">
              <w:rPr>
                <w:rFonts w:ascii="Times New Roman" w:eastAsia="Times New Roman" w:hAnsi="Times New Roman"/>
                <w:sz w:val="24"/>
                <w:szCs w:val="24"/>
                <w:lang w:val="kk-KZ" w:eastAsia="ru-RU"/>
              </w:rPr>
              <w:t>30</w:t>
            </w:r>
          </w:p>
        </w:tc>
      </w:tr>
      <w:tr w:rsidR="008878E3" w:rsidRPr="00C856DA" w:rsidTr="00776F4F">
        <w:trPr>
          <w:trHeight w:hRule="exact" w:val="1994"/>
        </w:trPr>
        <w:tc>
          <w:tcPr>
            <w:tcW w:w="2115" w:type="dxa"/>
            <w:tcBorders>
              <w:top w:val="single" w:sz="5" w:space="0" w:color="000000"/>
              <w:left w:val="single" w:sz="5" w:space="0" w:color="000000"/>
              <w:bottom w:val="single" w:sz="5" w:space="0" w:color="000000"/>
              <w:right w:val="single" w:sz="5" w:space="0" w:color="000000"/>
            </w:tcBorders>
          </w:tcPr>
          <w:p w:rsidR="008878E3" w:rsidRPr="008878E3" w:rsidRDefault="008878E3" w:rsidP="008878E3">
            <w:pPr>
              <w:ind w:left="142"/>
              <w:rPr>
                <w:rFonts w:ascii="Times New Roman" w:eastAsia="Times New Roman" w:hAnsi="Times New Roman"/>
                <w:sz w:val="24"/>
                <w:szCs w:val="24"/>
                <w:lang w:val="kk-KZ" w:eastAsia="ru-RU"/>
              </w:rPr>
            </w:pPr>
            <w:r w:rsidRPr="008878E3">
              <w:rPr>
                <w:rFonts w:ascii="Times New Roman" w:eastAsia="Times New Roman" w:hAnsi="Times New Roman"/>
                <w:sz w:val="24"/>
                <w:szCs w:val="24"/>
                <w:lang w:val="kk-KZ" w:eastAsia="ru-RU"/>
              </w:rPr>
              <w:t>№4 оқу корпусы ғимаратындағы шаңғы базасы</w:t>
            </w:r>
          </w:p>
        </w:tc>
        <w:tc>
          <w:tcPr>
            <w:tcW w:w="992" w:type="dxa"/>
            <w:tcBorders>
              <w:top w:val="single" w:sz="5" w:space="0" w:color="000000"/>
              <w:left w:val="single" w:sz="5" w:space="0" w:color="000000"/>
              <w:bottom w:val="single" w:sz="5" w:space="0" w:color="000000"/>
              <w:right w:val="single" w:sz="5" w:space="0" w:color="000000"/>
            </w:tcBorders>
            <w:vAlign w:val="center"/>
          </w:tcPr>
          <w:p w:rsidR="008878E3" w:rsidRPr="008878E3" w:rsidRDefault="008878E3" w:rsidP="008878E3">
            <w:pPr>
              <w:ind w:left="142"/>
              <w:jc w:val="center"/>
              <w:rPr>
                <w:rFonts w:ascii="Times New Roman" w:eastAsia="Times New Roman" w:hAnsi="Times New Roman"/>
                <w:sz w:val="24"/>
                <w:szCs w:val="24"/>
                <w:lang w:val="kk-KZ" w:eastAsia="ru-RU"/>
              </w:rPr>
            </w:pPr>
            <w:r w:rsidRPr="008878E3">
              <w:rPr>
                <w:rFonts w:ascii="Times New Roman" w:eastAsia="Times New Roman" w:hAnsi="Times New Roman"/>
                <w:sz w:val="24"/>
                <w:szCs w:val="24"/>
                <w:lang w:val="kk-KZ" w:eastAsia="ru-RU"/>
              </w:rPr>
              <w:t>420</w:t>
            </w:r>
          </w:p>
        </w:tc>
        <w:tc>
          <w:tcPr>
            <w:tcW w:w="1134" w:type="dxa"/>
            <w:tcBorders>
              <w:top w:val="single" w:sz="5" w:space="0" w:color="000000"/>
              <w:left w:val="single" w:sz="5" w:space="0" w:color="000000"/>
              <w:bottom w:val="single" w:sz="5" w:space="0" w:color="000000"/>
              <w:right w:val="single" w:sz="5" w:space="0" w:color="000000"/>
            </w:tcBorders>
            <w:vAlign w:val="center"/>
          </w:tcPr>
          <w:p w:rsidR="008878E3" w:rsidRPr="008878E3" w:rsidRDefault="008878E3" w:rsidP="008878E3">
            <w:pPr>
              <w:ind w:left="142"/>
              <w:jc w:val="center"/>
              <w:rPr>
                <w:rFonts w:ascii="Times New Roman" w:eastAsia="Times New Roman" w:hAnsi="Times New Roman"/>
                <w:sz w:val="24"/>
                <w:szCs w:val="24"/>
                <w:lang w:val="kk-KZ" w:eastAsia="ru-RU"/>
              </w:rPr>
            </w:pPr>
            <w:r w:rsidRPr="008878E3">
              <w:rPr>
                <w:rFonts w:ascii="Times New Roman" w:eastAsia="Times New Roman" w:hAnsi="Times New Roman"/>
                <w:sz w:val="24"/>
                <w:szCs w:val="24"/>
                <w:lang w:val="kk-KZ" w:eastAsia="ru-RU"/>
              </w:rPr>
              <w:t>2017 г.</w:t>
            </w:r>
          </w:p>
        </w:tc>
        <w:tc>
          <w:tcPr>
            <w:tcW w:w="1843" w:type="dxa"/>
            <w:tcBorders>
              <w:top w:val="single" w:sz="5" w:space="0" w:color="000000"/>
              <w:left w:val="single" w:sz="5" w:space="0" w:color="000000"/>
              <w:bottom w:val="single" w:sz="5" w:space="0" w:color="000000"/>
              <w:right w:val="single" w:sz="5" w:space="0" w:color="000000"/>
            </w:tcBorders>
          </w:tcPr>
          <w:p w:rsidR="008878E3" w:rsidRPr="008878E3" w:rsidRDefault="008878E3" w:rsidP="008878E3">
            <w:pPr>
              <w:ind w:left="142"/>
              <w:rPr>
                <w:rFonts w:ascii="Times New Roman" w:eastAsia="Times New Roman" w:hAnsi="Times New Roman"/>
                <w:sz w:val="24"/>
                <w:szCs w:val="24"/>
                <w:lang w:val="kk-KZ" w:eastAsia="ru-RU"/>
              </w:rPr>
            </w:pPr>
            <w:r w:rsidRPr="008878E3">
              <w:rPr>
                <w:rFonts w:ascii="Times New Roman" w:eastAsia="Times New Roman" w:hAnsi="Times New Roman"/>
                <w:sz w:val="24"/>
                <w:szCs w:val="24"/>
                <w:lang w:val="kk-KZ" w:eastAsia="ru-RU"/>
              </w:rPr>
              <w:t>Көше қоршалған спорт алаңы</w:t>
            </w:r>
          </w:p>
        </w:tc>
        <w:tc>
          <w:tcPr>
            <w:tcW w:w="1417" w:type="dxa"/>
            <w:tcBorders>
              <w:top w:val="single" w:sz="5" w:space="0" w:color="000000"/>
              <w:left w:val="single" w:sz="5" w:space="0" w:color="000000"/>
              <w:bottom w:val="single" w:sz="5" w:space="0" w:color="000000"/>
              <w:right w:val="single" w:sz="5" w:space="0" w:color="000000"/>
            </w:tcBorders>
          </w:tcPr>
          <w:p w:rsidR="008878E3" w:rsidRPr="008878E3" w:rsidRDefault="008878E3" w:rsidP="008878E3">
            <w:pPr>
              <w:ind w:left="142"/>
              <w:rPr>
                <w:rFonts w:ascii="Times New Roman" w:eastAsia="Times New Roman" w:hAnsi="Times New Roman"/>
                <w:sz w:val="24"/>
                <w:szCs w:val="24"/>
                <w:lang w:val="kk-KZ" w:eastAsia="ru-RU"/>
              </w:rPr>
            </w:pPr>
            <w:r w:rsidRPr="008878E3">
              <w:rPr>
                <w:rFonts w:ascii="Times New Roman" w:eastAsia="Times New Roman" w:hAnsi="Times New Roman"/>
                <w:sz w:val="24"/>
                <w:szCs w:val="24"/>
                <w:lang w:val="kk-KZ" w:eastAsia="ru-RU"/>
              </w:rPr>
              <w:t>Қажет етпейді</w:t>
            </w:r>
          </w:p>
        </w:tc>
        <w:tc>
          <w:tcPr>
            <w:tcW w:w="1560" w:type="dxa"/>
            <w:tcBorders>
              <w:top w:val="single" w:sz="5" w:space="0" w:color="000000"/>
              <w:left w:val="single" w:sz="5" w:space="0" w:color="000000"/>
              <w:bottom w:val="single" w:sz="5" w:space="0" w:color="000000"/>
              <w:right w:val="single" w:sz="5" w:space="0" w:color="000000"/>
            </w:tcBorders>
          </w:tcPr>
          <w:p w:rsidR="008878E3" w:rsidRPr="008878E3" w:rsidRDefault="008878E3" w:rsidP="008878E3">
            <w:pPr>
              <w:ind w:left="142"/>
              <w:jc w:val="center"/>
              <w:rPr>
                <w:rFonts w:ascii="Times New Roman" w:eastAsia="Times New Roman" w:hAnsi="Times New Roman"/>
                <w:sz w:val="24"/>
                <w:szCs w:val="24"/>
                <w:lang w:val="kk-KZ" w:eastAsia="ru-RU"/>
              </w:rPr>
            </w:pPr>
            <w:r w:rsidRPr="008878E3">
              <w:rPr>
                <w:rFonts w:ascii="Times New Roman" w:eastAsia="Times New Roman" w:hAnsi="Times New Roman"/>
                <w:sz w:val="24"/>
                <w:szCs w:val="24"/>
                <w:lang w:val="kk-KZ" w:eastAsia="ru-RU"/>
              </w:rPr>
              <w:t>Жыл сайын косметикалық жөндеу жүргізіледі</w:t>
            </w:r>
          </w:p>
        </w:tc>
        <w:tc>
          <w:tcPr>
            <w:tcW w:w="992" w:type="dxa"/>
            <w:tcBorders>
              <w:top w:val="single" w:sz="5" w:space="0" w:color="000000"/>
              <w:left w:val="single" w:sz="5" w:space="0" w:color="000000"/>
              <w:bottom w:val="single" w:sz="5" w:space="0" w:color="000000"/>
              <w:right w:val="single" w:sz="5" w:space="0" w:color="000000"/>
            </w:tcBorders>
            <w:vAlign w:val="center"/>
          </w:tcPr>
          <w:p w:rsidR="008878E3" w:rsidRPr="008878E3" w:rsidRDefault="008878E3" w:rsidP="00A750BF">
            <w:pPr>
              <w:jc w:val="center"/>
              <w:rPr>
                <w:rFonts w:ascii="Times New Roman" w:eastAsia="Times New Roman" w:hAnsi="Times New Roman"/>
                <w:sz w:val="24"/>
                <w:szCs w:val="24"/>
                <w:lang w:val="kk-KZ" w:eastAsia="ru-RU"/>
              </w:rPr>
            </w:pPr>
            <w:r w:rsidRPr="008878E3">
              <w:rPr>
                <w:rFonts w:ascii="Times New Roman" w:eastAsia="Times New Roman" w:hAnsi="Times New Roman"/>
                <w:sz w:val="24"/>
                <w:szCs w:val="24"/>
                <w:lang w:val="kk-KZ" w:eastAsia="ru-RU"/>
              </w:rPr>
              <w:t>20</w:t>
            </w:r>
          </w:p>
        </w:tc>
      </w:tr>
      <w:tr w:rsidR="008878E3" w:rsidRPr="00C856DA" w:rsidTr="004B39E3">
        <w:trPr>
          <w:trHeight w:hRule="exact" w:val="2018"/>
        </w:trPr>
        <w:tc>
          <w:tcPr>
            <w:tcW w:w="2115" w:type="dxa"/>
            <w:tcBorders>
              <w:top w:val="single" w:sz="5" w:space="0" w:color="000000"/>
              <w:left w:val="single" w:sz="5" w:space="0" w:color="000000"/>
              <w:bottom w:val="single" w:sz="5" w:space="0" w:color="000000"/>
              <w:right w:val="single" w:sz="5" w:space="0" w:color="000000"/>
            </w:tcBorders>
          </w:tcPr>
          <w:p w:rsidR="008878E3" w:rsidRPr="008878E3" w:rsidRDefault="008878E3" w:rsidP="008878E3">
            <w:pPr>
              <w:ind w:left="142"/>
              <w:rPr>
                <w:rFonts w:ascii="Times New Roman" w:eastAsia="Times New Roman" w:hAnsi="Times New Roman"/>
                <w:sz w:val="24"/>
                <w:szCs w:val="24"/>
                <w:lang w:val="kk-KZ" w:eastAsia="ru-RU"/>
              </w:rPr>
            </w:pPr>
            <w:r w:rsidRPr="008878E3">
              <w:rPr>
                <w:rFonts w:ascii="Times New Roman" w:eastAsia="Times New Roman" w:hAnsi="Times New Roman"/>
                <w:sz w:val="24"/>
                <w:szCs w:val="24"/>
                <w:lang w:val="kk-KZ" w:eastAsia="ru-RU"/>
              </w:rPr>
              <w:t>Ақан Сері көшесі, 24</w:t>
            </w:r>
          </w:p>
        </w:tc>
        <w:tc>
          <w:tcPr>
            <w:tcW w:w="992" w:type="dxa"/>
            <w:tcBorders>
              <w:top w:val="single" w:sz="5" w:space="0" w:color="000000"/>
              <w:left w:val="single" w:sz="5" w:space="0" w:color="000000"/>
              <w:bottom w:val="single" w:sz="5" w:space="0" w:color="000000"/>
              <w:right w:val="single" w:sz="5" w:space="0" w:color="000000"/>
            </w:tcBorders>
            <w:vAlign w:val="center"/>
          </w:tcPr>
          <w:p w:rsidR="008878E3" w:rsidRPr="008878E3" w:rsidRDefault="008878E3" w:rsidP="008878E3">
            <w:pPr>
              <w:ind w:left="142"/>
              <w:jc w:val="center"/>
              <w:rPr>
                <w:rFonts w:ascii="Times New Roman" w:eastAsia="Times New Roman" w:hAnsi="Times New Roman"/>
                <w:sz w:val="24"/>
                <w:szCs w:val="24"/>
                <w:lang w:val="kk-KZ" w:eastAsia="ru-RU"/>
              </w:rPr>
            </w:pPr>
            <w:r w:rsidRPr="008878E3">
              <w:rPr>
                <w:rFonts w:ascii="Times New Roman" w:eastAsia="Times New Roman" w:hAnsi="Times New Roman"/>
                <w:sz w:val="24"/>
                <w:szCs w:val="24"/>
                <w:lang w:val="kk-KZ" w:eastAsia="ru-RU"/>
              </w:rPr>
              <w:t>2400</w:t>
            </w:r>
          </w:p>
        </w:tc>
        <w:tc>
          <w:tcPr>
            <w:tcW w:w="1134" w:type="dxa"/>
            <w:tcBorders>
              <w:top w:val="single" w:sz="5" w:space="0" w:color="000000"/>
              <w:left w:val="single" w:sz="5" w:space="0" w:color="000000"/>
              <w:bottom w:val="single" w:sz="5" w:space="0" w:color="000000"/>
              <w:right w:val="single" w:sz="5" w:space="0" w:color="000000"/>
            </w:tcBorders>
            <w:vAlign w:val="center"/>
          </w:tcPr>
          <w:p w:rsidR="008878E3" w:rsidRPr="008878E3" w:rsidRDefault="008878E3" w:rsidP="008878E3">
            <w:pPr>
              <w:ind w:left="142"/>
              <w:jc w:val="center"/>
              <w:rPr>
                <w:rFonts w:ascii="Times New Roman" w:eastAsia="Times New Roman" w:hAnsi="Times New Roman"/>
                <w:sz w:val="24"/>
                <w:szCs w:val="24"/>
                <w:lang w:val="kk-KZ" w:eastAsia="ru-RU"/>
              </w:rPr>
            </w:pPr>
            <w:r w:rsidRPr="008878E3">
              <w:rPr>
                <w:rFonts w:ascii="Times New Roman" w:eastAsia="Times New Roman" w:hAnsi="Times New Roman"/>
                <w:sz w:val="24"/>
                <w:szCs w:val="24"/>
                <w:lang w:val="kk-KZ" w:eastAsia="ru-RU"/>
              </w:rPr>
              <w:t>1988г.</w:t>
            </w:r>
          </w:p>
        </w:tc>
        <w:tc>
          <w:tcPr>
            <w:tcW w:w="1843" w:type="dxa"/>
            <w:tcBorders>
              <w:top w:val="single" w:sz="5" w:space="0" w:color="000000"/>
              <w:left w:val="single" w:sz="5" w:space="0" w:color="000000"/>
              <w:bottom w:val="single" w:sz="5" w:space="0" w:color="000000"/>
              <w:right w:val="single" w:sz="5" w:space="0" w:color="000000"/>
            </w:tcBorders>
          </w:tcPr>
          <w:p w:rsidR="008878E3" w:rsidRPr="008878E3" w:rsidRDefault="008878E3" w:rsidP="008878E3">
            <w:pPr>
              <w:ind w:left="142"/>
              <w:rPr>
                <w:rFonts w:ascii="Times New Roman" w:eastAsia="Times New Roman" w:hAnsi="Times New Roman"/>
                <w:sz w:val="24"/>
                <w:szCs w:val="24"/>
                <w:lang w:val="kk-KZ" w:eastAsia="ru-RU"/>
              </w:rPr>
            </w:pPr>
            <w:r w:rsidRPr="008878E3">
              <w:rPr>
                <w:rFonts w:ascii="Times New Roman" w:eastAsia="Times New Roman" w:hAnsi="Times New Roman"/>
                <w:sz w:val="24"/>
                <w:szCs w:val="24"/>
                <w:lang w:val="kk-KZ" w:eastAsia="ru-RU"/>
              </w:rPr>
              <w:t>Көше қоршалған спорт алаңы</w:t>
            </w:r>
          </w:p>
        </w:tc>
        <w:tc>
          <w:tcPr>
            <w:tcW w:w="1417" w:type="dxa"/>
            <w:tcBorders>
              <w:top w:val="single" w:sz="5" w:space="0" w:color="000000"/>
              <w:left w:val="single" w:sz="5" w:space="0" w:color="000000"/>
              <w:bottom w:val="single" w:sz="5" w:space="0" w:color="000000"/>
              <w:right w:val="single" w:sz="5" w:space="0" w:color="000000"/>
            </w:tcBorders>
          </w:tcPr>
          <w:p w:rsidR="008878E3" w:rsidRPr="008878E3" w:rsidRDefault="008878E3" w:rsidP="008878E3">
            <w:pPr>
              <w:ind w:left="142"/>
              <w:rPr>
                <w:rFonts w:ascii="Times New Roman" w:eastAsia="Times New Roman" w:hAnsi="Times New Roman"/>
                <w:sz w:val="24"/>
                <w:szCs w:val="24"/>
                <w:lang w:val="kk-KZ" w:eastAsia="ru-RU"/>
              </w:rPr>
            </w:pPr>
            <w:r w:rsidRPr="008878E3">
              <w:rPr>
                <w:rFonts w:ascii="Times New Roman" w:eastAsia="Times New Roman" w:hAnsi="Times New Roman"/>
                <w:sz w:val="24"/>
                <w:szCs w:val="24"/>
                <w:lang w:val="kk-KZ" w:eastAsia="ru-RU"/>
              </w:rPr>
              <w:t>Қажет етпейді</w:t>
            </w:r>
          </w:p>
        </w:tc>
        <w:tc>
          <w:tcPr>
            <w:tcW w:w="1560" w:type="dxa"/>
            <w:tcBorders>
              <w:top w:val="single" w:sz="5" w:space="0" w:color="000000"/>
              <w:left w:val="single" w:sz="5" w:space="0" w:color="000000"/>
              <w:bottom w:val="single" w:sz="5" w:space="0" w:color="000000"/>
              <w:right w:val="single" w:sz="5" w:space="0" w:color="000000"/>
            </w:tcBorders>
          </w:tcPr>
          <w:p w:rsidR="008878E3" w:rsidRPr="008878E3" w:rsidRDefault="008878E3" w:rsidP="008878E3">
            <w:pPr>
              <w:ind w:left="142"/>
              <w:jc w:val="center"/>
              <w:rPr>
                <w:rFonts w:ascii="Times New Roman" w:eastAsia="Times New Roman" w:hAnsi="Times New Roman"/>
                <w:sz w:val="24"/>
                <w:szCs w:val="24"/>
                <w:lang w:val="kk-KZ" w:eastAsia="ru-RU"/>
              </w:rPr>
            </w:pPr>
            <w:r w:rsidRPr="008878E3">
              <w:rPr>
                <w:rFonts w:ascii="Times New Roman" w:eastAsia="Times New Roman" w:hAnsi="Times New Roman"/>
                <w:sz w:val="24"/>
                <w:szCs w:val="24"/>
                <w:lang w:val="kk-KZ" w:eastAsia="ru-RU"/>
              </w:rPr>
              <w:t>Жыл сайын косметикалық жөндеу жүргізіледі</w:t>
            </w:r>
          </w:p>
        </w:tc>
        <w:tc>
          <w:tcPr>
            <w:tcW w:w="992" w:type="dxa"/>
            <w:tcBorders>
              <w:top w:val="single" w:sz="5" w:space="0" w:color="000000"/>
              <w:left w:val="single" w:sz="5" w:space="0" w:color="000000"/>
              <w:bottom w:val="single" w:sz="5" w:space="0" w:color="000000"/>
              <w:right w:val="single" w:sz="5" w:space="0" w:color="000000"/>
            </w:tcBorders>
            <w:vAlign w:val="center"/>
          </w:tcPr>
          <w:p w:rsidR="008878E3" w:rsidRPr="008878E3" w:rsidRDefault="008878E3" w:rsidP="00A750BF">
            <w:pPr>
              <w:jc w:val="center"/>
              <w:rPr>
                <w:rFonts w:ascii="Times New Roman" w:eastAsia="Times New Roman" w:hAnsi="Times New Roman"/>
                <w:sz w:val="24"/>
                <w:szCs w:val="24"/>
                <w:lang w:val="kk-KZ" w:eastAsia="ru-RU"/>
              </w:rPr>
            </w:pPr>
            <w:r w:rsidRPr="008878E3">
              <w:rPr>
                <w:rFonts w:ascii="Times New Roman" w:eastAsia="Times New Roman" w:hAnsi="Times New Roman"/>
                <w:sz w:val="24"/>
                <w:szCs w:val="24"/>
                <w:lang w:val="kk-KZ" w:eastAsia="ru-RU"/>
              </w:rPr>
              <w:t>40</w:t>
            </w:r>
          </w:p>
        </w:tc>
      </w:tr>
      <w:tr w:rsidR="008878E3" w:rsidRPr="00C856DA" w:rsidTr="004B39E3">
        <w:trPr>
          <w:trHeight w:hRule="exact" w:val="1693"/>
        </w:trPr>
        <w:tc>
          <w:tcPr>
            <w:tcW w:w="2115" w:type="dxa"/>
            <w:tcBorders>
              <w:top w:val="single" w:sz="5" w:space="0" w:color="000000"/>
              <w:left w:val="single" w:sz="5" w:space="0" w:color="000000"/>
              <w:bottom w:val="single" w:sz="5" w:space="0" w:color="000000"/>
              <w:right w:val="single" w:sz="5" w:space="0" w:color="000000"/>
            </w:tcBorders>
          </w:tcPr>
          <w:p w:rsidR="008878E3" w:rsidRPr="008878E3" w:rsidRDefault="008878E3" w:rsidP="008878E3">
            <w:pPr>
              <w:ind w:left="142"/>
              <w:rPr>
                <w:rFonts w:ascii="Times New Roman" w:eastAsia="Times New Roman" w:hAnsi="Times New Roman"/>
                <w:sz w:val="24"/>
                <w:szCs w:val="24"/>
                <w:lang w:val="kk-KZ" w:eastAsia="ru-RU"/>
              </w:rPr>
            </w:pPr>
          </w:p>
        </w:tc>
        <w:tc>
          <w:tcPr>
            <w:tcW w:w="992" w:type="dxa"/>
            <w:tcBorders>
              <w:top w:val="single" w:sz="5" w:space="0" w:color="000000"/>
              <w:left w:val="single" w:sz="5" w:space="0" w:color="000000"/>
              <w:bottom w:val="single" w:sz="5" w:space="0" w:color="000000"/>
              <w:right w:val="single" w:sz="5" w:space="0" w:color="000000"/>
            </w:tcBorders>
            <w:vAlign w:val="center"/>
          </w:tcPr>
          <w:p w:rsidR="008878E3" w:rsidRPr="008878E3" w:rsidRDefault="008878E3" w:rsidP="008878E3">
            <w:pPr>
              <w:ind w:left="142"/>
              <w:jc w:val="center"/>
              <w:rPr>
                <w:rFonts w:ascii="Times New Roman" w:eastAsia="Times New Roman" w:hAnsi="Times New Roman"/>
                <w:sz w:val="24"/>
                <w:szCs w:val="24"/>
                <w:lang w:val="kk-KZ" w:eastAsia="ru-RU"/>
              </w:rPr>
            </w:pPr>
            <w:r w:rsidRPr="008878E3">
              <w:rPr>
                <w:rFonts w:ascii="Times New Roman" w:eastAsia="Times New Roman" w:hAnsi="Times New Roman"/>
                <w:sz w:val="24"/>
                <w:szCs w:val="24"/>
                <w:lang w:val="kk-KZ" w:eastAsia="ru-RU"/>
              </w:rPr>
              <w:t>1008</w:t>
            </w:r>
          </w:p>
        </w:tc>
        <w:tc>
          <w:tcPr>
            <w:tcW w:w="1134" w:type="dxa"/>
            <w:tcBorders>
              <w:top w:val="single" w:sz="5" w:space="0" w:color="000000"/>
              <w:left w:val="single" w:sz="5" w:space="0" w:color="000000"/>
              <w:bottom w:val="single" w:sz="5" w:space="0" w:color="000000"/>
              <w:right w:val="single" w:sz="5" w:space="0" w:color="000000"/>
            </w:tcBorders>
            <w:vAlign w:val="center"/>
          </w:tcPr>
          <w:p w:rsidR="008878E3" w:rsidRPr="008878E3" w:rsidRDefault="008878E3" w:rsidP="008878E3">
            <w:pPr>
              <w:ind w:left="142"/>
              <w:jc w:val="center"/>
              <w:rPr>
                <w:rFonts w:ascii="Times New Roman" w:eastAsia="Times New Roman" w:hAnsi="Times New Roman"/>
                <w:sz w:val="24"/>
                <w:szCs w:val="24"/>
                <w:lang w:val="kk-KZ" w:eastAsia="ru-RU"/>
              </w:rPr>
            </w:pPr>
            <w:r w:rsidRPr="008878E3">
              <w:rPr>
                <w:rFonts w:ascii="Times New Roman" w:eastAsia="Times New Roman" w:hAnsi="Times New Roman"/>
                <w:sz w:val="24"/>
                <w:szCs w:val="24"/>
                <w:lang w:val="kk-KZ" w:eastAsia="ru-RU"/>
              </w:rPr>
              <w:t>2020</w:t>
            </w:r>
          </w:p>
        </w:tc>
        <w:tc>
          <w:tcPr>
            <w:tcW w:w="1843" w:type="dxa"/>
            <w:tcBorders>
              <w:top w:val="single" w:sz="5" w:space="0" w:color="000000"/>
              <w:left w:val="single" w:sz="5" w:space="0" w:color="000000"/>
              <w:bottom w:val="single" w:sz="5" w:space="0" w:color="000000"/>
              <w:right w:val="single" w:sz="5" w:space="0" w:color="000000"/>
            </w:tcBorders>
          </w:tcPr>
          <w:p w:rsidR="008878E3" w:rsidRPr="008878E3" w:rsidRDefault="008878E3" w:rsidP="008878E3">
            <w:pPr>
              <w:ind w:left="142"/>
              <w:rPr>
                <w:rFonts w:ascii="Times New Roman" w:eastAsia="Times New Roman" w:hAnsi="Times New Roman"/>
                <w:sz w:val="24"/>
                <w:szCs w:val="24"/>
                <w:lang w:val="kk-KZ" w:eastAsia="ru-RU"/>
              </w:rPr>
            </w:pPr>
            <w:r w:rsidRPr="008878E3">
              <w:rPr>
                <w:rFonts w:ascii="Times New Roman" w:eastAsia="Times New Roman" w:hAnsi="Times New Roman"/>
                <w:sz w:val="24"/>
                <w:szCs w:val="24"/>
                <w:lang w:val="kk-KZ" w:eastAsia="ru-RU"/>
              </w:rPr>
              <w:t>Көше қоршалған спорт алаңы</w:t>
            </w:r>
          </w:p>
        </w:tc>
        <w:tc>
          <w:tcPr>
            <w:tcW w:w="1417" w:type="dxa"/>
            <w:tcBorders>
              <w:top w:val="single" w:sz="5" w:space="0" w:color="000000"/>
              <w:left w:val="single" w:sz="5" w:space="0" w:color="000000"/>
              <w:bottom w:val="single" w:sz="5" w:space="0" w:color="000000"/>
              <w:right w:val="single" w:sz="5" w:space="0" w:color="000000"/>
            </w:tcBorders>
          </w:tcPr>
          <w:p w:rsidR="008878E3" w:rsidRPr="008878E3" w:rsidRDefault="008878E3" w:rsidP="008878E3">
            <w:pPr>
              <w:ind w:left="142"/>
              <w:rPr>
                <w:rFonts w:ascii="Times New Roman" w:eastAsia="Times New Roman" w:hAnsi="Times New Roman"/>
                <w:sz w:val="24"/>
                <w:szCs w:val="24"/>
                <w:lang w:val="kk-KZ" w:eastAsia="ru-RU"/>
              </w:rPr>
            </w:pPr>
            <w:r w:rsidRPr="008878E3">
              <w:rPr>
                <w:rFonts w:ascii="Times New Roman" w:eastAsia="Times New Roman" w:hAnsi="Times New Roman"/>
                <w:sz w:val="24"/>
                <w:szCs w:val="24"/>
                <w:lang w:val="kk-KZ" w:eastAsia="ru-RU"/>
              </w:rPr>
              <w:t>Қажет етпейді</w:t>
            </w:r>
          </w:p>
        </w:tc>
        <w:tc>
          <w:tcPr>
            <w:tcW w:w="1560" w:type="dxa"/>
            <w:tcBorders>
              <w:top w:val="single" w:sz="5" w:space="0" w:color="000000"/>
              <w:left w:val="single" w:sz="5" w:space="0" w:color="000000"/>
              <w:bottom w:val="single" w:sz="5" w:space="0" w:color="000000"/>
              <w:right w:val="single" w:sz="5" w:space="0" w:color="000000"/>
            </w:tcBorders>
          </w:tcPr>
          <w:p w:rsidR="008878E3" w:rsidRPr="008878E3" w:rsidRDefault="008878E3" w:rsidP="008878E3">
            <w:pPr>
              <w:ind w:left="142"/>
              <w:jc w:val="center"/>
              <w:rPr>
                <w:rFonts w:ascii="Times New Roman" w:eastAsia="Times New Roman" w:hAnsi="Times New Roman"/>
                <w:sz w:val="24"/>
                <w:szCs w:val="24"/>
                <w:lang w:val="kk-KZ" w:eastAsia="ru-RU"/>
              </w:rPr>
            </w:pPr>
            <w:r w:rsidRPr="008878E3">
              <w:rPr>
                <w:rFonts w:ascii="Times New Roman" w:eastAsia="Times New Roman" w:hAnsi="Times New Roman"/>
                <w:sz w:val="24"/>
                <w:szCs w:val="24"/>
                <w:lang w:val="kk-KZ" w:eastAsia="ru-RU"/>
              </w:rPr>
              <w:t>Жыл сайын косметикалық жөндеу жүргізіледі</w:t>
            </w:r>
          </w:p>
        </w:tc>
        <w:tc>
          <w:tcPr>
            <w:tcW w:w="992" w:type="dxa"/>
            <w:tcBorders>
              <w:top w:val="single" w:sz="5" w:space="0" w:color="000000"/>
              <w:left w:val="single" w:sz="5" w:space="0" w:color="000000"/>
              <w:bottom w:val="single" w:sz="5" w:space="0" w:color="000000"/>
              <w:right w:val="single" w:sz="5" w:space="0" w:color="000000"/>
            </w:tcBorders>
            <w:vAlign w:val="center"/>
          </w:tcPr>
          <w:p w:rsidR="008878E3" w:rsidRPr="008878E3" w:rsidRDefault="008878E3" w:rsidP="00A750BF">
            <w:pPr>
              <w:jc w:val="center"/>
              <w:rPr>
                <w:rFonts w:ascii="Times New Roman" w:eastAsia="Times New Roman" w:hAnsi="Times New Roman"/>
                <w:sz w:val="24"/>
                <w:szCs w:val="24"/>
                <w:lang w:val="kk-KZ" w:eastAsia="ru-RU"/>
              </w:rPr>
            </w:pPr>
            <w:r w:rsidRPr="008878E3">
              <w:rPr>
                <w:rFonts w:ascii="Times New Roman" w:eastAsia="Times New Roman" w:hAnsi="Times New Roman"/>
                <w:sz w:val="24"/>
                <w:szCs w:val="24"/>
                <w:lang w:val="kk-KZ" w:eastAsia="ru-RU"/>
              </w:rPr>
              <w:t>20</w:t>
            </w:r>
          </w:p>
        </w:tc>
      </w:tr>
    </w:tbl>
    <w:p w:rsidR="00CB2EFA" w:rsidRDefault="00CB2EFA" w:rsidP="00CB2EFA">
      <w:pPr>
        <w:jc w:val="both"/>
        <w:rPr>
          <w:rFonts w:ascii="Times New Roman" w:eastAsia="Times New Roman" w:hAnsi="Times New Roman" w:cs="Times New Roman"/>
          <w:sz w:val="24"/>
          <w:szCs w:val="24"/>
          <w:lang w:val="kk-KZ" w:eastAsia="ru-RU"/>
        </w:rPr>
      </w:pPr>
    </w:p>
    <w:p w:rsidR="00CE4BAA" w:rsidRDefault="00CE4BAA" w:rsidP="00CB2EFA">
      <w:pPr>
        <w:jc w:val="both"/>
        <w:rPr>
          <w:rFonts w:ascii="Times New Roman" w:eastAsia="Times New Roman" w:hAnsi="Times New Roman" w:cs="Times New Roman"/>
          <w:sz w:val="24"/>
          <w:szCs w:val="24"/>
          <w:lang w:val="kk-KZ" w:eastAsia="ru-RU"/>
        </w:rPr>
      </w:pPr>
      <w:r w:rsidRPr="00CE4BAA">
        <w:rPr>
          <w:rFonts w:ascii="Times New Roman" w:eastAsia="Times New Roman" w:hAnsi="Times New Roman" w:cs="Times New Roman"/>
          <w:sz w:val="24"/>
          <w:szCs w:val="24"/>
          <w:lang w:val="kk-KZ" w:eastAsia="ru-RU"/>
        </w:rPr>
        <w:t>Кесте 7. Медициналық пункт</w:t>
      </w:r>
    </w:p>
    <w:tbl>
      <w:tblPr>
        <w:tblStyle w:val="TableNormal11"/>
        <w:tblW w:w="9900" w:type="dxa"/>
        <w:tblInd w:w="-136" w:type="dxa"/>
        <w:tblLayout w:type="fixed"/>
        <w:tblLook w:val="01E0"/>
      </w:tblPr>
      <w:tblGrid>
        <w:gridCol w:w="2257"/>
        <w:gridCol w:w="1438"/>
        <w:gridCol w:w="2661"/>
        <w:gridCol w:w="3544"/>
      </w:tblGrid>
      <w:tr w:rsidR="00CE4BAA" w:rsidRPr="00C856DA" w:rsidTr="0063681F">
        <w:trPr>
          <w:trHeight w:hRule="exact" w:val="396"/>
        </w:trPr>
        <w:tc>
          <w:tcPr>
            <w:tcW w:w="2257" w:type="dxa"/>
            <w:vMerge w:val="restart"/>
            <w:tcBorders>
              <w:top w:val="single" w:sz="5" w:space="0" w:color="000000"/>
              <w:left w:val="single" w:sz="5" w:space="0" w:color="000000"/>
              <w:right w:val="single" w:sz="5" w:space="0" w:color="000000"/>
            </w:tcBorders>
          </w:tcPr>
          <w:p w:rsidR="00CE4BAA" w:rsidRPr="00CE4BAA" w:rsidRDefault="00CE4BAA" w:rsidP="00CE4BAA">
            <w:pPr>
              <w:rPr>
                <w:rFonts w:ascii="Times New Roman" w:eastAsia="Times New Roman" w:hAnsi="Times New Roman"/>
                <w:sz w:val="24"/>
                <w:szCs w:val="24"/>
                <w:lang w:val="kk-KZ" w:eastAsia="ru-RU"/>
              </w:rPr>
            </w:pPr>
            <w:r w:rsidRPr="00CE4BAA">
              <w:rPr>
                <w:rFonts w:ascii="Times New Roman" w:eastAsia="Times New Roman" w:hAnsi="Times New Roman"/>
                <w:sz w:val="24"/>
                <w:szCs w:val="24"/>
                <w:lang w:val="kk-KZ" w:eastAsia="ru-RU"/>
              </w:rPr>
              <w:t xml:space="preserve">Жалпы ауданы(м2) </w:t>
            </w:r>
          </w:p>
        </w:tc>
        <w:tc>
          <w:tcPr>
            <w:tcW w:w="4099" w:type="dxa"/>
            <w:gridSpan w:val="2"/>
            <w:tcBorders>
              <w:top w:val="single" w:sz="5" w:space="0" w:color="000000"/>
              <w:left w:val="single" w:sz="5" w:space="0" w:color="000000"/>
              <w:bottom w:val="single" w:sz="5" w:space="0" w:color="000000"/>
              <w:right w:val="single" w:sz="5" w:space="0" w:color="000000"/>
            </w:tcBorders>
          </w:tcPr>
          <w:p w:rsidR="00CE4BAA" w:rsidRPr="00CE4BAA" w:rsidRDefault="00CE4BAA" w:rsidP="00CE4BAA">
            <w:pPr>
              <w:jc w:val="center"/>
              <w:rPr>
                <w:rFonts w:ascii="Times New Roman" w:eastAsia="Times New Roman" w:hAnsi="Times New Roman"/>
                <w:sz w:val="24"/>
                <w:szCs w:val="24"/>
                <w:lang w:val="kk-KZ" w:eastAsia="ru-RU"/>
              </w:rPr>
            </w:pPr>
            <w:r w:rsidRPr="00CE4BAA">
              <w:rPr>
                <w:rFonts w:ascii="Times New Roman" w:eastAsia="Times New Roman" w:hAnsi="Times New Roman"/>
                <w:sz w:val="24"/>
                <w:szCs w:val="24"/>
                <w:lang w:val="kk-KZ" w:eastAsia="ru-RU"/>
              </w:rPr>
              <w:t>Орын саны</w:t>
            </w:r>
          </w:p>
        </w:tc>
        <w:tc>
          <w:tcPr>
            <w:tcW w:w="3544" w:type="dxa"/>
            <w:vMerge w:val="restart"/>
            <w:tcBorders>
              <w:top w:val="single" w:sz="5" w:space="0" w:color="000000"/>
              <w:left w:val="single" w:sz="5" w:space="0" w:color="000000"/>
              <w:right w:val="single" w:sz="5" w:space="0" w:color="000000"/>
            </w:tcBorders>
          </w:tcPr>
          <w:p w:rsidR="00CE4BAA" w:rsidRDefault="00CE4BAA" w:rsidP="00CE4BAA">
            <w:pPr>
              <w:jc w:val="center"/>
            </w:pPr>
            <w:r w:rsidRPr="00CE4BAA">
              <w:rPr>
                <w:rFonts w:ascii="Times New Roman" w:eastAsia="Times New Roman" w:hAnsi="Times New Roman"/>
                <w:sz w:val="24"/>
                <w:szCs w:val="24"/>
                <w:lang w:val="kk-KZ" w:eastAsia="ru-RU"/>
              </w:rPr>
              <w:t>жөндеу жүргізілген жылы</w:t>
            </w:r>
            <w:r w:rsidRPr="00CE4BAA">
              <w:rPr>
                <w:rFonts w:ascii="Times New Roman" w:eastAsia="Times New Roman" w:hAnsi="Times New Roman"/>
                <w:sz w:val="24"/>
                <w:szCs w:val="24"/>
                <w:lang w:val="kk-KZ" w:eastAsia="ru-RU"/>
              </w:rPr>
              <w:tab/>
            </w:r>
          </w:p>
        </w:tc>
      </w:tr>
      <w:tr w:rsidR="00CE4BAA" w:rsidRPr="00C856DA" w:rsidTr="0063681F">
        <w:trPr>
          <w:trHeight w:hRule="exact" w:val="448"/>
        </w:trPr>
        <w:tc>
          <w:tcPr>
            <w:tcW w:w="2257" w:type="dxa"/>
            <w:vMerge/>
            <w:tcBorders>
              <w:left w:val="single" w:sz="5" w:space="0" w:color="000000"/>
              <w:bottom w:val="single" w:sz="5" w:space="0" w:color="000000"/>
              <w:right w:val="single" w:sz="5" w:space="0" w:color="000000"/>
            </w:tcBorders>
          </w:tcPr>
          <w:p w:rsidR="00CE4BAA" w:rsidRPr="00CE4BAA" w:rsidRDefault="00CE4BAA" w:rsidP="00A750BF">
            <w:pPr>
              <w:rPr>
                <w:sz w:val="24"/>
                <w:szCs w:val="24"/>
              </w:rPr>
            </w:pPr>
          </w:p>
        </w:tc>
        <w:tc>
          <w:tcPr>
            <w:tcW w:w="1438" w:type="dxa"/>
            <w:tcBorders>
              <w:top w:val="single" w:sz="5" w:space="0" w:color="000000"/>
              <w:left w:val="single" w:sz="5" w:space="0" w:color="000000"/>
              <w:bottom w:val="single" w:sz="5" w:space="0" w:color="000000"/>
              <w:right w:val="single" w:sz="5" w:space="0" w:color="000000"/>
            </w:tcBorders>
          </w:tcPr>
          <w:p w:rsidR="00CE4BAA" w:rsidRPr="00CE4BAA" w:rsidRDefault="00CE4BAA" w:rsidP="00A750BF">
            <w:pPr>
              <w:ind w:left="142" w:right="142" w:hanging="23"/>
              <w:jc w:val="center"/>
              <w:rPr>
                <w:rFonts w:ascii="Times New Roman" w:eastAsia="Times New Roman" w:hAnsi="Times New Roman"/>
                <w:sz w:val="24"/>
                <w:szCs w:val="24"/>
                <w:lang w:val="kk-KZ" w:eastAsia="ru-RU"/>
              </w:rPr>
            </w:pPr>
            <w:r w:rsidRPr="00CE4BAA">
              <w:rPr>
                <w:rFonts w:ascii="Times New Roman" w:eastAsia="Times New Roman" w:hAnsi="Times New Roman"/>
                <w:sz w:val="24"/>
                <w:szCs w:val="24"/>
                <w:lang w:val="kk-KZ" w:eastAsia="ru-RU"/>
              </w:rPr>
              <w:t>күрделі</w:t>
            </w:r>
          </w:p>
        </w:tc>
        <w:tc>
          <w:tcPr>
            <w:tcW w:w="2661" w:type="dxa"/>
            <w:tcBorders>
              <w:top w:val="single" w:sz="5" w:space="0" w:color="000000"/>
              <w:left w:val="single" w:sz="5" w:space="0" w:color="000000"/>
              <w:bottom w:val="single" w:sz="5" w:space="0" w:color="000000"/>
              <w:right w:val="single" w:sz="5" w:space="0" w:color="000000"/>
            </w:tcBorders>
          </w:tcPr>
          <w:p w:rsidR="00CE4BAA" w:rsidRPr="00CE4BAA" w:rsidRDefault="00CE4BAA" w:rsidP="00A750BF">
            <w:pPr>
              <w:ind w:left="142" w:right="142"/>
              <w:jc w:val="center"/>
              <w:rPr>
                <w:rFonts w:ascii="Times New Roman" w:eastAsia="Times New Roman" w:hAnsi="Times New Roman"/>
                <w:sz w:val="24"/>
                <w:szCs w:val="24"/>
                <w:lang w:val="kk-KZ" w:eastAsia="ru-RU"/>
              </w:rPr>
            </w:pPr>
            <w:r w:rsidRPr="00CE4BAA">
              <w:rPr>
                <w:rFonts w:ascii="Times New Roman" w:eastAsia="Times New Roman" w:hAnsi="Times New Roman"/>
                <w:sz w:val="24"/>
                <w:szCs w:val="24"/>
                <w:lang w:val="kk-KZ" w:eastAsia="ru-RU"/>
              </w:rPr>
              <w:t>косметикалық</w:t>
            </w:r>
          </w:p>
        </w:tc>
        <w:tc>
          <w:tcPr>
            <w:tcW w:w="3544" w:type="dxa"/>
            <w:vMerge/>
            <w:tcBorders>
              <w:left w:val="single" w:sz="5" w:space="0" w:color="000000"/>
              <w:bottom w:val="single" w:sz="5" w:space="0" w:color="000000"/>
              <w:right w:val="single" w:sz="5" w:space="0" w:color="000000"/>
            </w:tcBorders>
          </w:tcPr>
          <w:p w:rsidR="00CE4BAA" w:rsidRPr="00CE4BAA" w:rsidRDefault="00CE4BAA" w:rsidP="00A750BF">
            <w:pPr>
              <w:rPr>
                <w:sz w:val="24"/>
                <w:szCs w:val="24"/>
              </w:rPr>
            </w:pPr>
          </w:p>
        </w:tc>
      </w:tr>
      <w:tr w:rsidR="00CE4BAA" w:rsidRPr="00260755" w:rsidTr="0063681F">
        <w:trPr>
          <w:trHeight w:hRule="exact" w:val="1183"/>
        </w:trPr>
        <w:tc>
          <w:tcPr>
            <w:tcW w:w="2257" w:type="dxa"/>
            <w:tcBorders>
              <w:top w:val="single" w:sz="5" w:space="0" w:color="000000"/>
              <w:left w:val="single" w:sz="5" w:space="0" w:color="000000"/>
              <w:bottom w:val="single" w:sz="5" w:space="0" w:color="000000"/>
              <w:right w:val="single" w:sz="5" w:space="0" w:color="000000"/>
            </w:tcBorders>
          </w:tcPr>
          <w:p w:rsidR="00CE4BAA" w:rsidRPr="0063681F" w:rsidRDefault="00CE4BAA" w:rsidP="0063681F">
            <w:pPr>
              <w:ind w:left="142"/>
              <w:rPr>
                <w:rFonts w:ascii="Times New Roman" w:eastAsia="Times New Roman" w:hAnsi="Times New Roman"/>
                <w:sz w:val="24"/>
                <w:szCs w:val="24"/>
                <w:lang w:val="kk-KZ" w:eastAsia="ru-RU"/>
              </w:rPr>
            </w:pPr>
            <w:r w:rsidRPr="0063681F">
              <w:rPr>
                <w:rFonts w:ascii="Times New Roman" w:eastAsia="Times New Roman" w:hAnsi="Times New Roman"/>
                <w:sz w:val="24"/>
                <w:szCs w:val="24"/>
                <w:lang w:val="kk-KZ" w:eastAsia="ru-RU"/>
              </w:rPr>
              <w:t xml:space="preserve">№ 2 жатақханадағы медициналық кабинеттер </w:t>
            </w:r>
          </w:p>
        </w:tc>
        <w:tc>
          <w:tcPr>
            <w:tcW w:w="1438" w:type="dxa"/>
            <w:tcBorders>
              <w:top w:val="single" w:sz="5" w:space="0" w:color="000000"/>
              <w:left w:val="single" w:sz="5" w:space="0" w:color="000000"/>
              <w:bottom w:val="single" w:sz="5" w:space="0" w:color="000000"/>
              <w:right w:val="single" w:sz="5" w:space="0" w:color="000000"/>
            </w:tcBorders>
          </w:tcPr>
          <w:p w:rsidR="00CE4BAA" w:rsidRPr="0063681F" w:rsidRDefault="00CE4BAA" w:rsidP="0063681F">
            <w:pPr>
              <w:ind w:left="142"/>
              <w:jc w:val="center"/>
              <w:rPr>
                <w:rFonts w:ascii="Times New Roman" w:eastAsia="Times New Roman" w:hAnsi="Times New Roman"/>
                <w:sz w:val="24"/>
                <w:szCs w:val="24"/>
                <w:lang w:val="kk-KZ" w:eastAsia="ru-RU"/>
              </w:rPr>
            </w:pPr>
            <w:r w:rsidRPr="004135A3">
              <w:rPr>
                <w:rFonts w:ascii="Times New Roman" w:eastAsia="Times New Roman" w:hAnsi="Times New Roman"/>
                <w:sz w:val="24"/>
                <w:szCs w:val="24"/>
                <w:lang w:val="kk-KZ" w:eastAsia="ru-RU"/>
              </w:rPr>
              <w:t>Қажет етпейді</w:t>
            </w:r>
          </w:p>
        </w:tc>
        <w:tc>
          <w:tcPr>
            <w:tcW w:w="2661" w:type="dxa"/>
            <w:tcBorders>
              <w:top w:val="single" w:sz="5" w:space="0" w:color="000000"/>
              <w:left w:val="single" w:sz="5" w:space="0" w:color="000000"/>
              <w:bottom w:val="single" w:sz="5" w:space="0" w:color="000000"/>
              <w:right w:val="single" w:sz="5" w:space="0" w:color="000000"/>
            </w:tcBorders>
          </w:tcPr>
          <w:p w:rsidR="00CE4BAA" w:rsidRPr="0063681F" w:rsidRDefault="00CE4BAA" w:rsidP="0063681F">
            <w:pPr>
              <w:ind w:left="142"/>
              <w:jc w:val="center"/>
              <w:rPr>
                <w:rFonts w:ascii="Times New Roman" w:eastAsia="Times New Roman" w:hAnsi="Times New Roman"/>
                <w:sz w:val="24"/>
                <w:szCs w:val="24"/>
                <w:lang w:val="kk-KZ" w:eastAsia="ru-RU"/>
              </w:rPr>
            </w:pPr>
            <w:r w:rsidRPr="007C091E">
              <w:rPr>
                <w:rFonts w:ascii="Times New Roman" w:eastAsia="Times New Roman" w:hAnsi="Times New Roman"/>
                <w:sz w:val="24"/>
                <w:szCs w:val="24"/>
                <w:lang w:val="kk-KZ" w:eastAsia="ru-RU"/>
              </w:rPr>
              <w:t>Жыл сайын косметикалық жөндеу жүргізіледі</w:t>
            </w:r>
          </w:p>
        </w:tc>
        <w:tc>
          <w:tcPr>
            <w:tcW w:w="3544" w:type="dxa"/>
            <w:tcBorders>
              <w:top w:val="single" w:sz="5" w:space="0" w:color="000000"/>
              <w:left w:val="single" w:sz="5" w:space="0" w:color="000000"/>
              <w:bottom w:val="single" w:sz="5" w:space="0" w:color="000000"/>
              <w:right w:val="single" w:sz="5" w:space="0" w:color="000000"/>
            </w:tcBorders>
            <w:vAlign w:val="center"/>
          </w:tcPr>
          <w:p w:rsidR="00CE4BAA" w:rsidRPr="0063681F" w:rsidRDefault="0063681F" w:rsidP="0063681F">
            <w:pPr>
              <w:ind w:left="142"/>
              <w:jc w:val="center"/>
              <w:rPr>
                <w:rFonts w:ascii="Times New Roman" w:eastAsia="Times New Roman" w:hAnsi="Times New Roman"/>
                <w:sz w:val="24"/>
                <w:szCs w:val="24"/>
                <w:lang w:val="kk-KZ" w:eastAsia="ru-RU"/>
              </w:rPr>
            </w:pPr>
            <w:r w:rsidRPr="0063681F">
              <w:rPr>
                <w:rFonts w:ascii="Times New Roman" w:eastAsia="Times New Roman" w:hAnsi="Times New Roman"/>
                <w:sz w:val="24"/>
                <w:szCs w:val="24"/>
                <w:lang w:val="kk-KZ" w:eastAsia="ru-RU"/>
              </w:rPr>
              <w:t>Алғашқы қабылдау, сондай-ақ алғашқы медициналық көмек көрсету үшін</w:t>
            </w:r>
            <w:r w:rsidR="00CE4BAA" w:rsidRPr="0063681F">
              <w:rPr>
                <w:rFonts w:ascii="Times New Roman" w:eastAsia="Times New Roman" w:hAnsi="Times New Roman"/>
                <w:sz w:val="24"/>
                <w:szCs w:val="24"/>
                <w:lang w:val="kk-KZ" w:eastAsia="ru-RU"/>
              </w:rPr>
              <w:t>.</w:t>
            </w:r>
          </w:p>
        </w:tc>
      </w:tr>
      <w:tr w:rsidR="00CE4BAA" w:rsidRPr="00260755" w:rsidTr="0063681F">
        <w:trPr>
          <w:trHeight w:hRule="exact" w:val="986"/>
        </w:trPr>
        <w:tc>
          <w:tcPr>
            <w:tcW w:w="2257" w:type="dxa"/>
            <w:tcBorders>
              <w:top w:val="single" w:sz="5" w:space="0" w:color="000000"/>
              <w:left w:val="single" w:sz="5" w:space="0" w:color="000000"/>
              <w:bottom w:val="single" w:sz="5" w:space="0" w:color="000000"/>
              <w:right w:val="single" w:sz="5" w:space="0" w:color="000000"/>
            </w:tcBorders>
          </w:tcPr>
          <w:p w:rsidR="00CE4BAA" w:rsidRPr="0063681F" w:rsidRDefault="00CE4BAA" w:rsidP="0063681F">
            <w:pPr>
              <w:ind w:left="142"/>
              <w:rPr>
                <w:rFonts w:ascii="Times New Roman" w:eastAsia="Times New Roman" w:hAnsi="Times New Roman"/>
                <w:sz w:val="24"/>
                <w:szCs w:val="24"/>
                <w:lang w:val="kk-KZ" w:eastAsia="ru-RU"/>
              </w:rPr>
            </w:pPr>
            <w:r w:rsidRPr="0063681F">
              <w:rPr>
                <w:rFonts w:ascii="Times New Roman" w:eastAsia="Times New Roman" w:hAnsi="Times New Roman"/>
                <w:sz w:val="24"/>
                <w:szCs w:val="24"/>
                <w:lang w:val="kk-KZ" w:eastAsia="ru-RU"/>
              </w:rPr>
              <w:t xml:space="preserve">Темірбеков көшесі, 30 А,  </w:t>
            </w:r>
          </w:p>
        </w:tc>
        <w:tc>
          <w:tcPr>
            <w:tcW w:w="1438" w:type="dxa"/>
            <w:tcBorders>
              <w:top w:val="single" w:sz="5" w:space="0" w:color="000000"/>
              <w:left w:val="single" w:sz="5" w:space="0" w:color="000000"/>
              <w:bottom w:val="single" w:sz="5" w:space="0" w:color="000000"/>
              <w:right w:val="single" w:sz="5" w:space="0" w:color="000000"/>
            </w:tcBorders>
          </w:tcPr>
          <w:p w:rsidR="00CE4BAA" w:rsidRPr="0063681F" w:rsidRDefault="00CE4BAA" w:rsidP="0063681F">
            <w:pPr>
              <w:ind w:left="142"/>
              <w:jc w:val="center"/>
              <w:rPr>
                <w:rFonts w:ascii="Times New Roman" w:eastAsia="Times New Roman" w:hAnsi="Times New Roman"/>
                <w:sz w:val="24"/>
                <w:szCs w:val="24"/>
                <w:lang w:val="kk-KZ" w:eastAsia="ru-RU"/>
              </w:rPr>
            </w:pPr>
            <w:r w:rsidRPr="004135A3">
              <w:rPr>
                <w:rFonts w:ascii="Times New Roman" w:eastAsia="Times New Roman" w:hAnsi="Times New Roman"/>
                <w:sz w:val="24"/>
                <w:szCs w:val="24"/>
                <w:lang w:val="kk-KZ" w:eastAsia="ru-RU"/>
              </w:rPr>
              <w:t>Қажет етпейді</w:t>
            </w:r>
          </w:p>
        </w:tc>
        <w:tc>
          <w:tcPr>
            <w:tcW w:w="2661" w:type="dxa"/>
            <w:tcBorders>
              <w:top w:val="single" w:sz="5" w:space="0" w:color="000000"/>
              <w:left w:val="single" w:sz="5" w:space="0" w:color="000000"/>
              <w:bottom w:val="single" w:sz="5" w:space="0" w:color="000000"/>
              <w:right w:val="single" w:sz="5" w:space="0" w:color="000000"/>
            </w:tcBorders>
          </w:tcPr>
          <w:p w:rsidR="00CE4BAA" w:rsidRPr="0063681F" w:rsidRDefault="00CE4BAA" w:rsidP="0063681F">
            <w:pPr>
              <w:ind w:left="142"/>
              <w:jc w:val="center"/>
              <w:rPr>
                <w:rFonts w:ascii="Times New Roman" w:eastAsia="Times New Roman" w:hAnsi="Times New Roman"/>
                <w:sz w:val="24"/>
                <w:szCs w:val="24"/>
                <w:lang w:val="kk-KZ" w:eastAsia="ru-RU"/>
              </w:rPr>
            </w:pPr>
            <w:r w:rsidRPr="007C091E">
              <w:rPr>
                <w:rFonts w:ascii="Times New Roman" w:eastAsia="Times New Roman" w:hAnsi="Times New Roman"/>
                <w:sz w:val="24"/>
                <w:szCs w:val="24"/>
                <w:lang w:val="kk-KZ" w:eastAsia="ru-RU"/>
              </w:rPr>
              <w:t>Жыл сайын косметикалық жөндеу жүргізіледі</w:t>
            </w:r>
          </w:p>
        </w:tc>
        <w:tc>
          <w:tcPr>
            <w:tcW w:w="3544" w:type="dxa"/>
            <w:tcBorders>
              <w:top w:val="single" w:sz="5" w:space="0" w:color="000000"/>
              <w:left w:val="single" w:sz="5" w:space="0" w:color="000000"/>
              <w:bottom w:val="single" w:sz="5" w:space="0" w:color="000000"/>
              <w:right w:val="single" w:sz="5" w:space="0" w:color="000000"/>
            </w:tcBorders>
            <w:vAlign w:val="center"/>
          </w:tcPr>
          <w:p w:rsidR="00CE4BAA" w:rsidRPr="0063681F" w:rsidRDefault="0063681F" w:rsidP="0063681F">
            <w:pPr>
              <w:ind w:left="142"/>
              <w:jc w:val="center"/>
              <w:rPr>
                <w:rFonts w:ascii="Times New Roman" w:eastAsia="Times New Roman" w:hAnsi="Times New Roman"/>
                <w:sz w:val="24"/>
                <w:szCs w:val="24"/>
                <w:lang w:val="kk-KZ" w:eastAsia="ru-RU"/>
              </w:rPr>
            </w:pPr>
            <w:r w:rsidRPr="0063681F">
              <w:rPr>
                <w:rFonts w:ascii="Times New Roman" w:eastAsia="Times New Roman" w:hAnsi="Times New Roman"/>
                <w:sz w:val="24"/>
                <w:szCs w:val="24"/>
                <w:lang w:val="kk-KZ" w:eastAsia="ru-RU"/>
              </w:rPr>
              <w:t>Алғашқы қабылдау, сондай-ақ алғашқы медициналық көмек көрсету үшін.</w:t>
            </w:r>
          </w:p>
        </w:tc>
      </w:tr>
      <w:tr w:rsidR="0063681F" w:rsidRPr="00260755" w:rsidTr="0063681F">
        <w:trPr>
          <w:trHeight w:hRule="exact" w:val="1004"/>
        </w:trPr>
        <w:tc>
          <w:tcPr>
            <w:tcW w:w="2257" w:type="dxa"/>
            <w:tcBorders>
              <w:top w:val="single" w:sz="5" w:space="0" w:color="000000"/>
              <w:left w:val="single" w:sz="5" w:space="0" w:color="000000"/>
              <w:bottom w:val="single" w:sz="5" w:space="0" w:color="000000"/>
              <w:right w:val="single" w:sz="5" w:space="0" w:color="000000"/>
            </w:tcBorders>
          </w:tcPr>
          <w:p w:rsidR="0063681F" w:rsidRPr="0063681F" w:rsidRDefault="0063681F" w:rsidP="0063681F">
            <w:pPr>
              <w:ind w:left="142"/>
              <w:rPr>
                <w:rFonts w:ascii="Times New Roman" w:eastAsia="Times New Roman" w:hAnsi="Times New Roman"/>
                <w:sz w:val="24"/>
                <w:szCs w:val="24"/>
                <w:lang w:val="kk-KZ" w:eastAsia="ru-RU"/>
              </w:rPr>
            </w:pPr>
            <w:r w:rsidRPr="0063681F">
              <w:rPr>
                <w:rFonts w:ascii="Times New Roman" w:eastAsia="Times New Roman" w:hAnsi="Times New Roman"/>
                <w:sz w:val="24"/>
                <w:szCs w:val="24"/>
                <w:lang w:val="kk-KZ" w:eastAsia="ru-RU"/>
              </w:rPr>
              <w:t>91,6 м2</w:t>
            </w:r>
          </w:p>
        </w:tc>
        <w:tc>
          <w:tcPr>
            <w:tcW w:w="1438" w:type="dxa"/>
            <w:tcBorders>
              <w:top w:val="single" w:sz="5" w:space="0" w:color="000000"/>
              <w:left w:val="single" w:sz="5" w:space="0" w:color="000000"/>
              <w:bottom w:val="single" w:sz="5" w:space="0" w:color="000000"/>
              <w:right w:val="single" w:sz="5" w:space="0" w:color="000000"/>
            </w:tcBorders>
          </w:tcPr>
          <w:p w:rsidR="0063681F" w:rsidRPr="0063681F" w:rsidRDefault="0063681F" w:rsidP="0063681F">
            <w:pPr>
              <w:ind w:left="142"/>
              <w:jc w:val="center"/>
              <w:rPr>
                <w:rFonts w:ascii="Times New Roman" w:eastAsia="Times New Roman" w:hAnsi="Times New Roman"/>
                <w:sz w:val="24"/>
                <w:szCs w:val="24"/>
                <w:lang w:val="kk-KZ" w:eastAsia="ru-RU"/>
              </w:rPr>
            </w:pPr>
            <w:r w:rsidRPr="004135A3">
              <w:rPr>
                <w:rFonts w:ascii="Times New Roman" w:eastAsia="Times New Roman" w:hAnsi="Times New Roman"/>
                <w:sz w:val="24"/>
                <w:szCs w:val="24"/>
                <w:lang w:val="kk-KZ" w:eastAsia="ru-RU"/>
              </w:rPr>
              <w:t>Қажет етпейді</w:t>
            </w:r>
          </w:p>
        </w:tc>
        <w:tc>
          <w:tcPr>
            <w:tcW w:w="2661" w:type="dxa"/>
            <w:tcBorders>
              <w:top w:val="single" w:sz="5" w:space="0" w:color="000000"/>
              <w:left w:val="single" w:sz="5" w:space="0" w:color="000000"/>
              <w:bottom w:val="single" w:sz="5" w:space="0" w:color="000000"/>
              <w:right w:val="single" w:sz="5" w:space="0" w:color="000000"/>
            </w:tcBorders>
          </w:tcPr>
          <w:p w:rsidR="0063681F" w:rsidRPr="0063681F" w:rsidRDefault="0063681F" w:rsidP="0063681F">
            <w:pPr>
              <w:ind w:left="142"/>
              <w:jc w:val="center"/>
              <w:rPr>
                <w:rFonts w:ascii="Times New Roman" w:eastAsia="Times New Roman" w:hAnsi="Times New Roman"/>
                <w:sz w:val="24"/>
                <w:szCs w:val="24"/>
                <w:lang w:val="kk-KZ" w:eastAsia="ru-RU"/>
              </w:rPr>
            </w:pPr>
            <w:r w:rsidRPr="007C091E">
              <w:rPr>
                <w:rFonts w:ascii="Times New Roman" w:eastAsia="Times New Roman" w:hAnsi="Times New Roman"/>
                <w:sz w:val="24"/>
                <w:szCs w:val="24"/>
                <w:lang w:val="kk-KZ" w:eastAsia="ru-RU"/>
              </w:rPr>
              <w:t>Жыл сайын косметикалық жөндеу жүргізіледі</w:t>
            </w:r>
          </w:p>
        </w:tc>
        <w:tc>
          <w:tcPr>
            <w:tcW w:w="3544" w:type="dxa"/>
            <w:tcBorders>
              <w:top w:val="single" w:sz="5" w:space="0" w:color="000000"/>
              <w:left w:val="single" w:sz="5" w:space="0" w:color="000000"/>
              <w:bottom w:val="single" w:sz="5" w:space="0" w:color="000000"/>
              <w:right w:val="single" w:sz="5" w:space="0" w:color="000000"/>
            </w:tcBorders>
          </w:tcPr>
          <w:p w:rsidR="0063681F" w:rsidRPr="0063681F" w:rsidRDefault="0063681F" w:rsidP="0063681F">
            <w:pPr>
              <w:ind w:left="142"/>
              <w:rPr>
                <w:rFonts w:ascii="Times New Roman" w:eastAsia="Times New Roman" w:hAnsi="Times New Roman"/>
                <w:sz w:val="24"/>
                <w:szCs w:val="24"/>
                <w:lang w:val="kk-KZ" w:eastAsia="ru-RU"/>
              </w:rPr>
            </w:pPr>
            <w:r w:rsidRPr="0063681F">
              <w:rPr>
                <w:rFonts w:ascii="Times New Roman" w:eastAsia="Times New Roman" w:hAnsi="Times New Roman"/>
                <w:sz w:val="24"/>
                <w:szCs w:val="24"/>
                <w:lang w:val="kk-KZ" w:eastAsia="ru-RU"/>
              </w:rPr>
              <w:t>Алғашқы қабылдау, сондай-ақ алғашқы медициналық көмек көрсету үшін.</w:t>
            </w:r>
          </w:p>
        </w:tc>
      </w:tr>
      <w:tr w:rsidR="0063681F" w:rsidRPr="00260755" w:rsidTr="0063681F">
        <w:trPr>
          <w:trHeight w:hRule="exact" w:val="996"/>
        </w:trPr>
        <w:tc>
          <w:tcPr>
            <w:tcW w:w="2257" w:type="dxa"/>
            <w:tcBorders>
              <w:top w:val="single" w:sz="5" w:space="0" w:color="000000"/>
              <w:left w:val="single" w:sz="5" w:space="0" w:color="000000"/>
              <w:bottom w:val="single" w:sz="5" w:space="0" w:color="000000"/>
              <w:right w:val="single" w:sz="5" w:space="0" w:color="000000"/>
            </w:tcBorders>
          </w:tcPr>
          <w:p w:rsidR="0063681F" w:rsidRPr="0063681F" w:rsidRDefault="0063681F" w:rsidP="0063681F">
            <w:pPr>
              <w:ind w:left="142"/>
              <w:rPr>
                <w:rFonts w:ascii="Times New Roman" w:eastAsia="Times New Roman" w:hAnsi="Times New Roman"/>
                <w:sz w:val="24"/>
                <w:szCs w:val="24"/>
                <w:lang w:val="kk-KZ" w:eastAsia="ru-RU"/>
              </w:rPr>
            </w:pPr>
            <w:r w:rsidRPr="0063681F">
              <w:rPr>
                <w:rFonts w:ascii="Times New Roman" w:eastAsia="Times New Roman" w:hAnsi="Times New Roman"/>
                <w:sz w:val="24"/>
                <w:szCs w:val="24"/>
                <w:lang w:val="kk-KZ" w:eastAsia="ru-RU"/>
              </w:rPr>
              <w:t xml:space="preserve">№ 2 оқу корпусындағы медициналық кабинет </w:t>
            </w:r>
          </w:p>
        </w:tc>
        <w:tc>
          <w:tcPr>
            <w:tcW w:w="1438" w:type="dxa"/>
            <w:tcBorders>
              <w:top w:val="single" w:sz="5" w:space="0" w:color="000000"/>
              <w:left w:val="single" w:sz="5" w:space="0" w:color="000000"/>
              <w:bottom w:val="single" w:sz="5" w:space="0" w:color="000000"/>
              <w:right w:val="single" w:sz="5" w:space="0" w:color="000000"/>
            </w:tcBorders>
          </w:tcPr>
          <w:p w:rsidR="0063681F" w:rsidRPr="0063681F" w:rsidRDefault="0063681F" w:rsidP="0063681F">
            <w:pPr>
              <w:ind w:left="142"/>
              <w:jc w:val="center"/>
              <w:rPr>
                <w:rFonts w:ascii="Times New Roman" w:eastAsia="Times New Roman" w:hAnsi="Times New Roman"/>
                <w:sz w:val="24"/>
                <w:szCs w:val="24"/>
                <w:lang w:val="kk-KZ" w:eastAsia="ru-RU"/>
              </w:rPr>
            </w:pPr>
            <w:r w:rsidRPr="004135A3">
              <w:rPr>
                <w:rFonts w:ascii="Times New Roman" w:eastAsia="Times New Roman" w:hAnsi="Times New Roman"/>
                <w:sz w:val="24"/>
                <w:szCs w:val="24"/>
                <w:lang w:val="kk-KZ" w:eastAsia="ru-RU"/>
              </w:rPr>
              <w:t>Қажет етпейді</w:t>
            </w:r>
          </w:p>
        </w:tc>
        <w:tc>
          <w:tcPr>
            <w:tcW w:w="2661" w:type="dxa"/>
            <w:tcBorders>
              <w:top w:val="single" w:sz="5" w:space="0" w:color="000000"/>
              <w:left w:val="single" w:sz="5" w:space="0" w:color="000000"/>
              <w:bottom w:val="single" w:sz="5" w:space="0" w:color="000000"/>
              <w:right w:val="single" w:sz="5" w:space="0" w:color="000000"/>
            </w:tcBorders>
          </w:tcPr>
          <w:p w:rsidR="0063681F" w:rsidRPr="0063681F" w:rsidRDefault="0063681F" w:rsidP="0063681F">
            <w:pPr>
              <w:ind w:left="142"/>
              <w:jc w:val="center"/>
              <w:rPr>
                <w:rFonts w:ascii="Times New Roman" w:eastAsia="Times New Roman" w:hAnsi="Times New Roman"/>
                <w:sz w:val="24"/>
                <w:szCs w:val="24"/>
                <w:lang w:val="kk-KZ" w:eastAsia="ru-RU"/>
              </w:rPr>
            </w:pPr>
            <w:r w:rsidRPr="007C091E">
              <w:rPr>
                <w:rFonts w:ascii="Times New Roman" w:eastAsia="Times New Roman" w:hAnsi="Times New Roman"/>
                <w:sz w:val="24"/>
                <w:szCs w:val="24"/>
                <w:lang w:val="kk-KZ" w:eastAsia="ru-RU"/>
              </w:rPr>
              <w:t>Жыл сайын косметикалық жөндеу жүргізіледі</w:t>
            </w:r>
          </w:p>
        </w:tc>
        <w:tc>
          <w:tcPr>
            <w:tcW w:w="3544" w:type="dxa"/>
            <w:tcBorders>
              <w:top w:val="single" w:sz="5" w:space="0" w:color="000000"/>
              <w:left w:val="single" w:sz="5" w:space="0" w:color="000000"/>
              <w:bottom w:val="single" w:sz="5" w:space="0" w:color="000000"/>
              <w:right w:val="single" w:sz="5" w:space="0" w:color="000000"/>
            </w:tcBorders>
          </w:tcPr>
          <w:p w:rsidR="0063681F" w:rsidRPr="0063681F" w:rsidRDefault="0063681F" w:rsidP="0063681F">
            <w:pPr>
              <w:ind w:left="142"/>
              <w:rPr>
                <w:rFonts w:ascii="Times New Roman" w:eastAsia="Times New Roman" w:hAnsi="Times New Roman"/>
                <w:sz w:val="24"/>
                <w:szCs w:val="24"/>
                <w:lang w:val="kk-KZ" w:eastAsia="ru-RU"/>
              </w:rPr>
            </w:pPr>
            <w:r w:rsidRPr="0063681F">
              <w:rPr>
                <w:rFonts w:ascii="Times New Roman" w:eastAsia="Times New Roman" w:hAnsi="Times New Roman"/>
                <w:sz w:val="24"/>
                <w:szCs w:val="24"/>
                <w:lang w:val="kk-KZ" w:eastAsia="ru-RU"/>
              </w:rPr>
              <w:t>Алғашқы қабылдау, сондай-ақ алғашқы медициналық көмек көрсету үшін.</w:t>
            </w:r>
          </w:p>
        </w:tc>
      </w:tr>
      <w:tr w:rsidR="0063681F" w:rsidRPr="00260755" w:rsidTr="0063681F">
        <w:trPr>
          <w:trHeight w:hRule="exact" w:val="1004"/>
        </w:trPr>
        <w:tc>
          <w:tcPr>
            <w:tcW w:w="2257" w:type="dxa"/>
            <w:tcBorders>
              <w:top w:val="single" w:sz="5" w:space="0" w:color="000000"/>
              <w:left w:val="single" w:sz="5" w:space="0" w:color="000000"/>
              <w:bottom w:val="single" w:sz="5" w:space="0" w:color="000000"/>
              <w:right w:val="single" w:sz="5" w:space="0" w:color="000000"/>
            </w:tcBorders>
          </w:tcPr>
          <w:p w:rsidR="0063681F" w:rsidRPr="0063681F" w:rsidRDefault="0063681F" w:rsidP="0063681F">
            <w:pPr>
              <w:ind w:left="142"/>
              <w:rPr>
                <w:rFonts w:ascii="Times New Roman" w:eastAsia="Times New Roman" w:hAnsi="Times New Roman"/>
                <w:sz w:val="24"/>
                <w:szCs w:val="24"/>
                <w:lang w:val="kk-KZ" w:eastAsia="ru-RU"/>
              </w:rPr>
            </w:pPr>
            <w:r w:rsidRPr="0063681F">
              <w:rPr>
                <w:rFonts w:ascii="Times New Roman" w:eastAsia="Times New Roman" w:hAnsi="Times New Roman"/>
                <w:sz w:val="24"/>
                <w:szCs w:val="24"/>
                <w:lang w:val="kk-KZ" w:eastAsia="ru-RU"/>
              </w:rPr>
              <w:t>Темірбеков көшесі 30, 16,6 м2</w:t>
            </w:r>
          </w:p>
        </w:tc>
        <w:tc>
          <w:tcPr>
            <w:tcW w:w="1438" w:type="dxa"/>
            <w:tcBorders>
              <w:top w:val="single" w:sz="5" w:space="0" w:color="000000"/>
              <w:left w:val="single" w:sz="5" w:space="0" w:color="000000"/>
              <w:bottom w:val="single" w:sz="5" w:space="0" w:color="000000"/>
              <w:right w:val="single" w:sz="5" w:space="0" w:color="000000"/>
            </w:tcBorders>
          </w:tcPr>
          <w:p w:rsidR="0063681F" w:rsidRPr="0063681F" w:rsidRDefault="0063681F" w:rsidP="0063681F">
            <w:pPr>
              <w:ind w:left="142"/>
              <w:jc w:val="center"/>
              <w:rPr>
                <w:rFonts w:ascii="Times New Roman" w:eastAsia="Times New Roman" w:hAnsi="Times New Roman"/>
                <w:sz w:val="24"/>
                <w:szCs w:val="24"/>
                <w:lang w:val="kk-KZ" w:eastAsia="ru-RU"/>
              </w:rPr>
            </w:pPr>
            <w:r w:rsidRPr="004135A3">
              <w:rPr>
                <w:rFonts w:ascii="Times New Roman" w:eastAsia="Times New Roman" w:hAnsi="Times New Roman"/>
                <w:sz w:val="24"/>
                <w:szCs w:val="24"/>
                <w:lang w:val="kk-KZ" w:eastAsia="ru-RU"/>
              </w:rPr>
              <w:t>Қажет етпейді</w:t>
            </w:r>
          </w:p>
        </w:tc>
        <w:tc>
          <w:tcPr>
            <w:tcW w:w="2661" w:type="dxa"/>
            <w:tcBorders>
              <w:top w:val="single" w:sz="5" w:space="0" w:color="000000"/>
              <w:left w:val="single" w:sz="5" w:space="0" w:color="000000"/>
              <w:bottom w:val="single" w:sz="5" w:space="0" w:color="000000"/>
              <w:right w:val="single" w:sz="5" w:space="0" w:color="000000"/>
            </w:tcBorders>
          </w:tcPr>
          <w:p w:rsidR="0063681F" w:rsidRPr="0063681F" w:rsidRDefault="0063681F" w:rsidP="0063681F">
            <w:pPr>
              <w:ind w:left="142"/>
              <w:jc w:val="center"/>
              <w:rPr>
                <w:rFonts w:ascii="Times New Roman" w:eastAsia="Times New Roman" w:hAnsi="Times New Roman"/>
                <w:sz w:val="24"/>
                <w:szCs w:val="24"/>
                <w:lang w:val="kk-KZ" w:eastAsia="ru-RU"/>
              </w:rPr>
            </w:pPr>
            <w:r w:rsidRPr="007C091E">
              <w:rPr>
                <w:rFonts w:ascii="Times New Roman" w:eastAsia="Times New Roman" w:hAnsi="Times New Roman"/>
                <w:sz w:val="24"/>
                <w:szCs w:val="24"/>
                <w:lang w:val="kk-KZ" w:eastAsia="ru-RU"/>
              </w:rPr>
              <w:t>Жыл сайын косметикалық жөндеу жүргізіледі</w:t>
            </w:r>
          </w:p>
        </w:tc>
        <w:tc>
          <w:tcPr>
            <w:tcW w:w="3544" w:type="dxa"/>
            <w:tcBorders>
              <w:top w:val="single" w:sz="5" w:space="0" w:color="000000"/>
              <w:left w:val="single" w:sz="5" w:space="0" w:color="000000"/>
              <w:bottom w:val="single" w:sz="5" w:space="0" w:color="000000"/>
              <w:right w:val="single" w:sz="5" w:space="0" w:color="000000"/>
            </w:tcBorders>
          </w:tcPr>
          <w:p w:rsidR="0063681F" w:rsidRPr="0063681F" w:rsidRDefault="0063681F" w:rsidP="0063681F">
            <w:pPr>
              <w:ind w:left="142"/>
              <w:rPr>
                <w:rFonts w:ascii="Times New Roman" w:eastAsia="Times New Roman" w:hAnsi="Times New Roman"/>
                <w:sz w:val="24"/>
                <w:szCs w:val="24"/>
                <w:lang w:val="kk-KZ" w:eastAsia="ru-RU"/>
              </w:rPr>
            </w:pPr>
            <w:r w:rsidRPr="0063681F">
              <w:rPr>
                <w:rFonts w:ascii="Times New Roman" w:eastAsia="Times New Roman" w:hAnsi="Times New Roman"/>
                <w:sz w:val="24"/>
                <w:szCs w:val="24"/>
                <w:lang w:val="kk-KZ" w:eastAsia="ru-RU"/>
              </w:rPr>
              <w:t>Алғашқы қабылдау, сондай-ақ алғашқы медициналық көмек көрсету үшін.</w:t>
            </w:r>
          </w:p>
        </w:tc>
      </w:tr>
      <w:tr w:rsidR="0063681F" w:rsidRPr="00260755" w:rsidTr="0063681F">
        <w:trPr>
          <w:trHeight w:hRule="exact" w:val="1138"/>
        </w:trPr>
        <w:tc>
          <w:tcPr>
            <w:tcW w:w="2257" w:type="dxa"/>
            <w:tcBorders>
              <w:top w:val="single" w:sz="5" w:space="0" w:color="000000"/>
              <w:left w:val="single" w:sz="5" w:space="0" w:color="000000"/>
              <w:bottom w:val="single" w:sz="5" w:space="0" w:color="000000"/>
              <w:right w:val="single" w:sz="5" w:space="0" w:color="000000"/>
            </w:tcBorders>
          </w:tcPr>
          <w:p w:rsidR="0063681F" w:rsidRPr="0063681F" w:rsidRDefault="0063681F" w:rsidP="0063681F">
            <w:pPr>
              <w:ind w:left="142"/>
              <w:rPr>
                <w:rFonts w:ascii="Times New Roman" w:eastAsia="Times New Roman" w:hAnsi="Times New Roman"/>
                <w:sz w:val="24"/>
                <w:szCs w:val="24"/>
                <w:lang w:val="kk-KZ" w:eastAsia="ru-RU"/>
              </w:rPr>
            </w:pPr>
            <w:r w:rsidRPr="0063681F">
              <w:rPr>
                <w:rFonts w:ascii="Times New Roman" w:eastAsia="Times New Roman" w:hAnsi="Times New Roman"/>
                <w:sz w:val="24"/>
                <w:szCs w:val="24"/>
                <w:lang w:val="kk-KZ" w:eastAsia="ru-RU"/>
              </w:rPr>
              <w:t>Қуанышев көшесі, 170 а 18,8 м2 № 5 оқу корпусындағы медициналық кабинет</w:t>
            </w:r>
          </w:p>
        </w:tc>
        <w:tc>
          <w:tcPr>
            <w:tcW w:w="1438" w:type="dxa"/>
            <w:tcBorders>
              <w:top w:val="single" w:sz="5" w:space="0" w:color="000000"/>
              <w:left w:val="single" w:sz="5" w:space="0" w:color="000000"/>
              <w:bottom w:val="single" w:sz="5" w:space="0" w:color="000000"/>
              <w:right w:val="single" w:sz="5" w:space="0" w:color="000000"/>
            </w:tcBorders>
          </w:tcPr>
          <w:p w:rsidR="0063681F" w:rsidRPr="0063681F" w:rsidRDefault="0063681F" w:rsidP="0063681F">
            <w:pPr>
              <w:ind w:left="142"/>
              <w:jc w:val="center"/>
              <w:rPr>
                <w:rFonts w:ascii="Times New Roman" w:eastAsia="Times New Roman" w:hAnsi="Times New Roman"/>
                <w:sz w:val="24"/>
                <w:szCs w:val="24"/>
                <w:lang w:val="kk-KZ" w:eastAsia="ru-RU"/>
              </w:rPr>
            </w:pPr>
            <w:r w:rsidRPr="004135A3">
              <w:rPr>
                <w:rFonts w:ascii="Times New Roman" w:eastAsia="Times New Roman" w:hAnsi="Times New Roman"/>
                <w:sz w:val="24"/>
                <w:szCs w:val="24"/>
                <w:lang w:val="kk-KZ" w:eastAsia="ru-RU"/>
              </w:rPr>
              <w:t>Қажет етпейді</w:t>
            </w:r>
          </w:p>
        </w:tc>
        <w:tc>
          <w:tcPr>
            <w:tcW w:w="2661" w:type="dxa"/>
            <w:tcBorders>
              <w:top w:val="single" w:sz="5" w:space="0" w:color="000000"/>
              <w:left w:val="single" w:sz="5" w:space="0" w:color="000000"/>
              <w:bottom w:val="single" w:sz="5" w:space="0" w:color="000000"/>
              <w:right w:val="single" w:sz="5" w:space="0" w:color="000000"/>
            </w:tcBorders>
          </w:tcPr>
          <w:p w:rsidR="0063681F" w:rsidRPr="0063681F" w:rsidRDefault="0063681F" w:rsidP="0063681F">
            <w:pPr>
              <w:ind w:left="142"/>
              <w:jc w:val="center"/>
              <w:rPr>
                <w:rFonts w:ascii="Times New Roman" w:eastAsia="Times New Roman" w:hAnsi="Times New Roman"/>
                <w:sz w:val="24"/>
                <w:szCs w:val="24"/>
                <w:lang w:val="kk-KZ" w:eastAsia="ru-RU"/>
              </w:rPr>
            </w:pPr>
            <w:r w:rsidRPr="007C091E">
              <w:rPr>
                <w:rFonts w:ascii="Times New Roman" w:eastAsia="Times New Roman" w:hAnsi="Times New Roman"/>
                <w:sz w:val="24"/>
                <w:szCs w:val="24"/>
                <w:lang w:val="kk-KZ" w:eastAsia="ru-RU"/>
              </w:rPr>
              <w:t>Жыл сайын косметикалық жөндеу жүргізіледі</w:t>
            </w:r>
          </w:p>
        </w:tc>
        <w:tc>
          <w:tcPr>
            <w:tcW w:w="3544" w:type="dxa"/>
            <w:tcBorders>
              <w:top w:val="single" w:sz="5" w:space="0" w:color="000000"/>
              <w:left w:val="single" w:sz="5" w:space="0" w:color="000000"/>
              <w:bottom w:val="single" w:sz="5" w:space="0" w:color="000000"/>
              <w:right w:val="single" w:sz="5" w:space="0" w:color="000000"/>
            </w:tcBorders>
          </w:tcPr>
          <w:p w:rsidR="0063681F" w:rsidRPr="0063681F" w:rsidRDefault="0063681F" w:rsidP="0063681F">
            <w:pPr>
              <w:ind w:left="142"/>
              <w:rPr>
                <w:rFonts w:ascii="Times New Roman" w:eastAsia="Times New Roman" w:hAnsi="Times New Roman"/>
                <w:sz w:val="24"/>
                <w:szCs w:val="24"/>
                <w:lang w:val="kk-KZ" w:eastAsia="ru-RU"/>
              </w:rPr>
            </w:pPr>
            <w:r w:rsidRPr="0063681F">
              <w:rPr>
                <w:rFonts w:ascii="Times New Roman" w:eastAsia="Times New Roman" w:hAnsi="Times New Roman"/>
                <w:sz w:val="24"/>
                <w:szCs w:val="24"/>
                <w:lang w:val="kk-KZ" w:eastAsia="ru-RU"/>
              </w:rPr>
              <w:t>Алғашқы қабылдау, сондай-ақ алғашқы медициналық көмек көрсету үшін.</w:t>
            </w:r>
          </w:p>
        </w:tc>
      </w:tr>
    </w:tbl>
    <w:p w:rsidR="00CE4BAA" w:rsidRDefault="00CE4BAA" w:rsidP="00CB2EFA">
      <w:pPr>
        <w:jc w:val="both"/>
        <w:rPr>
          <w:rFonts w:ascii="Times New Roman" w:eastAsia="Times New Roman" w:hAnsi="Times New Roman" w:cs="Times New Roman"/>
          <w:sz w:val="24"/>
          <w:szCs w:val="24"/>
          <w:lang w:val="kk-KZ" w:eastAsia="ru-RU"/>
        </w:rPr>
      </w:pPr>
    </w:p>
    <w:p w:rsidR="0063681F" w:rsidRDefault="00C04A3C" w:rsidP="00CB2EFA">
      <w:pPr>
        <w:jc w:val="both"/>
        <w:rPr>
          <w:rFonts w:ascii="Times New Roman" w:eastAsia="Times New Roman" w:hAnsi="Times New Roman" w:cs="Times New Roman"/>
          <w:sz w:val="24"/>
          <w:szCs w:val="24"/>
          <w:lang w:val="kk-KZ" w:eastAsia="ru-RU"/>
        </w:rPr>
      </w:pPr>
      <w:r w:rsidRPr="00C04A3C">
        <w:rPr>
          <w:rFonts w:ascii="Times New Roman" w:eastAsia="Times New Roman" w:hAnsi="Times New Roman" w:cs="Times New Roman"/>
          <w:sz w:val="24"/>
          <w:szCs w:val="24"/>
          <w:lang w:val="kk-KZ" w:eastAsia="ru-RU"/>
        </w:rPr>
        <w:t>Кесте 8. Материалдық-техникалық базаны нығайту туралы, күрделі және ағымдағы жөндеу бойынша мәліметтер (соңғы 5 жылда, ағымды жөндеуді қоса алғанда)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3"/>
        <w:gridCol w:w="1557"/>
        <w:gridCol w:w="1199"/>
        <w:gridCol w:w="1182"/>
        <w:gridCol w:w="1559"/>
        <w:gridCol w:w="1276"/>
        <w:gridCol w:w="1276"/>
        <w:gridCol w:w="1417"/>
      </w:tblGrid>
      <w:tr w:rsidR="00C04A3C" w:rsidRPr="00B649DB" w:rsidTr="00C04A3C">
        <w:trPr>
          <w:trHeight w:val="251"/>
        </w:trPr>
        <w:tc>
          <w:tcPr>
            <w:tcW w:w="423" w:type="dxa"/>
            <w:vMerge w:val="restart"/>
            <w:shd w:val="clear" w:color="auto" w:fill="auto"/>
          </w:tcPr>
          <w:p w:rsidR="00C04A3C" w:rsidRPr="00C04A3C" w:rsidRDefault="00C04A3C" w:rsidP="00A750BF">
            <w:pPr>
              <w:ind w:left="-17" w:right="-106"/>
              <w:rPr>
                <w:rFonts w:ascii="Times New Roman" w:eastAsia="Calibri" w:hAnsi="Times New Roman" w:cs="Times New Roman"/>
              </w:rPr>
            </w:pPr>
            <w:r w:rsidRPr="00C04A3C">
              <w:rPr>
                <w:rFonts w:ascii="Times New Roman" w:eastAsia="Calibri" w:hAnsi="Times New Roman" w:cs="Times New Roman"/>
              </w:rPr>
              <w:t>№</w:t>
            </w:r>
          </w:p>
        </w:tc>
        <w:tc>
          <w:tcPr>
            <w:tcW w:w="1557" w:type="dxa"/>
            <w:vMerge w:val="restart"/>
            <w:shd w:val="clear" w:color="auto" w:fill="auto"/>
          </w:tcPr>
          <w:p w:rsidR="00C04A3C" w:rsidRPr="00C04A3C" w:rsidRDefault="00C04A3C" w:rsidP="00A750BF">
            <w:pPr>
              <w:ind w:left="-17" w:right="-106"/>
              <w:rPr>
                <w:rFonts w:ascii="Times New Roman" w:eastAsia="Calibri" w:hAnsi="Times New Roman" w:cs="Times New Roman"/>
              </w:rPr>
            </w:pPr>
            <w:r w:rsidRPr="00C04A3C">
              <w:rPr>
                <w:rFonts w:ascii="Times New Roman" w:eastAsia="Calibri" w:hAnsi="Times New Roman" w:cs="Times New Roman"/>
              </w:rPr>
              <w:t>Компонент</w:t>
            </w:r>
          </w:p>
        </w:tc>
        <w:tc>
          <w:tcPr>
            <w:tcW w:w="3940" w:type="dxa"/>
            <w:gridSpan w:val="3"/>
            <w:tcBorders>
              <w:bottom w:val="single" w:sz="4" w:space="0" w:color="auto"/>
            </w:tcBorders>
            <w:shd w:val="clear" w:color="auto" w:fill="auto"/>
          </w:tcPr>
          <w:p w:rsidR="00C04A3C" w:rsidRPr="00C04A3C" w:rsidRDefault="00C04A3C" w:rsidP="00A750BF">
            <w:pPr>
              <w:ind w:left="-17" w:right="-106"/>
              <w:jc w:val="center"/>
              <w:rPr>
                <w:rFonts w:ascii="Times New Roman" w:eastAsia="Calibri" w:hAnsi="Times New Roman" w:cs="Times New Roman"/>
                <w:lang w:val="kk-KZ"/>
              </w:rPr>
            </w:pPr>
            <w:r w:rsidRPr="00C04A3C">
              <w:rPr>
                <w:rFonts w:ascii="Times New Roman" w:eastAsia="Calibri" w:hAnsi="Times New Roman" w:cs="Times New Roman"/>
              </w:rPr>
              <w:t xml:space="preserve">2018 </w:t>
            </w:r>
            <w:r w:rsidRPr="00C04A3C">
              <w:rPr>
                <w:rFonts w:ascii="Times New Roman" w:eastAsia="Calibri" w:hAnsi="Times New Roman" w:cs="Times New Roman"/>
                <w:lang w:val="kk-KZ"/>
              </w:rPr>
              <w:t>жыл</w:t>
            </w:r>
          </w:p>
        </w:tc>
        <w:tc>
          <w:tcPr>
            <w:tcW w:w="3969" w:type="dxa"/>
            <w:gridSpan w:val="3"/>
            <w:tcBorders>
              <w:bottom w:val="single" w:sz="4" w:space="0" w:color="auto"/>
            </w:tcBorders>
            <w:shd w:val="clear" w:color="auto" w:fill="auto"/>
          </w:tcPr>
          <w:p w:rsidR="00C04A3C" w:rsidRPr="00C04A3C" w:rsidRDefault="00C04A3C" w:rsidP="00A750BF">
            <w:pPr>
              <w:tabs>
                <w:tab w:val="left" w:pos="1134"/>
              </w:tabs>
              <w:ind w:left="-17" w:right="-106"/>
              <w:jc w:val="center"/>
              <w:rPr>
                <w:rFonts w:ascii="Times New Roman" w:eastAsia="Calibri" w:hAnsi="Times New Roman" w:cs="Times New Roman"/>
                <w:lang w:val="kk-KZ"/>
              </w:rPr>
            </w:pPr>
            <w:r w:rsidRPr="00C04A3C">
              <w:rPr>
                <w:rFonts w:ascii="Times New Roman" w:eastAsia="Calibri" w:hAnsi="Times New Roman" w:cs="Times New Roman"/>
              </w:rPr>
              <w:t xml:space="preserve">2019 </w:t>
            </w:r>
            <w:r w:rsidRPr="00C04A3C">
              <w:rPr>
                <w:rFonts w:ascii="Times New Roman" w:eastAsia="Calibri" w:hAnsi="Times New Roman" w:cs="Times New Roman"/>
                <w:lang w:val="kk-KZ"/>
              </w:rPr>
              <w:t>жыл</w:t>
            </w:r>
          </w:p>
        </w:tc>
      </w:tr>
      <w:tr w:rsidR="00C04A3C" w:rsidRPr="00B649DB" w:rsidTr="00C04A3C">
        <w:trPr>
          <w:trHeight w:val="426"/>
        </w:trPr>
        <w:tc>
          <w:tcPr>
            <w:tcW w:w="423" w:type="dxa"/>
            <w:vMerge/>
            <w:tcBorders>
              <w:bottom w:val="single" w:sz="4" w:space="0" w:color="auto"/>
            </w:tcBorders>
            <w:shd w:val="clear" w:color="auto" w:fill="auto"/>
          </w:tcPr>
          <w:p w:rsidR="00C04A3C" w:rsidRPr="00C04A3C" w:rsidRDefault="00C04A3C" w:rsidP="00A750BF">
            <w:pPr>
              <w:ind w:left="-17" w:right="-106"/>
              <w:rPr>
                <w:rFonts w:ascii="Times New Roman" w:eastAsia="Calibri" w:hAnsi="Times New Roman" w:cs="Times New Roman"/>
                <w:b/>
              </w:rPr>
            </w:pPr>
          </w:p>
        </w:tc>
        <w:tc>
          <w:tcPr>
            <w:tcW w:w="1557" w:type="dxa"/>
            <w:vMerge/>
            <w:tcBorders>
              <w:bottom w:val="single" w:sz="4" w:space="0" w:color="auto"/>
            </w:tcBorders>
            <w:shd w:val="clear" w:color="auto" w:fill="auto"/>
          </w:tcPr>
          <w:p w:rsidR="00C04A3C" w:rsidRPr="00C04A3C" w:rsidRDefault="00C04A3C" w:rsidP="00A750BF">
            <w:pPr>
              <w:ind w:left="-17" w:right="-106"/>
              <w:rPr>
                <w:rFonts w:ascii="Times New Roman" w:eastAsia="Calibri" w:hAnsi="Times New Roman" w:cs="Times New Roman"/>
              </w:rPr>
            </w:pPr>
          </w:p>
        </w:tc>
        <w:tc>
          <w:tcPr>
            <w:tcW w:w="1199" w:type="dxa"/>
            <w:tcBorders>
              <w:bottom w:val="single" w:sz="4" w:space="0" w:color="auto"/>
            </w:tcBorders>
            <w:shd w:val="clear" w:color="auto" w:fill="auto"/>
          </w:tcPr>
          <w:p w:rsidR="00C04A3C" w:rsidRPr="00C04A3C" w:rsidRDefault="00C04A3C" w:rsidP="00B94859">
            <w:pPr>
              <w:rPr>
                <w:rFonts w:ascii="Times New Roman" w:hAnsi="Times New Roman" w:cs="Times New Roman"/>
              </w:rPr>
            </w:pPr>
            <w:r w:rsidRPr="00C04A3C">
              <w:rPr>
                <w:rFonts w:ascii="Times New Roman" w:hAnsi="Times New Roman" w:cs="Times New Roman"/>
              </w:rPr>
              <w:t>Шығыстар(табыстың пайызы)</w:t>
            </w:r>
          </w:p>
        </w:tc>
        <w:tc>
          <w:tcPr>
            <w:tcW w:w="1182" w:type="dxa"/>
            <w:tcBorders>
              <w:bottom w:val="single" w:sz="4" w:space="0" w:color="auto"/>
            </w:tcBorders>
            <w:shd w:val="clear" w:color="auto" w:fill="auto"/>
          </w:tcPr>
          <w:p w:rsidR="00C04A3C" w:rsidRPr="00C04A3C" w:rsidRDefault="00C04A3C" w:rsidP="00B94859">
            <w:pPr>
              <w:rPr>
                <w:rFonts w:ascii="Times New Roman" w:hAnsi="Times New Roman" w:cs="Times New Roman"/>
              </w:rPr>
            </w:pPr>
            <w:r w:rsidRPr="00C04A3C">
              <w:rPr>
                <w:rFonts w:ascii="Times New Roman" w:hAnsi="Times New Roman" w:cs="Times New Roman"/>
              </w:rPr>
              <w:t>қаржыландыру көздері</w:t>
            </w:r>
          </w:p>
        </w:tc>
        <w:tc>
          <w:tcPr>
            <w:tcW w:w="1559" w:type="dxa"/>
            <w:tcBorders>
              <w:bottom w:val="single" w:sz="4" w:space="0" w:color="auto"/>
            </w:tcBorders>
          </w:tcPr>
          <w:p w:rsidR="00C04A3C" w:rsidRPr="00C04A3C" w:rsidRDefault="00C04A3C" w:rsidP="00C04A3C">
            <w:pPr>
              <w:ind w:left="-17" w:right="-106"/>
              <w:rPr>
                <w:rFonts w:ascii="Times New Roman" w:eastAsia="Calibri" w:hAnsi="Times New Roman" w:cs="Times New Roman"/>
              </w:rPr>
            </w:pPr>
            <w:r w:rsidRPr="00C04A3C">
              <w:rPr>
                <w:rFonts w:ascii="Times New Roman" w:eastAsia="Calibri" w:hAnsi="Times New Roman" w:cs="Times New Roman"/>
              </w:rPr>
              <w:t>Нәтижесі</w:t>
            </w:r>
          </w:p>
          <w:p w:rsidR="00C04A3C" w:rsidRPr="00C04A3C" w:rsidRDefault="00C04A3C" w:rsidP="00C04A3C">
            <w:pPr>
              <w:ind w:left="-17" w:right="-106"/>
              <w:rPr>
                <w:rFonts w:ascii="Times New Roman" w:eastAsia="Calibri" w:hAnsi="Times New Roman" w:cs="Times New Roman"/>
              </w:rPr>
            </w:pPr>
            <w:r w:rsidRPr="00C04A3C">
              <w:rPr>
                <w:rFonts w:ascii="Times New Roman" w:eastAsia="Calibri" w:hAnsi="Times New Roman" w:cs="Times New Roman"/>
              </w:rPr>
              <w:t>(не жасалды)</w:t>
            </w:r>
          </w:p>
        </w:tc>
        <w:tc>
          <w:tcPr>
            <w:tcW w:w="1276" w:type="dxa"/>
            <w:tcBorders>
              <w:bottom w:val="single" w:sz="4" w:space="0" w:color="auto"/>
            </w:tcBorders>
          </w:tcPr>
          <w:p w:rsidR="00C04A3C" w:rsidRPr="00C04A3C" w:rsidRDefault="00C04A3C" w:rsidP="00C04A3C">
            <w:pPr>
              <w:tabs>
                <w:tab w:val="left" w:pos="1134"/>
              </w:tabs>
              <w:ind w:left="-17" w:right="-106"/>
              <w:rPr>
                <w:rFonts w:ascii="Times New Roman" w:eastAsia="Calibri" w:hAnsi="Times New Roman" w:cs="Times New Roman"/>
              </w:rPr>
            </w:pPr>
            <w:r w:rsidRPr="00C04A3C">
              <w:rPr>
                <w:rFonts w:ascii="Times New Roman" w:eastAsia="Calibri" w:hAnsi="Times New Roman" w:cs="Times New Roman"/>
              </w:rPr>
              <w:t>Шығыстар</w:t>
            </w:r>
          </w:p>
          <w:p w:rsidR="00C04A3C" w:rsidRPr="00C04A3C" w:rsidRDefault="00C04A3C" w:rsidP="00C04A3C">
            <w:pPr>
              <w:tabs>
                <w:tab w:val="left" w:pos="1134"/>
              </w:tabs>
              <w:ind w:left="-17" w:right="-106"/>
              <w:rPr>
                <w:rFonts w:ascii="Times New Roman" w:eastAsia="Calibri" w:hAnsi="Times New Roman" w:cs="Times New Roman"/>
              </w:rPr>
            </w:pPr>
            <w:r w:rsidRPr="00C04A3C">
              <w:rPr>
                <w:rFonts w:ascii="Times New Roman" w:eastAsia="Calibri" w:hAnsi="Times New Roman" w:cs="Times New Roman"/>
              </w:rPr>
              <w:t>(табыстың пайызы)</w:t>
            </w:r>
          </w:p>
        </w:tc>
        <w:tc>
          <w:tcPr>
            <w:tcW w:w="1276" w:type="dxa"/>
            <w:tcBorders>
              <w:bottom w:val="single" w:sz="4" w:space="0" w:color="auto"/>
            </w:tcBorders>
          </w:tcPr>
          <w:p w:rsidR="00C04A3C" w:rsidRPr="00C04A3C" w:rsidRDefault="00C04A3C" w:rsidP="00A750BF">
            <w:pPr>
              <w:ind w:left="-17" w:right="-106"/>
              <w:rPr>
                <w:rFonts w:ascii="Times New Roman" w:eastAsia="Calibri" w:hAnsi="Times New Roman" w:cs="Times New Roman"/>
              </w:rPr>
            </w:pPr>
            <w:r w:rsidRPr="00C04A3C">
              <w:rPr>
                <w:rFonts w:ascii="Times New Roman" w:eastAsia="Calibri" w:hAnsi="Times New Roman" w:cs="Times New Roman"/>
              </w:rPr>
              <w:t>Қаржыландыру көздері</w:t>
            </w:r>
          </w:p>
        </w:tc>
        <w:tc>
          <w:tcPr>
            <w:tcW w:w="1417" w:type="dxa"/>
            <w:tcBorders>
              <w:bottom w:val="single" w:sz="4" w:space="0" w:color="auto"/>
            </w:tcBorders>
            <w:shd w:val="clear" w:color="auto" w:fill="auto"/>
          </w:tcPr>
          <w:p w:rsidR="00C04A3C" w:rsidRPr="00C04A3C" w:rsidRDefault="00C04A3C" w:rsidP="00C04A3C">
            <w:pPr>
              <w:tabs>
                <w:tab w:val="left" w:pos="1134"/>
              </w:tabs>
              <w:ind w:left="-17" w:right="-106"/>
              <w:rPr>
                <w:rFonts w:ascii="Times New Roman" w:eastAsia="Calibri" w:hAnsi="Times New Roman" w:cs="Times New Roman"/>
              </w:rPr>
            </w:pPr>
            <w:r w:rsidRPr="00C04A3C">
              <w:rPr>
                <w:rFonts w:ascii="Times New Roman" w:eastAsia="Calibri" w:hAnsi="Times New Roman" w:cs="Times New Roman"/>
              </w:rPr>
              <w:t>Нәтижесі</w:t>
            </w:r>
          </w:p>
          <w:p w:rsidR="00C04A3C" w:rsidRPr="00C04A3C" w:rsidRDefault="00C04A3C" w:rsidP="00C04A3C">
            <w:pPr>
              <w:tabs>
                <w:tab w:val="left" w:pos="1134"/>
              </w:tabs>
              <w:ind w:left="-17" w:right="-106"/>
              <w:rPr>
                <w:rFonts w:ascii="Times New Roman" w:eastAsia="Calibri" w:hAnsi="Times New Roman" w:cs="Times New Roman"/>
              </w:rPr>
            </w:pPr>
            <w:r w:rsidRPr="00C04A3C">
              <w:rPr>
                <w:rFonts w:ascii="Times New Roman" w:eastAsia="Calibri" w:hAnsi="Times New Roman" w:cs="Times New Roman"/>
              </w:rPr>
              <w:t>(не жасалды)</w:t>
            </w:r>
          </w:p>
        </w:tc>
      </w:tr>
      <w:tr w:rsidR="00C04A3C" w:rsidRPr="00B649DB" w:rsidTr="00C04A3C">
        <w:tc>
          <w:tcPr>
            <w:tcW w:w="423" w:type="dxa"/>
            <w:tcBorders>
              <w:top w:val="single" w:sz="4" w:space="0" w:color="auto"/>
              <w:left w:val="single" w:sz="4" w:space="0" w:color="auto"/>
              <w:bottom w:val="single" w:sz="4" w:space="0" w:color="auto"/>
            </w:tcBorders>
          </w:tcPr>
          <w:p w:rsidR="00C04A3C" w:rsidRPr="00C04A3C" w:rsidRDefault="00C04A3C" w:rsidP="00A750BF">
            <w:pPr>
              <w:tabs>
                <w:tab w:val="left" w:pos="1134"/>
              </w:tabs>
              <w:rPr>
                <w:rFonts w:ascii="Times New Roman" w:eastAsia="Calibri" w:hAnsi="Times New Roman" w:cs="Times New Roman"/>
              </w:rPr>
            </w:pPr>
            <w:r w:rsidRPr="00C04A3C">
              <w:rPr>
                <w:rFonts w:ascii="Times New Roman" w:eastAsia="Calibri" w:hAnsi="Times New Roman" w:cs="Times New Roman"/>
              </w:rPr>
              <w:t>1</w:t>
            </w:r>
          </w:p>
        </w:tc>
        <w:tc>
          <w:tcPr>
            <w:tcW w:w="1557" w:type="dxa"/>
            <w:tcBorders>
              <w:top w:val="single" w:sz="4" w:space="0" w:color="auto"/>
              <w:bottom w:val="single" w:sz="4" w:space="0" w:color="auto"/>
            </w:tcBorders>
          </w:tcPr>
          <w:p w:rsidR="00C04A3C" w:rsidRPr="00C04A3C" w:rsidRDefault="00C04A3C" w:rsidP="009216B2">
            <w:pPr>
              <w:rPr>
                <w:rFonts w:ascii="Times New Roman" w:hAnsi="Times New Roman" w:cs="Times New Roman"/>
              </w:rPr>
            </w:pPr>
            <w:r w:rsidRPr="00C04A3C">
              <w:rPr>
                <w:rFonts w:ascii="Times New Roman" w:hAnsi="Times New Roman" w:cs="Times New Roman"/>
              </w:rPr>
              <w:t>Материалдық-техникалық базаны нығайту</w:t>
            </w:r>
          </w:p>
        </w:tc>
        <w:tc>
          <w:tcPr>
            <w:tcW w:w="1199" w:type="dxa"/>
            <w:tcBorders>
              <w:top w:val="single" w:sz="4" w:space="0" w:color="auto"/>
              <w:bottom w:val="single" w:sz="4" w:space="0" w:color="auto"/>
              <w:right w:val="single" w:sz="4" w:space="0" w:color="auto"/>
            </w:tcBorders>
          </w:tcPr>
          <w:p w:rsidR="00C04A3C" w:rsidRPr="00C04A3C" w:rsidRDefault="00C04A3C" w:rsidP="00A750BF">
            <w:pPr>
              <w:tabs>
                <w:tab w:val="left" w:pos="1134"/>
              </w:tabs>
              <w:rPr>
                <w:rFonts w:ascii="Times New Roman" w:eastAsia="Calibri" w:hAnsi="Times New Roman" w:cs="Times New Roman"/>
              </w:rPr>
            </w:pPr>
            <w:r w:rsidRPr="00C04A3C">
              <w:rPr>
                <w:rFonts w:ascii="Times New Roman" w:eastAsia="Calibri" w:hAnsi="Times New Roman" w:cs="Times New Roman"/>
              </w:rPr>
              <w:t xml:space="preserve">3500 000,0 тенге </w:t>
            </w:r>
          </w:p>
        </w:tc>
        <w:tc>
          <w:tcPr>
            <w:tcW w:w="1182" w:type="dxa"/>
            <w:tcBorders>
              <w:top w:val="single" w:sz="4" w:space="0" w:color="auto"/>
              <w:bottom w:val="single" w:sz="4" w:space="0" w:color="auto"/>
              <w:right w:val="single" w:sz="4" w:space="0" w:color="auto"/>
            </w:tcBorders>
          </w:tcPr>
          <w:p w:rsidR="00C04A3C" w:rsidRPr="00C04A3C" w:rsidRDefault="00C04A3C" w:rsidP="00A750BF">
            <w:pPr>
              <w:tabs>
                <w:tab w:val="left" w:pos="1134"/>
              </w:tabs>
              <w:rPr>
                <w:rFonts w:ascii="Times New Roman" w:eastAsia="Calibri" w:hAnsi="Times New Roman" w:cs="Times New Roman"/>
              </w:rPr>
            </w:pPr>
          </w:p>
          <w:p w:rsidR="00C04A3C" w:rsidRPr="00C04A3C" w:rsidRDefault="00C04A3C" w:rsidP="00A750BF">
            <w:pPr>
              <w:tabs>
                <w:tab w:val="left" w:pos="1134"/>
              </w:tabs>
              <w:rPr>
                <w:rFonts w:ascii="Times New Roman" w:eastAsia="Calibri" w:hAnsi="Times New Roman" w:cs="Times New Roman"/>
                <w:lang w:val="kk-KZ"/>
              </w:rPr>
            </w:pPr>
            <w:r w:rsidRPr="00C04A3C">
              <w:rPr>
                <w:rFonts w:ascii="Times New Roman" w:eastAsia="Calibri" w:hAnsi="Times New Roman" w:cs="Times New Roman"/>
                <w:lang w:val="kk-KZ"/>
              </w:rPr>
              <w:t>жеке</w:t>
            </w:r>
          </w:p>
        </w:tc>
        <w:tc>
          <w:tcPr>
            <w:tcW w:w="1559" w:type="dxa"/>
            <w:tcBorders>
              <w:top w:val="single" w:sz="4" w:space="0" w:color="auto"/>
              <w:bottom w:val="single" w:sz="4" w:space="0" w:color="auto"/>
            </w:tcBorders>
          </w:tcPr>
          <w:p w:rsidR="00C04A3C" w:rsidRPr="00C04A3C" w:rsidRDefault="00C04A3C" w:rsidP="0099288F">
            <w:pPr>
              <w:rPr>
                <w:rFonts w:ascii="Times New Roman" w:hAnsi="Times New Roman" w:cs="Times New Roman"/>
              </w:rPr>
            </w:pPr>
            <w:r w:rsidRPr="00C04A3C">
              <w:rPr>
                <w:rFonts w:ascii="Times New Roman" w:hAnsi="Times New Roman" w:cs="Times New Roman"/>
              </w:rPr>
              <w:t xml:space="preserve">Жасалған корпустық кеңсе жиһазы   </w:t>
            </w:r>
          </w:p>
        </w:tc>
        <w:tc>
          <w:tcPr>
            <w:tcW w:w="1276" w:type="dxa"/>
            <w:tcBorders>
              <w:top w:val="single" w:sz="4" w:space="0" w:color="auto"/>
              <w:bottom w:val="single" w:sz="4" w:space="0" w:color="auto"/>
              <w:right w:val="single" w:sz="4" w:space="0" w:color="auto"/>
            </w:tcBorders>
          </w:tcPr>
          <w:p w:rsidR="00C04A3C" w:rsidRPr="00C04A3C" w:rsidRDefault="00C04A3C" w:rsidP="00A750BF">
            <w:pPr>
              <w:tabs>
                <w:tab w:val="left" w:pos="1134"/>
              </w:tabs>
              <w:rPr>
                <w:rFonts w:ascii="Times New Roman" w:eastAsia="Calibri" w:hAnsi="Times New Roman" w:cs="Times New Roman"/>
              </w:rPr>
            </w:pPr>
            <w:r w:rsidRPr="00C04A3C">
              <w:rPr>
                <w:rFonts w:ascii="Times New Roman" w:eastAsia="Calibri" w:hAnsi="Times New Roman" w:cs="Times New Roman"/>
              </w:rPr>
              <w:t>4 800 000,0 тенге</w:t>
            </w:r>
          </w:p>
        </w:tc>
        <w:tc>
          <w:tcPr>
            <w:tcW w:w="1276" w:type="dxa"/>
            <w:tcBorders>
              <w:top w:val="single" w:sz="4" w:space="0" w:color="auto"/>
              <w:bottom w:val="single" w:sz="4" w:space="0" w:color="auto"/>
              <w:right w:val="single" w:sz="4" w:space="0" w:color="auto"/>
            </w:tcBorders>
          </w:tcPr>
          <w:p w:rsidR="00C04A3C" w:rsidRPr="00C04A3C" w:rsidRDefault="00C04A3C" w:rsidP="00A750BF">
            <w:pPr>
              <w:tabs>
                <w:tab w:val="left" w:pos="1134"/>
              </w:tabs>
              <w:rPr>
                <w:rFonts w:ascii="Times New Roman" w:eastAsia="Calibri" w:hAnsi="Times New Roman" w:cs="Times New Roman"/>
              </w:rPr>
            </w:pPr>
          </w:p>
          <w:p w:rsidR="00C04A3C" w:rsidRPr="00C04A3C" w:rsidRDefault="00C04A3C" w:rsidP="00A750BF">
            <w:pPr>
              <w:tabs>
                <w:tab w:val="left" w:pos="1134"/>
              </w:tabs>
              <w:rPr>
                <w:rFonts w:ascii="Times New Roman" w:eastAsia="Calibri" w:hAnsi="Times New Roman" w:cs="Times New Roman"/>
                <w:lang w:val="kk-KZ"/>
              </w:rPr>
            </w:pPr>
            <w:r w:rsidRPr="00C04A3C">
              <w:rPr>
                <w:rFonts w:ascii="Times New Roman" w:eastAsia="Calibri" w:hAnsi="Times New Roman" w:cs="Times New Roman"/>
                <w:lang w:val="kk-KZ"/>
              </w:rPr>
              <w:t>жеке</w:t>
            </w:r>
          </w:p>
        </w:tc>
        <w:tc>
          <w:tcPr>
            <w:tcW w:w="1417" w:type="dxa"/>
            <w:tcBorders>
              <w:top w:val="single" w:sz="4" w:space="0" w:color="auto"/>
              <w:bottom w:val="single" w:sz="4" w:space="0" w:color="auto"/>
              <w:right w:val="single" w:sz="4" w:space="0" w:color="auto"/>
            </w:tcBorders>
          </w:tcPr>
          <w:p w:rsidR="00C04A3C" w:rsidRPr="00C04A3C" w:rsidRDefault="00C04A3C" w:rsidP="00517B58">
            <w:pPr>
              <w:rPr>
                <w:rFonts w:ascii="Times New Roman" w:hAnsi="Times New Roman" w:cs="Times New Roman"/>
              </w:rPr>
            </w:pPr>
            <w:r w:rsidRPr="00C04A3C">
              <w:rPr>
                <w:rFonts w:ascii="Times New Roman" w:hAnsi="Times New Roman" w:cs="Times New Roman"/>
              </w:rPr>
              <w:t xml:space="preserve">Жасалған корпустық кеңсе жиһазы   </w:t>
            </w:r>
          </w:p>
        </w:tc>
      </w:tr>
      <w:tr w:rsidR="00C04A3C" w:rsidRPr="00B649DB" w:rsidTr="00C04A3C">
        <w:tc>
          <w:tcPr>
            <w:tcW w:w="423" w:type="dxa"/>
            <w:tcBorders>
              <w:top w:val="single" w:sz="4" w:space="0" w:color="auto"/>
              <w:left w:val="single" w:sz="4" w:space="0" w:color="auto"/>
              <w:bottom w:val="single" w:sz="4" w:space="0" w:color="auto"/>
            </w:tcBorders>
          </w:tcPr>
          <w:p w:rsidR="00C04A3C" w:rsidRPr="00C04A3C" w:rsidRDefault="00C04A3C" w:rsidP="00A750BF">
            <w:pPr>
              <w:tabs>
                <w:tab w:val="left" w:pos="1134"/>
              </w:tabs>
              <w:rPr>
                <w:rFonts w:ascii="Times New Roman" w:eastAsia="Calibri" w:hAnsi="Times New Roman" w:cs="Times New Roman"/>
              </w:rPr>
            </w:pPr>
            <w:r w:rsidRPr="00C04A3C">
              <w:rPr>
                <w:rFonts w:ascii="Times New Roman" w:eastAsia="Calibri" w:hAnsi="Times New Roman" w:cs="Times New Roman"/>
              </w:rPr>
              <w:t>2</w:t>
            </w:r>
          </w:p>
        </w:tc>
        <w:tc>
          <w:tcPr>
            <w:tcW w:w="1557" w:type="dxa"/>
            <w:tcBorders>
              <w:top w:val="single" w:sz="4" w:space="0" w:color="auto"/>
              <w:bottom w:val="single" w:sz="4" w:space="0" w:color="auto"/>
            </w:tcBorders>
          </w:tcPr>
          <w:p w:rsidR="00C04A3C" w:rsidRPr="00C04A3C" w:rsidRDefault="00C04A3C" w:rsidP="009216B2">
            <w:pPr>
              <w:rPr>
                <w:rFonts w:ascii="Times New Roman" w:hAnsi="Times New Roman" w:cs="Times New Roman"/>
              </w:rPr>
            </w:pPr>
            <w:r w:rsidRPr="00C04A3C">
              <w:rPr>
                <w:rFonts w:ascii="Times New Roman" w:hAnsi="Times New Roman" w:cs="Times New Roman"/>
              </w:rPr>
              <w:t>Күрделі жөндеу</w:t>
            </w:r>
          </w:p>
        </w:tc>
        <w:tc>
          <w:tcPr>
            <w:tcW w:w="1199" w:type="dxa"/>
            <w:tcBorders>
              <w:top w:val="single" w:sz="4" w:space="0" w:color="auto"/>
              <w:bottom w:val="single" w:sz="4" w:space="0" w:color="auto"/>
              <w:right w:val="single" w:sz="4" w:space="0" w:color="auto"/>
            </w:tcBorders>
          </w:tcPr>
          <w:p w:rsidR="00C04A3C" w:rsidRPr="00C04A3C" w:rsidRDefault="00C04A3C" w:rsidP="00A750BF">
            <w:pPr>
              <w:tabs>
                <w:tab w:val="left" w:pos="1134"/>
              </w:tabs>
              <w:rPr>
                <w:rFonts w:ascii="Times New Roman" w:eastAsia="Calibri" w:hAnsi="Times New Roman" w:cs="Times New Roman"/>
              </w:rPr>
            </w:pPr>
            <w:r w:rsidRPr="00C04A3C">
              <w:rPr>
                <w:rFonts w:ascii="Times New Roman" w:eastAsia="Calibri" w:hAnsi="Times New Roman" w:cs="Times New Roman"/>
              </w:rPr>
              <w:t xml:space="preserve">0 </w:t>
            </w:r>
          </w:p>
        </w:tc>
        <w:tc>
          <w:tcPr>
            <w:tcW w:w="1182" w:type="dxa"/>
            <w:tcBorders>
              <w:top w:val="single" w:sz="4" w:space="0" w:color="auto"/>
              <w:bottom w:val="single" w:sz="4" w:space="0" w:color="auto"/>
              <w:right w:val="single" w:sz="4" w:space="0" w:color="auto"/>
            </w:tcBorders>
          </w:tcPr>
          <w:p w:rsidR="00C04A3C" w:rsidRPr="00C04A3C" w:rsidRDefault="00C04A3C" w:rsidP="00A750BF">
            <w:pPr>
              <w:tabs>
                <w:tab w:val="left" w:pos="1134"/>
              </w:tabs>
              <w:rPr>
                <w:rFonts w:ascii="Times New Roman" w:eastAsia="Calibri" w:hAnsi="Times New Roman" w:cs="Times New Roman"/>
              </w:rPr>
            </w:pPr>
            <w:r w:rsidRPr="00C04A3C">
              <w:rPr>
                <w:rFonts w:ascii="Times New Roman" w:eastAsia="Calibri" w:hAnsi="Times New Roman" w:cs="Times New Roman"/>
              </w:rPr>
              <w:t>0</w:t>
            </w:r>
          </w:p>
        </w:tc>
        <w:tc>
          <w:tcPr>
            <w:tcW w:w="1559" w:type="dxa"/>
            <w:tcBorders>
              <w:top w:val="single" w:sz="4" w:space="0" w:color="auto"/>
              <w:bottom w:val="single" w:sz="4" w:space="0" w:color="auto"/>
            </w:tcBorders>
          </w:tcPr>
          <w:p w:rsidR="00C04A3C" w:rsidRPr="00C04A3C" w:rsidRDefault="00C04A3C" w:rsidP="0099288F">
            <w:pPr>
              <w:rPr>
                <w:rFonts w:ascii="Times New Roman" w:hAnsi="Times New Roman" w:cs="Times New Roman"/>
              </w:rPr>
            </w:pPr>
            <w:r w:rsidRPr="00C04A3C">
              <w:rPr>
                <w:rFonts w:ascii="Times New Roman" w:hAnsi="Times New Roman" w:cs="Times New Roman"/>
              </w:rPr>
              <w:t xml:space="preserve">Талап етілмейді </w:t>
            </w:r>
          </w:p>
        </w:tc>
        <w:tc>
          <w:tcPr>
            <w:tcW w:w="1276" w:type="dxa"/>
            <w:tcBorders>
              <w:top w:val="single" w:sz="4" w:space="0" w:color="auto"/>
              <w:bottom w:val="single" w:sz="4" w:space="0" w:color="auto"/>
              <w:right w:val="single" w:sz="4" w:space="0" w:color="auto"/>
            </w:tcBorders>
          </w:tcPr>
          <w:p w:rsidR="00C04A3C" w:rsidRPr="00C04A3C" w:rsidRDefault="00C04A3C" w:rsidP="00A750BF">
            <w:pPr>
              <w:tabs>
                <w:tab w:val="left" w:pos="1134"/>
              </w:tabs>
              <w:rPr>
                <w:rFonts w:ascii="Times New Roman" w:eastAsia="Calibri" w:hAnsi="Times New Roman" w:cs="Times New Roman"/>
              </w:rPr>
            </w:pPr>
            <w:r w:rsidRPr="00C04A3C">
              <w:rPr>
                <w:rFonts w:ascii="Times New Roman" w:eastAsia="Calibri" w:hAnsi="Times New Roman" w:cs="Times New Roman"/>
              </w:rPr>
              <w:t>0</w:t>
            </w:r>
          </w:p>
        </w:tc>
        <w:tc>
          <w:tcPr>
            <w:tcW w:w="1276" w:type="dxa"/>
            <w:tcBorders>
              <w:top w:val="single" w:sz="4" w:space="0" w:color="auto"/>
              <w:bottom w:val="single" w:sz="4" w:space="0" w:color="auto"/>
              <w:right w:val="single" w:sz="4" w:space="0" w:color="auto"/>
            </w:tcBorders>
          </w:tcPr>
          <w:p w:rsidR="00C04A3C" w:rsidRPr="00C04A3C" w:rsidRDefault="00C04A3C" w:rsidP="00A750BF">
            <w:pPr>
              <w:tabs>
                <w:tab w:val="left" w:pos="1134"/>
              </w:tabs>
              <w:rPr>
                <w:rFonts w:ascii="Times New Roman" w:eastAsia="Calibri" w:hAnsi="Times New Roman" w:cs="Times New Roman"/>
              </w:rPr>
            </w:pPr>
            <w:r w:rsidRPr="00C04A3C">
              <w:rPr>
                <w:rFonts w:ascii="Times New Roman" w:eastAsia="Calibri" w:hAnsi="Times New Roman" w:cs="Times New Roman"/>
              </w:rPr>
              <w:t>0</w:t>
            </w:r>
          </w:p>
        </w:tc>
        <w:tc>
          <w:tcPr>
            <w:tcW w:w="1417" w:type="dxa"/>
            <w:tcBorders>
              <w:top w:val="single" w:sz="4" w:space="0" w:color="auto"/>
              <w:bottom w:val="single" w:sz="4" w:space="0" w:color="auto"/>
              <w:right w:val="single" w:sz="4" w:space="0" w:color="auto"/>
            </w:tcBorders>
          </w:tcPr>
          <w:p w:rsidR="00C04A3C" w:rsidRPr="00C04A3C" w:rsidRDefault="00C04A3C" w:rsidP="00517B58">
            <w:pPr>
              <w:rPr>
                <w:rFonts w:ascii="Times New Roman" w:hAnsi="Times New Roman" w:cs="Times New Roman"/>
              </w:rPr>
            </w:pPr>
            <w:r w:rsidRPr="00C04A3C">
              <w:rPr>
                <w:rFonts w:ascii="Times New Roman" w:hAnsi="Times New Roman" w:cs="Times New Roman"/>
              </w:rPr>
              <w:t>Талап етілмейді</w:t>
            </w:r>
          </w:p>
        </w:tc>
      </w:tr>
      <w:tr w:rsidR="00C04A3C" w:rsidRPr="00260755" w:rsidTr="00C04A3C">
        <w:tc>
          <w:tcPr>
            <w:tcW w:w="423" w:type="dxa"/>
            <w:tcBorders>
              <w:top w:val="single" w:sz="4" w:space="0" w:color="auto"/>
              <w:left w:val="single" w:sz="4" w:space="0" w:color="auto"/>
              <w:bottom w:val="single" w:sz="4" w:space="0" w:color="auto"/>
            </w:tcBorders>
          </w:tcPr>
          <w:p w:rsidR="00C04A3C" w:rsidRPr="00C04A3C" w:rsidRDefault="00C04A3C" w:rsidP="00A750BF">
            <w:pPr>
              <w:tabs>
                <w:tab w:val="left" w:pos="1134"/>
              </w:tabs>
              <w:rPr>
                <w:rFonts w:ascii="Times New Roman" w:eastAsia="Calibri" w:hAnsi="Times New Roman" w:cs="Times New Roman"/>
              </w:rPr>
            </w:pPr>
            <w:r w:rsidRPr="00C04A3C">
              <w:rPr>
                <w:rFonts w:ascii="Times New Roman" w:eastAsia="Calibri" w:hAnsi="Times New Roman" w:cs="Times New Roman"/>
              </w:rPr>
              <w:t>3</w:t>
            </w:r>
          </w:p>
        </w:tc>
        <w:tc>
          <w:tcPr>
            <w:tcW w:w="1557" w:type="dxa"/>
            <w:tcBorders>
              <w:top w:val="single" w:sz="4" w:space="0" w:color="auto"/>
              <w:bottom w:val="single" w:sz="4" w:space="0" w:color="auto"/>
            </w:tcBorders>
          </w:tcPr>
          <w:p w:rsidR="00C04A3C" w:rsidRPr="00C04A3C" w:rsidRDefault="00C04A3C" w:rsidP="009216B2">
            <w:pPr>
              <w:rPr>
                <w:rFonts w:ascii="Times New Roman" w:hAnsi="Times New Roman" w:cs="Times New Roman"/>
              </w:rPr>
            </w:pPr>
            <w:r w:rsidRPr="00C04A3C">
              <w:rPr>
                <w:rFonts w:ascii="Times New Roman" w:hAnsi="Times New Roman" w:cs="Times New Roman"/>
              </w:rPr>
              <w:t>Ағымдағы жөндеу</w:t>
            </w:r>
          </w:p>
        </w:tc>
        <w:tc>
          <w:tcPr>
            <w:tcW w:w="1199" w:type="dxa"/>
            <w:tcBorders>
              <w:top w:val="single" w:sz="4" w:space="0" w:color="auto"/>
              <w:bottom w:val="single" w:sz="4" w:space="0" w:color="auto"/>
              <w:right w:val="single" w:sz="4" w:space="0" w:color="auto"/>
            </w:tcBorders>
          </w:tcPr>
          <w:p w:rsidR="00C04A3C" w:rsidRPr="00C04A3C" w:rsidRDefault="00C04A3C" w:rsidP="00A750BF">
            <w:pPr>
              <w:tabs>
                <w:tab w:val="left" w:pos="1134"/>
              </w:tabs>
              <w:rPr>
                <w:rFonts w:ascii="Times New Roman" w:eastAsia="Calibri" w:hAnsi="Times New Roman" w:cs="Times New Roman"/>
              </w:rPr>
            </w:pPr>
            <w:r w:rsidRPr="00C04A3C">
              <w:rPr>
                <w:rFonts w:ascii="Times New Roman" w:eastAsia="Calibri" w:hAnsi="Times New Roman" w:cs="Times New Roman"/>
              </w:rPr>
              <w:t>16538 473,8 тенге</w:t>
            </w:r>
          </w:p>
        </w:tc>
        <w:tc>
          <w:tcPr>
            <w:tcW w:w="1182" w:type="dxa"/>
            <w:tcBorders>
              <w:top w:val="single" w:sz="4" w:space="0" w:color="auto"/>
              <w:bottom w:val="single" w:sz="4" w:space="0" w:color="auto"/>
              <w:right w:val="single" w:sz="4" w:space="0" w:color="auto"/>
            </w:tcBorders>
          </w:tcPr>
          <w:p w:rsidR="00C04A3C" w:rsidRPr="00C04A3C" w:rsidRDefault="00C04A3C" w:rsidP="00A750BF">
            <w:pPr>
              <w:tabs>
                <w:tab w:val="left" w:pos="1134"/>
              </w:tabs>
              <w:rPr>
                <w:rFonts w:ascii="Times New Roman" w:eastAsia="Calibri" w:hAnsi="Times New Roman" w:cs="Times New Roman"/>
                <w:lang w:val="kk-KZ"/>
              </w:rPr>
            </w:pPr>
            <w:r w:rsidRPr="00C04A3C">
              <w:rPr>
                <w:rFonts w:ascii="Times New Roman" w:eastAsia="Calibri" w:hAnsi="Times New Roman" w:cs="Times New Roman"/>
                <w:lang w:val="kk-KZ"/>
              </w:rPr>
              <w:t>жеке</w:t>
            </w:r>
          </w:p>
        </w:tc>
        <w:tc>
          <w:tcPr>
            <w:tcW w:w="1559" w:type="dxa"/>
            <w:tcBorders>
              <w:top w:val="single" w:sz="4" w:space="0" w:color="auto"/>
              <w:bottom w:val="single" w:sz="4" w:space="0" w:color="auto"/>
            </w:tcBorders>
          </w:tcPr>
          <w:p w:rsidR="00C04A3C" w:rsidRPr="00C04A3C" w:rsidRDefault="00C04A3C" w:rsidP="0099288F">
            <w:pPr>
              <w:rPr>
                <w:rFonts w:ascii="Times New Roman" w:hAnsi="Times New Roman" w:cs="Times New Roman"/>
                <w:lang w:val="kk-KZ"/>
              </w:rPr>
            </w:pPr>
            <w:r w:rsidRPr="00C04A3C">
              <w:rPr>
                <w:rFonts w:ascii="Times New Roman" w:hAnsi="Times New Roman" w:cs="Times New Roman"/>
                <w:lang w:val="kk-KZ"/>
              </w:rPr>
              <w:t>Сметалық құжаттамаға сәйкес жұмыстар орындалды</w:t>
            </w:r>
          </w:p>
        </w:tc>
        <w:tc>
          <w:tcPr>
            <w:tcW w:w="1276" w:type="dxa"/>
            <w:tcBorders>
              <w:top w:val="single" w:sz="4" w:space="0" w:color="auto"/>
              <w:bottom w:val="single" w:sz="4" w:space="0" w:color="auto"/>
              <w:right w:val="single" w:sz="4" w:space="0" w:color="auto"/>
            </w:tcBorders>
          </w:tcPr>
          <w:p w:rsidR="00C04A3C" w:rsidRPr="00C04A3C" w:rsidRDefault="00C04A3C" w:rsidP="00A750BF">
            <w:pPr>
              <w:tabs>
                <w:tab w:val="left" w:pos="1134"/>
              </w:tabs>
              <w:rPr>
                <w:rFonts w:ascii="Times New Roman" w:eastAsia="Calibri" w:hAnsi="Times New Roman" w:cs="Times New Roman"/>
              </w:rPr>
            </w:pPr>
            <w:r w:rsidRPr="00C04A3C">
              <w:rPr>
                <w:rFonts w:ascii="Times New Roman" w:eastAsia="Calibri" w:hAnsi="Times New Roman" w:cs="Times New Roman"/>
              </w:rPr>
              <w:t>94141542,2 тенге</w:t>
            </w:r>
          </w:p>
        </w:tc>
        <w:tc>
          <w:tcPr>
            <w:tcW w:w="1276" w:type="dxa"/>
            <w:tcBorders>
              <w:top w:val="single" w:sz="4" w:space="0" w:color="auto"/>
              <w:bottom w:val="single" w:sz="4" w:space="0" w:color="auto"/>
              <w:right w:val="single" w:sz="4" w:space="0" w:color="auto"/>
            </w:tcBorders>
          </w:tcPr>
          <w:p w:rsidR="00C04A3C" w:rsidRPr="00C04A3C" w:rsidRDefault="00C04A3C" w:rsidP="00A750BF">
            <w:pPr>
              <w:tabs>
                <w:tab w:val="left" w:pos="1134"/>
              </w:tabs>
              <w:rPr>
                <w:rFonts w:ascii="Times New Roman" w:eastAsia="Calibri" w:hAnsi="Times New Roman" w:cs="Times New Roman"/>
                <w:lang w:val="kk-KZ"/>
              </w:rPr>
            </w:pPr>
            <w:r w:rsidRPr="00C04A3C">
              <w:rPr>
                <w:rFonts w:ascii="Times New Roman" w:eastAsia="Calibri" w:hAnsi="Times New Roman" w:cs="Times New Roman"/>
                <w:lang w:val="kk-KZ"/>
              </w:rPr>
              <w:t>жеке</w:t>
            </w:r>
          </w:p>
        </w:tc>
        <w:tc>
          <w:tcPr>
            <w:tcW w:w="1417" w:type="dxa"/>
            <w:tcBorders>
              <w:top w:val="single" w:sz="4" w:space="0" w:color="auto"/>
              <w:bottom w:val="single" w:sz="4" w:space="0" w:color="auto"/>
              <w:right w:val="single" w:sz="4" w:space="0" w:color="auto"/>
            </w:tcBorders>
          </w:tcPr>
          <w:p w:rsidR="00C04A3C" w:rsidRPr="00C04A3C" w:rsidRDefault="00C04A3C" w:rsidP="00517B58">
            <w:pPr>
              <w:rPr>
                <w:rFonts w:ascii="Times New Roman" w:hAnsi="Times New Roman" w:cs="Times New Roman"/>
                <w:lang w:val="kk-KZ"/>
              </w:rPr>
            </w:pPr>
            <w:r w:rsidRPr="00C04A3C">
              <w:rPr>
                <w:rFonts w:ascii="Times New Roman" w:hAnsi="Times New Roman" w:cs="Times New Roman"/>
                <w:lang w:val="kk-KZ"/>
              </w:rPr>
              <w:t>Сметалық құжаттамаға сәйкес жұмыстар орындалды</w:t>
            </w:r>
          </w:p>
        </w:tc>
      </w:tr>
    </w:tbl>
    <w:p w:rsidR="00C04A3C" w:rsidRDefault="00C04A3C" w:rsidP="00CB2EFA">
      <w:pPr>
        <w:jc w:val="both"/>
        <w:rPr>
          <w:rFonts w:ascii="Times New Roman" w:eastAsia="Times New Roman" w:hAnsi="Times New Roman" w:cs="Times New Roman"/>
          <w:sz w:val="24"/>
          <w:szCs w:val="24"/>
          <w:lang w:val="kk-KZ" w:eastAsia="ru-RU"/>
        </w:rPr>
      </w:pPr>
    </w:p>
    <w:p w:rsidR="000C52C4" w:rsidRPr="000C52C4" w:rsidRDefault="000C52C4" w:rsidP="000C52C4">
      <w:pPr>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lastRenderedPageBreak/>
        <w:t>К</w:t>
      </w:r>
      <w:r w:rsidRPr="000C52C4">
        <w:rPr>
          <w:rFonts w:ascii="Times New Roman" w:eastAsia="Times New Roman" w:hAnsi="Times New Roman" w:cs="Times New Roman"/>
          <w:sz w:val="24"/>
          <w:szCs w:val="24"/>
          <w:lang w:val="kk-KZ" w:eastAsia="ru-RU"/>
        </w:rPr>
        <w:t>естенің жалғасы</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3"/>
        <w:gridCol w:w="1560"/>
        <w:gridCol w:w="1701"/>
        <w:gridCol w:w="1417"/>
        <w:gridCol w:w="1559"/>
        <w:gridCol w:w="1985"/>
      </w:tblGrid>
      <w:tr w:rsidR="000C52C4" w:rsidRPr="000C52C4" w:rsidTr="00A750BF">
        <w:trPr>
          <w:trHeight w:val="251"/>
        </w:trPr>
        <w:tc>
          <w:tcPr>
            <w:tcW w:w="4674" w:type="dxa"/>
            <w:gridSpan w:val="3"/>
            <w:tcBorders>
              <w:bottom w:val="single" w:sz="4" w:space="0" w:color="auto"/>
            </w:tcBorders>
            <w:shd w:val="clear" w:color="auto" w:fill="auto"/>
          </w:tcPr>
          <w:p w:rsidR="000C52C4" w:rsidRPr="00D62FC5" w:rsidRDefault="000C52C4" w:rsidP="000C52C4">
            <w:pPr>
              <w:jc w:val="center"/>
              <w:rPr>
                <w:rFonts w:ascii="Times New Roman" w:eastAsia="Times New Roman" w:hAnsi="Times New Roman" w:cs="Times New Roman"/>
                <w:b/>
                <w:sz w:val="24"/>
                <w:szCs w:val="24"/>
                <w:lang w:val="kk-KZ" w:eastAsia="ru-RU"/>
              </w:rPr>
            </w:pPr>
            <w:r w:rsidRPr="00D62FC5">
              <w:rPr>
                <w:rFonts w:ascii="Times New Roman" w:eastAsia="Times New Roman" w:hAnsi="Times New Roman" w:cs="Times New Roman"/>
                <w:b/>
                <w:sz w:val="24"/>
                <w:szCs w:val="24"/>
                <w:lang w:val="kk-KZ" w:eastAsia="ru-RU"/>
              </w:rPr>
              <w:t>2020 жыл</w:t>
            </w:r>
          </w:p>
        </w:tc>
        <w:tc>
          <w:tcPr>
            <w:tcW w:w="4961" w:type="dxa"/>
            <w:gridSpan w:val="3"/>
            <w:tcBorders>
              <w:bottom w:val="single" w:sz="4" w:space="0" w:color="auto"/>
            </w:tcBorders>
            <w:shd w:val="clear" w:color="auto" w:fill="auto"/>
          </w:tcPr>
          <w:p w:rsidR="000C52C4" w:rsidRPr="00D62FC5" w:rsidRDefault="000C52C4" w:rsidP="000C52C4">
            <w:pPr>
              <w:jc w:val="center"/>
              <w:rPr>
                <w:rFonts w:ascii="Times New Roman" w:eastAsia="Times New Roman" w:hAnsi="Times New Roman" w:cs="Times New Roman"/>
                <w:b/>
                <w:sz w:val="24"/>
                <w:szCs w:val="24"/>
                <w:lang w:val="kk-KZ" w:eastAsia="ru-RU"/>
              </w:rPr>
            </w:pPr>
            <w:r w:rsidRPr="00D62FC5">
              <w:rPr>
                <w:rFonts w:ascii="Times New Roman" w:eastAsia="Times New Roman" w:hAnsi="Times New Roman" w:cs="Times New Roman"/>
                <w:b/>
                <w:sz w:val="24"/>
                <w:szCs w:val="24"/>
                <w:lang w:val="kk-KZ" w:eastAsia="ru-RU"/>
              </w:rPr>
              <w:t>2021 жыл</w:t>
            </w:r>
          </w:p>
        </w:tc>
      </w:tr>
      <w:tr w:rsidR="000C52C4" w:rsidRPr="000C52C4" w:rsidTr="00A750BF">
        <w:trPr>
          <w:trHeight w:val="426"/>
        </w:trPr>
        <w:tc>
          <w:tcPr>
            <w:tcW w:w="1413" w:type="dxa"/>
            <w:tcBorders>
              <w:bottom w:val="single" w:sz="4" w:space="0" w:color="auto"/>
            </w:tcBorders>
            <w:shd w:val="clear" w:color="auto" w:fill="auto"/>
          </w:tcPr>
          <w:p w:rsidR="000C52C4" w:rsidRPr="000C52C4" w:rsidRDefault="000C52C4" w:rsidP="000C52C4">
            <w:pPr>
              <w:jc w:val="both"/>
              <w:rPr>
                <w:rFonts w:ascii="Times New Roman" w:eastAsia="Times New Roman" w:hAnsi="Times New Roman" w:cs="Times New Roman"/>
                <w:sz w:val="24"/>
                <w:szCs w:val="24"/>
                <w:lang w:val="kk-KZ" w:eastAsia="ru-RU"/>
              </w:rPr>
            </w:pPr>
            <w:r w:rsidRPr="000C52C4">
              <w:rPr>
                <w:rFonts w:ascii="Times New Roman" w:eastAsia="Times New Roman" w:hAnsi="Times New Roman" w:cs="Times New Roman"/>
                <w:sz w:val="24"/>
                <w:szCs w:val="24"/>
                <w:lang w:val="kk-KZ" w:eastAsia="ru-RU"/>
              </w:rPr>
              <w:t>Шығыстар</w:t>
            </w:r>
          </w:p>
          <w:p w:rsidR="000C52C4" w:rsidRPr="000C52C4" w:rsidRDefault="000C52C4" w:rsidP="000C52C4">
            <w:pPr>
              <w:jc w:val="both"/>
              <w:rPr>
                <w:rFonts w:ascii="Times New Roman" w:eastAsia="Times New Roman" w:hAnsi="Times New Roman" w:cs="Times New Roman"/>
                <w:sz w:val="24"/>
                <w:szCs w:val="24"/>
                <w:lang w:val="kk-KZ" w:eastAsia="ru-RU"/>
              </w:rPr>
            </w:pPr>
            <w:r w:rsidRPr="000C52C4">
              <w:rPr>
                <w:rFonts w:ascii="Times New Roman" w:eastAsia="Times New Roman" w:hAnsi="Times New Roman" w:cs="Times New Roman"/>
                <w:sz w:val="24"/>
                <w:szCs w:val="24"/>
                <w:lang w:val="kk-KZ" w:eastAsia="ru-RU"/>
              </w:rPr>
              <w:t>(табыстың пайызы)</w:t>
            </w:r>
          </w:p>
        </w:tc>
        <w:tc>
          <w:tcPr>
            <w:tcW w:w="1560" w:type="dxa"/>
            <w:tcBorders>
              <w:bottom w:val="single" w:sz="4" w:space="0" w:color="auto"/>
            </w:tcBorders>
            <w:shd w:val="clear" w:color="auto" w:fill="auto"/>
          </w:tcPr>
          <w:p w:rsidR="000C52C4" w:rsidRPr="000C52C4" w:rsidRDefault="000C52C4" w:rsidP="000C52C4">
            <w:pPr>
              <w:jc w:val="both"/>
              <w:rPr>
                <w:rFonts w:ascii="Times New Roman" w:eastAsia="Times New Roman" w:hAnsi="Times New Roman" w:cs="Times New Roman"/>
                <w:sz w:val="24"/>
                <w:szCs w:val="24"/>
                <w:lang w:val="kk-KZ" w:eastAsia="ru-RU"/>
              </w:rPr>
            </w:pPr>
            <w:r w:rsidRPr="000C52C4">
              <w:rPr>
                <w:rFonts w:ascii="Times New Roman" w:eastAsia="Times New Roman" w:hAnsi="Times New Roman" w:cs="Times New Roman"/>
                <w:sz w:val="24"/>
                <w:szCs w:val="24"/>
                <w:lang w:val="kk-KZ" w:eastAsia="ru-RU"/>
              </w:rPr>
              <w:t>Қаржыландыру көздері</w:t>
            </w:r>
          </w:p>
        </w:tc>
        <w:tc>
          <w:tcPr>
            <w:tcW w:w="1701" w:type="dxa"/>
            <w:tcBorders>
              <w:bottom w:val="single" w:sz="4" w:space="0" w:color="auto"/>
            </w:tcBorders>
          </w:tcPr>
          <w:p w:rsidR="000C52C4" w:rsidRPr="000C52C4" w:rsidRDefault="000C52C4" w:rsidP="000C52C4">
            <w:pPr>
              <w:jc w:val="both"/>
              <w:rPr>
                <w:rFonts w:ascii="Times New Roman" w:eastAsia="Times New Roman" w:hAnsi="Times New Roman" w:cs="Times New Roman"/>
                <w:sz w:val="24"/>
                <w:szCs w:val="24"/>
                <w:lang w:val="kk-KZ" w:eastAsia="ru-RU"/>
              </w:rPr>
            </w:pPr>
            <w:r w:rsidRPr="000C52C4">
              <w:rPr>
                <w:rFonts w:ascii="Times New Roman" w:eastAsia="Times New Roman" w:hAnsi="Times New Roman" w:cs="Times New Roman"/>
                <w:sz w:val="24"/>
                <w:szCs w:val="24"/>
                <w:lang w:val="kk-KZ" w:eastAsia="ru-RU"/>
              </w:rPr>
              <w:t>Шығыстар</w:t>
            </w:r>
          </w:p>
        </w:tc>
        <w:tc>
          <w:tcPr>
            <w:tcW w:w="1417" w:type="dxa"/>
            <w:tcBorders>
              <w:bottom w:val="single" w:sz="4" w:space="0" w:color="auto"/>
            </w:tcBorders>
          </w:tcPr>
          <w:p w:rsidR="000C52C4" w:rsidRPr="000C52C4" w:rsidRDefault="000C52C4" w:rsidP="000C52C4">
            <w:pPr>
              <w:jc w:val="both"/>
              <w:rPr>
                <w:rFonts w:ascii="Times New Roman" w:eastAsia="Times New Roman" w:hAnsi="Times New Roman" w:cs="Times New Roman"/>
                <w:sz w:val="24"/>
                <w:szCs w:val="24"/>
                <w:lang w:val="kk-KZ" w:eastAsia="ru-RU"/>
              </w:rPr>
            </w:pPr>
            <w:r w:rsidRPr="000C52C4">
              <w:rPr>
                <w:rFonts w:ascii="Times New Roman" w:eastAsia="Times New Roman" w:hAnsi="Times New Roman" w:cs="Times New Roman"/>
                <w:sz w:val="24"/>
                <w:szCs w:val="24"/>
                <w:lang w:val="kk-KZ" w:eastAsia="ru-RU"/>
              </w:rPr>
              <w:t>Шығыстар</w:t>
            </w:r>
          </w:p>
          <w:p w:rsidR="000C52C4" w:rsidRPr="000C52C4" w:rsidRDefault="000C52C4" w:rsidP="000C52C4">
            <w:pPr>
              <w:jc w:val="both"/>
              <w:rPr>
                <w:rFonts w:ascii="Times New Roman" w:eastAsia="Times New Roman" w:hAnsi="Times New Roman" w:cs="Times New Roman"/>
                <w:sz w:val="24"/>
                <w:szCs w:val="24"/>
                <w:lang w:val="kk-KZ" w:eastAsia="ru-RU"/>
              </w:rPr>
            </w:pPr>
            <w:r w:rsidRPr="000C52C4">
              <w:rPr>
                <w:rFonts w:ascii="Times New Roman" w:eastAsia="Times New Roman" w:hAnsi="Times New Roman" w:cs="Times New Roman"/>
                <w:sz w:val="24"/>
                <w:szCs w:val="24"/>
                <w:lang w:val="kk-KZ" w:eastAsia="ru-RU"/>
              </w:rPr>
              <w:t>(табыстың пайызы)</w:t>
            </w:r>
          </w:p>
        </w:tc>
        <w:tc>
          <w:tcPr>
            <w:tcW w:w="1559" w:type="dxa"/>
            <w:tcBorders>
              <w:bottom w:val="single" w:sz="4" w:space="0" w:color="auto"/>
            </w:tcBorders>
          </w:tcPr>
          <w:p w:rsidR="000C52C4" w:rsidRPr="000C52C4" w:rsidRDefault="000C52C4" w:rsidP="000C52C4">
            <w:pPr>
              <w:jc w:val="both"/>
              <w:rPr>
                <w:rFonts w:ascii="Times New Roman" w:eastAsia="Times New Roman" w:hAnsi="Times New Roman" w:cs="Times New Roman"/>
                <w:sz w:val="24"/>
                <w:szCs w:val="24"/>
                <w:lang w:val="kk-KZ" w:eastAsia="ru-RU"/>
              </w:rPr>
            </w:pPr>
            <w:r w:rsidRPr="000C52C4">
              <w:rPr>
                <w:rFonts w:ascii="Times New Roman" w:eastAsia="Times New Roman" w:hAnsi="Times New Roman" w:cs="Times New Roman"/>
                <w:sz w:val="24"/>
                <w:szCs w:val="24"/>
                <w:lang w:val="kk-KZ" w:eastAsia="ru-RU"/>
              </w:rPr>
              <w:t>Қаржыландыру көздері</w:t>
            </w:r>
          </w:p>
        </w:tc>
        <w:tc>
          <w:tcPr>
            <w:tcW w:w="1985" w:type="dxa"/>
            <w:tcBorders>
              <w:bottom w:val="single" w:sz="4" w:space="0" w:color="auto"/>
            </w:tcBorders>
            <w:shd w:val="clear" w:color="auto" w:fill="auto"/>
          </w:tcPr>
          <w:p w:rsidR="000C52C4" w:rsidRPr="000C52C4" w:rsidRDefault="000C52C4" w:rsidP="000C52C4">
            <w:pPr>
              <w:jc w:val="both"/>
              <w:rPr>
                <w:rFonts w:ascii="Times New Roman" w:eastAsia="Times New Roman" w:hAnsi="Times New Roman" w:cs="Times New Roman"/>
                <w:sz w:val="24"/>
                <w:szCs w:val="24"/>
                <w:lang w:val="kk-KZ" w:eastAsia="ru-RU"/>
              </w:rPr>
            </w:pPr>
            <w:r w:rsidRPr="000C52C4">
              <w:rPr>
                <w:rFonts w:ascii="Times New Roman" w:eastAsia="Times New Roman" w:hAnsi="Times New Roman" w:cs="Times New Roman"/>
                <w:sz w:val="24"/>
                <w:szCs w:val="24"/>
                <w:lang w:val="kk-KZ" w:eastAsia="ru-RU"/>
              </w:rPr>
              <w:t>Нәтижесі</w:t>
            </w:r>
          </w:p>
        </w:tc>
      </w:tr>
      <w:tr w:rsidR="000C52C4" w:rsidRPr="000C52C4" w:rsidTr="00A750BF">
        <w:tc>
          <w:tcPr>
            <w:tcW w:w="1413" w:type="dxa"/>
            <w:tcBorders>
              <w:top w:val="single" w:sz="4" w:space="0" w:color="auto"/>
              <w:bottom w:val="single" w:sz="4" w:space="0" w:color="auto"/>
              <w:right w:val="single" w:sz="4" w:space="0" w:color="auto"/>
            </w:tcBorders>
          </w:tcPr>
          <w:p w:rsidR="000C52C4" w:rsidRPr="000C52C4" w:rsidRDefault="000C52C4" w:rsidP="000C52C4">
            <w:pPr>
              <w:jc w:val="both"/>
              <w:rPr>
                <w:rFonts w:ascii="Times New Roman" w:eastAsia="Times New Roman" w:hAnsi="Times New Roman" w:cs="Times New Roman"/>
                <w:sz w:val="24"/>
                <w:szCs w:val="24"/>
                <w:lang w:val="kk-KZ" w:eastAsia="ru-RU"/>
              </w:rPr>
            </w:pPr>
            <w:r w:rsidRPr="000C52C4">
              <w:rPr>
                <w:rFonts w:ascii="Times New Roman" w:eastAsia="Times New Roman" w:hAnsi="Times New Roman" w:cs="Times New Roman"/>
                <w:sz w:val="24"/>
                <w:szCs w:val="24"/>
                <w:lang w:val="kk-KZ" w:eastAsia="ru-RU"/>
              </w:rPr>
              <w:t xml:space="preserve">3560000,0 тенге  </w:t>
            </w:r>
          </w:p>
        </w:tc>
        <w:tc>
          <w:tcPr>
            <w:tcW w:w="1560" w:type="dxa"/>
            <w:tcBorders>
              <w:top w:val="single" w:sz="4" w:space="0" w:color="auto"/>
              <w:bottom w:val="single" w:sz="4" w:space="0" w:color="auto"/>
              <w:right w:val="single" w:sz="4" w:space="0" w:color="auto"/>
            </w:tcBorders>
          </w:tcPr>
          <w:p w:rsidR="000C52C4" w:rsidRPr="000C52C4" w:rsidRDefault="000C52C4" w:rsidP="000C52C4">
            <w:pPr>
              <w:jc w:val="both"/>
              <w:rPr>
                <w:rFonts w:ascii="Times New Roman" w:eastAsia="Times New Roman" w:hAnsi="Times New Roman" w:cs="Times New Roman"/>
                <w:sz w:val="24"/>
                <w:szCs w:val="24"/>
                <w:lang w:val="kk-KZ" w:eastAsia="ru-RU"/>
              </w:rPr>
            </w:pPr>
            <w:r w:rsidRPr="000C52C4">
              <w:rPr>
                <w:rFonts w:ascii="Times New Roman" w:eastAsia="Times New Roman" w:hAnsi="Times New Roman" w:cs="Times New Roman"/>
                <w:sz w:val="24"/>
                <w:szCs w:val="24"/>
                <w:lang w:val="kk-KZ" w:eastAsia="ru-RU"/>
              </w:rPr>
              <w:t>жеке</w:t>
            </w:r>
          </w:p>
        </w:tc>
        <w:tc>
          <w:tcPr>
            <w:tcW w:w="1701" w:type="dxa"/>
            <w:tcBorders>
              <w:top w:val="single" w:sz="4" w:space="0" w:color="auto"/>
              <w:bottom w:val="single" w:sz="4" w:space="0" w:color="auto"/>
            </w:tcBorders>
          </w:tcPr>
          <w:p w:rsidR="000C52C4" w:rsidRPr="000C52C4" w:rsidRDefault="000C52C4" w:rsidP="000C52C4">
            <w:pPr>
              <w:jc w:val="both"/>
              <w:rPr>
                <w:rFonts w:ascii="Times New Roman" w:eastAsia="Times New Roman" w:hAnsi="Times New Roman" w:cs="Times New Roman"/>
                <w:sz w:val="24"/>
                <w:szCs w:val="24"/>
                <w:lang w:val="kk-KZ" w:eastAsia="ru-RU"/>
              </w:rPr>
            </w:pPr>
            <w:r w:rsidRPr="000C52C4">
              <w:rPr>
                <w:rFonts w:ascii="Times New Roman" w:eastAsia="Times New Roman" w:hAnsi="Times New Roman" w:cs="Times New Roman"/>
                <w:sz w:val="24"/>
                <w:szCs w:val="24"/>
                <w:lang w:val="kk-KZ" w:eastAsia="ru-RU"/>
              </w:rPr>
              <w:t>(табыстың пайызы)</w:t>
            </w:r>
          </w:p>
        </w:tc>
        <w:tc>
          <w:tcPr>
            <w:tcW w:w="1417" w:type="dxa"/>
            <w:tcBorders>
              <w:top w:val="single" w:sz="4" w:space="0" w:color="auto"/>
              <w:bottom w:val="single" w:sz="4" w:space="0" w:color="auto"/>
              <w:right w:val="single" w:sz="4" w:space="0" w:color="auto"/>
            </w:tcBorders>
          </w:tcPr>
          <w:p w:rsidR="000C52C4" w:rsidRPr="000C52C4" w:rsidRDefault="000C52C4" w:rsidP="000C52C4">
            <w:pPr>
              <w:jc w:val="both"/>
              <w:rPr>
                <w:rFonts w:ascii="Times New Roman" w:eastAsia="Times New Roman" w:hAnsi="Times New Roman" w:cs="Times New Roman"/>
                <w:sz w:val="24"/>
                <w:szCs w:val="24"/>
                <w:lang w:val="kk-KZ" w:eastAsia="ru-RU"/>
              </w:rPr>
            </w:pPr>
            <w:r w:rsidRPr="000C52C4">
              <w:rPr>
                <w:rFonts w:ascii="Times New Roman" w:eastAsia="Times New Roman" w:hAnsi="Times New Roman" w:cs="Times New Roman"/>
                <w:sz w:val="24"/>
                <w:szCs w:val="24"/>
                <w:lang w:val="kk-KZ" w:eastAsia="ru-RU"/>
              </w:rPr>
              <w:t xml:space="preserve">3000000,0 тенге </w:t>
            </w:r>
          </w:p>
        </w:tc>
        <w:tc>
          <w:tcPr>
            <w:tcW w:w="1559" w:type="dxa"/>
            <w:tcBorders>
              <w:top w:val="single" w:sz="4" w:space="0" w:color="auto"/>
              <w:bottom w:val="single" w:sz="4" w:space="0" w:color="auto"/>
              <w:right w:val="single" w:sz="4" w:space="0" w:color="auto"/>
            </w:tcBorders>
          </w:tcPr>
          <w:p w:rsidR="000C52C4" w:rsidRPr="000C52C4" w:rsidRDefault="000C52C4" w:rsidP="000C52C4">
            <w:pPr>
              <w:jc w:val="both"/>
              <w:rPr>
                <w:rFonts w:ascii="Times New Roman" w:eastAsia="Times New Roman" w:hAnsi="Times New Roman" w:cs="Times New Roman"/>
                <w:sz w:val="24"/>
                <w:szCs w:val="24"/>
                <w:lang w:val="kk-KZ" w:eastAsia="ru-RU"/>
              </w:rPr>
            </w:pPr>
            <w:r w:rsidRPr="000C52C4">
              <w:rPr>
                <w:rFonts w:ascii="Times New Roman" w:eastAsia="Times New Roman" w:hAnsi="Times New Roman" w:cs="Times New Roman"/>
                <w:sz w:val="24"/>
                <w:szCs w:val="24"/>
                <w:lang w:val="kk-KZ" w:eastAsia="ru-RU"/>
              </w:rPr>
              <w:t>жеке</w:t>
            </w:r>
          </w:p>
        </w:tc>
        <w:tc>
          <w:tcPr>
            <w:tcW w:w="1985" w:type="dxa"/>
            <w:tcBorders>
              <w:top w:val="single" w:sz="4" w:space="0" w:color="auto"/>
              <w:bottom w:val="single" w:sz="4" w:space="0" w:color="auto"/>
              <w:right w:val="single" w:sz="4" w:space="0" w:color="auto"/>
            </w:tcBorders>
          </w:tcPr>
          <w:p w:rsidR="000C52C4" w:rsidRPr="000C52C4" w:rsidRDefault="000C52C4" w:rsidP="000C52C4">
            <w:pPr>
              <w:jc w:val="both"/>
              <w:rPr>
                <w:rFonts w:ascii="Times New Roman" w:eastAsia="Times New Roman" w:hAnsi="Times New Roman" w:cs="Times New Roman"/>
                <w:sz w:val="24"/>
                <w:szCs w:val="24"/>
                <w:lang w:val="kk-KZ" w:eastAsia="ru-RU"/>
              </w:rPr>
            </w:pPr>
            <w:r w:rsidRPr="000C52C4">
              <w:rPr>
                <w:rFonts w:ascii="Times New Roman" w:eastAsia="Times New Roman" w:hAnsi="Times New Roman" w:cs="Times New Roman"/>
                <w:sz w:val="24"/>
                <w:szCs w:val="24"/>
                <w:lang w:val="kk-KZ" w:eastAsia="ru-RU"/>
              </w:rPr>
              <w:t>(не жасалды)</w:t>
            </w:r>
          </w:p>
        </w:tc>
      </w:tr>
      <w:tr w:rsidR="000C52C4" w:rsidRPr="000C52C4" w:rsidTr="00A750BF">
        <w:tc>
          <w:tcPr>
            <w:tcW w:w="1413" w:type="dxa"/>
            <w:tcBorders>
              <w:top w:val="single" w:sz="4" w:space="0" w:color="auto"/>
              <w:bottom w:val="single" w:sz="4" w:space="0" w:color="auto"/>
              <w:right w:val="single" w:sz="4" w:space="0" w:color="auto"/>
            </w:tcBorders>
          </w:tcPr>
          <w:p w:rsidR="000C52C4" w:rsidRPr="000C52C4" w:rsidRDefault="000C52C4" w:rsidP="000C52C4">
            <w:pPr>
              <w:jc w:val="both"/>
              <w:rPr>
                <w:rFonts w:ascii="Times New Roman" w:eastAsia="Times New Roman" w:hAnsi="Times New Roman" w:cs="Times New Roman"/>
                <w:sz w:val="24"/>
                <w:szCs w:val="24"/>
                <w:lang w:val="kk-KZ" w:eastAsia="ru-RU"/>
              </w:rPr>
            </w:pPr>
            <w:r w:rsidRPr="000C52C4">
              <w:rPr>
                <w:rFonts w:ascii="Times New Roman" w:eastAsia="Times New Roman" w:hAnsi="Times New Roman" w:cs="Times New Roman"/>
                <w:sz w:val="24"/>
                <w:szCs w:val="24"/>
                <w:lang w:val="kk-KZ" w:eastAsia="ru-RU"/>
              </w:rPr>
              <w:t>0</w:t>
            </w:r>
          </w:p>
        </w:tc>
        <w:tc>
          <w:tcPr>
            <w:tcW w:w="1560" w:type="dxa"/>
            <w:tcBorders>
              <w:top w:val="single" w:sz="4" w:space="0" w:color="auto"/>
              <w:bottom w:val="single" w:sz="4" w:space="0" w:color="auto"/>
              <w:right w:val="single" w:sz="4" w:space="0" w:color="auto"/>
            </w:tcBorders>
          </w:tcPr>
          <w:p w:rsidR="000C52C4" w:rsidRPr="000C52C4" w:rsidRDefault="000C52C4" w:rsidP="000C52C4">
            <w:pPr>
              <w:jc w:val="both"/>
              <w:rPr>
                <w:rFonts w:ascii="Times New Roman" w:eastAsia="Times New Roman" w:hAnsi="Times New Roman" w:cs="Times New Roman"/>
                <w:sz w:val="24"/>
                <w:szCs w:val="24"/>
                <w:lang w:val="kk-KZ" w:eastAsia="ru-RU"/>
              </w:rPr>
            </w:pPr>
            <w:r w:rsidRPr="000C52C4">
              <w:rPr>
                <w:rFonts w:ascii="Times New Roman" w:eastAsia="Times New Roman" w:hAnsi="Times New Roman" w:cs="Times New Roman"/>
                <w:sz w:val="24"/>
                <w:szCs w:val="24"/>
                <w:lang w:val="kk-KZ" w:eastAsia="ru-RU"/>
              </w:rPr>
              <w:t>0</w:t>
            </w:r>
          </w:p>
        </w:tc>
        <w:tc>
          <w:tcPr>
            <w:tcW w:w="1701" w:type="dxa"/>
            <w:tcBorders>
              <w:top w:val="single" w:sz="4" w:space="0" w:color="auto"/>
              <w:bottom w:val="single" w:sz="4" w:space="0" w:color="auto"/>
            </w:tcBorders>
          </w:tcPr>
          <w:p w:rsidR="000C52C4" w:rsidRPr="000C52C4" w:rsidRDefault="000C52C4" w:rsidP="000C52C4">
            <w:pPr>
              <w:jc w:val="both"/>
              <w:rPr>
                <w:rFonts w:ascii="Times New Roman" w:eastAsia="Times New Roman" w:hAnsi="Times New Roman" w:cs="Times New Roman"/>
                <w:sz w:val="24"/>
                <w:szCs w:val="24"/>
                <w:lang w:val="kk-KZ" w:eastAsia="ru-RU"/>
              </w:rPr>
            </w:pPr>
            <w:r w:rsidRPr="000C52C4">
              <w:rPr>
                <w:rFonts w:ascii="Times New Roman" w:eastAsia="Times New Roman" w:hAnsi="Times New Roman" w:cs="Times New Roman"/>
                <w:sz w:val="24"/>
                <w:szCs w:val="24"/>
                <w:lang w:val="kk-KZ" w:eastAsia="ru-RU"/>
              </w:rPr>
              <w:t xml:space="preserve">Жасалған корпустық кеңсе жиһазы   </w:t>
            </w:r>
          </w:p>
        </w:tc>
        <w:tc>
          <w:tcPr>
            <w:tcW w:w="1417" w:type="dxa"/>
            <w:tcBorders>
              <w:top w:val="single" w:sz="4" w:space="0" w:color="auto"/>
              <w:bottom w:val="single" w:sz="4" w:space="0" w:color="auto"/>
              <w:right w:val="single" w:sz="4" w:space="0" w:color="auto"/>
            </w:tcBorders>
          </w:tcPr>
          <w:p w:rsidR="000C52C4" w:rsidRPr="000C52C4" w:rsidRDefault="000C52C4" w:rsidP="000C52C4">
            <w:pPr>
              <w:jc w:val="both"/>
              <w:rPr>
                <w:rFonts w:ascii="Times New Roman" w:eastAsia="Times New Roman" w:hAnsi="Times New Roman" w:cs="Times New Roman"/>
                <w:sz w:val="24"/>
                <w:szCs w:val="24"/>
                <w:lang w:val="kk-KZ" w:eastAsia="ru-RU"/>
              </w:rPr>
            </w:pPr>
            <w:r w:rsidRPr="000C52C4">
              <w:rPr>
                <w:rFonts w:ascii="Times New Roman" w:eastAsia="Times New Roman" w:hAnsi="Times New Roman" w:cs="Times New Roman"/>
                <w:sz w:val="24"/>
                <w:szCs w:val="24"/>
                <w:lang w:val="kk-KZ" w:eastAsia="ru-RU"/>
              </w:rPr>
              <w:t>0</w:t>
            </w:r>
          </w:p>
        </w:tc>
        <w:tc>
          <w:tcPr>
            <w:tcW w:w="1559" w:type="dxa"/>
            <w:tcBorders>
              <w:top w:val="single" w:sz="4" w:space="0" w:color="auto"/>
              <w:bottom w:val="single" w:sz="4" w:space="0" w:color="auto"/>
              <w:right w:val="single" w:sz="4" w:space="0" w:color="auto"/>
            </w:tcBorders>
          </w:tcPr>
          <w:p w:rsidR="000C52C4" w:rsidRPr="000C52C4" w:rsidRDefault="000C52C4" w:rsidP="000C52C4">
            <w:pPr>
              <w:jc w:val="both"/>
              <w:rPr>
                <w:rFonts w:ascii="Times New Roman" w:eastAsia="Times New Roman" w:hAnsi="Times New Roman" w:cs="Times New Roman"/>
                <w:sz w:val="24"/>
                <w:szCs w:val="24"/>
                <w:lang w:val="kk-KZ" w:eastAsia="ru-RU"/>
              </w:rPr>
            </w:pPr>
            <w:r w:rsidRPr="000C52C4">
              <w:rPr>
                <w:rFonts w:ascii="Times New Roman" w:eastAsia="Times New Roman" w:hAnsi="Times New Roman" w:cs="Times New Roman"/>
                <w:sz w:val="24"/>
                <w:szCs w:val="24"/>
                <w:lang w:val="kk-KZ" w:eastAsia="ru-RU"/>
              </w:rPr>
              <w:t>0</w:t>
            </w:r>
          </w:p>
        </w:tc>
        <w:tc>
          <w:tcPr>
            <w:tcW w:w="1985" w:type="dxa"/>
            <w:tcBorders>
              <w:top w:val="single" w:sz="4" w:space="0" w:color="auto"/>
              <w:bottom w:val="single" w:sz="4" w:space="0" w:color="auto"/>
              <w:right w:val="single" w:sz="4" w:space="0" w:color="auto"/>
            </w:tcBorders>
          </w:tcPr>
          <w:p w:rsidR="000C52C4" w:rsidRPr="000C52C4" w:rsidRDefault="000C52C4" w:rsidP="000C52C4">
            <w:pPr>
              <w:jc w:val="both"/>
              <w:rPr>
                <w:rFonts w:ascii="Times New Roman" w:eastAsia="Times New Roman" w:hAnsi="Times New Roman" w:cs="Times New Roman"/>
                <w:sz w:val="24"/>
                <w:szCs w:val="24"/>
                <w:lang w:val="kk-KZ" w:eastAsia="ru-RU"/>
              </w:rPr>
            </w:pPr>
            <w:r w:rsidRPr="000C52C4">
              <w:rPr>
                <w:rFonts w:ascii="Times New Roman" w:eastAsia="Times New Roman" w:hAnsi="Times New Roman" w:cs="Times New Roman"/>
                <w:sz w:val="24"/>
                <w:szCs w:val="24"/>
                <w:lang w:val="kk-KZ" w:eastAsia="ru-RU"/>
              </w:rPr>
              <w:t xml:space="preserve">Жасалған корпустық кеңсе жиһазы   </w:t>
            </w:r>
          </w:p>
        </w:tc>
      </w:tr>
      <w:tr w:rsidR="000C52C4" w:rsidRPr="000C52C4" w:rsidTr="00A750BF">
        <w:tc>
          <w:tcPr>
            <w:tcW w:w="1413" w:type="dxa"/>
            <w:tcBorders>
              <w:top w:val="single" w:sz="4" w:space="0" w:color="auto"/>
              <w:bottom w:val="single" w:sz="4" w:space="0" w:color="auto"/>
              <w:right w:val="single" w:sz="4" w:space="0" w:color="auto"/>
            </w:tcBorders>
          </w:tcPr>
          <w:p w:rsidR="000C52C4" w:rsidRPr="000C52C4" w:rsidRDefault="000C52C4" w:rsidP="000C52C4">
            <w:pPr>
              <w:jc w:val="both"/>
              <w:rPr>
                <w:rFonts w:ascii="Times New Roman" w:eastAsia="Times New Roman" w:hAnsi="Times New Roman" w:cs="Times New Roman"/>
                <w:sz w:val="24"/>
                <w:szCs w:val="24"/>
                <w:lang w:val="kk-KZ" w:eastAsia="ru-RU"/>
              </w:rPr>
            </w:pPr>
            <w:r w:rsidRPr="000C52C4">
              <w:rPr>
                <w:rFonts w:ascii="Times New Roman" w:eastAsia="Times New Roman" w:hAnsi="Times New Roman" w:cs="Times New Roman"/>
                <w:sz w:val="24"/>
                <w:szCs w:val="24"/>
                <w:lang w:val="kk-KZ" w:eastAsia="ru-RU"/>
              </w:rPr>
              <w:t xml:space="preserve">56 014 753,0 тенге </w:t>
            </w:r>
          </w:p>
        </w:tc>
        <w:tc>
          <w:tcPr>
            <w:tcW w:w="1560" w:type="dxa"/>
            <w:tcBorders>
              <w:top w:val="single" w:sz="4" w:space="0" w:color="auto"/>
              <w:bottom w:val="single" w:sz="4" w:space="0" w:color="auto"/>
              <w:right w:val="single" w:sz="4" w:space="0" w:color="auto"/>
            </w:tcBorders>
          </w:tcPr>
          <w:p w:rsidR="000C52C4" w:rsidRPr="000C52C4" w:rsidRDefault="000C52C4" w:rsidP="000C52C4">
            <w:pPr>
              <w:jc w:val="both"/>
              <w:rPr>
                <w:rFonts w:ascii="Times New Roman" w:eastAsia="Times New Roman" w:hAnsi="Times New Roman" w:cs="Times New Roman"/>
                <w:sz w:val="24"/>
                <w:szCs w:val="24"/>
                <w:lang w:val="kk-KZ" w:eastAsia="ru-RU"/>
              </w:rPr>
            </w:pPr>
            <w:r w:rsidRPr="000C52C4">
              <w:rPr>
                <w:rFonts w:ascii="Times New Roman" w:eastAsia="Times New Roman" w:hAnsi="Times New Roman" w:cs="Times New Roman"/>
                <w:sz w:val="24"/>
                <w:szCs w:val="24"/>
                <w:lang w:val="kk-KZ" w:eastAsia="ru-RU"/>
              </w:rPr>
              <w:t>жеке</w:t>
            </w:r>
          </w:p>
        </w:tc>
        <w:tc>
          <w:tcPr>
            <w:tcW w:w="1701" w:type="dxa"/>
            <w:tcBorders>
              <w:top w:val="single" w:sz="4" w:space="0" w:color="auto"/>
              <w:bottom w:val="single" w:sz="4" w:space="0" w:color="auto"/>
            </w:tcBorders>
          </w:tcPr>
          <w:p w:rsidR="000C52C4" w:rsidRPr="000C52C4" w:rsidRDefault="000C52C4" w:rsidP="000C52C4">
            <w:pPr>
              <w:jc w:val="both"/>
              <w:rPr>
                <w:rFonts w:ascii="Times New Roman" w:eastAsia="Times New Roman" w:hAnsi="Times New Roman" w:cs="Times New Roman"/>
                <w:sz w:val="24"/>
                <w:szCs w:val="24"/>
                <w:lang w:val="kk-KZ" w:eastAsia="ru-RU"/>
              </w:rPr>
            </w:pPr>
            <w:r w:rsidRPr="000C52C4">
              <w:rPr>
                <w:rFonts w:ascii="Times New Roman" w:eastAsia="Times New Roman" w:hAnsi="Times New Roman" w:cs="Times New Roman"/>
                <w:sz w:val="24"/>
                <w:szCs w:val="24"/>
                <w:lang w:val="kk-KZ" w:eastAsia="ru-RU"/>
              </w:rPr>
              <w:t>Талап етілмейді</w:t>
            </w:r>
          </w:p>
        </w:tc>
        <w:tc>
          <w:tcPr>
            <w:tcW w:w="1417" w:type="dxa"/>
            <w:tcBorders>
              <w:top w:val="single" w:sz="4" w:space="0" w:color="auto"/>
              <w:bottom w:val="single" w:sz="4" w:space="0" w:color="auto"/>
              <w:right w:val="single" w:sz="4" w:space="0" w:color="auto"/>
            </w:tcBorders>
          </w:tcPr>
          <w:p w:rsidR="000C52C4" w:rsidRPr="000C52C4" w:rsidRDefault="000C52C4" w:rsidP="000C52C4">
            <w:pPr>
              <w:jc w:val="both"/>
              <w:rPr>
                <w:rFonts w:ascii="Times New Roman" w:eastAsia="Times New Roman" w:hAnsi="Times New Roman" w:cs="Times New Roman"/>
                <w:sz w:val="24"/>
                <w:szCs w:val="24"/>
                <w:lang w:val="kk-KZ" w:eastAsia="ru-RU"/>
              </w:rPr>
            </w:pPr>
            <w:r w:rsidRPr="000C52C4">
              <w:rPr>
                <w:rFonts w:ascii="Times New Roman" w:eastAsia="Times New Roman" w:hAnsi="Times New Roman" w:cs="Times New Roman"/>
                <w:sz w:val="24"/>
                <w:szCs w:val="24"/>
                <w:lang w:val="kk-KZ" w:eastAsia="ru-RU"/>
              </w:rPr>
              <w:t>28 800000,0</w:t>
            </w:r>
          </w:p>
        </w:tc>
        <w:tc>
          <w:tcPr>
            <w:tcW w:w="1559" w:type="dxa"/>
            <w:tcBorders>
              <w:top w:val="single" w:sz="4" w:space="0" w:color="auto"/>
              <w:bottom w:val="single" w:sz="4" w:space="0" w:color="auto"/>
              <w:right w:val="single" w:sz="4" w:space="0" w:color="auto"/>
            </w:tcBorders>
          </w:tcPr>
          <w:p w:rsidR="000C52C4" w:rsidRPr="000C52C4" w:rsidRDefault="000C52C4" w:rsidP="000C52C4">
            <w:pPr>
              <w:jc w:val="both"/>
              <w:rPr>
                <w:rFonts w:ascii="Times New Roman" w:eastAsia="Times New Roman" w:hAnsi="Times New Roman" w:cs="Times New Roman"/>
                <w:sz w:val="24"/>
                <w:szCs w:val="24"/>
                <w:lang w:val="kk-KZ" w:eastAsia="ru-RU"/>
              </w:rPr>
            </w:pPr>
            <w:r w:rsidRPr="000C52C4">
              <w:rPr>
                <w:rFonts w:ascii="Times New Roman" w:eastAsia="Times New Roman" w:hAnsi="Times New Roman" w:cs="Times New Roman"/>
                <w:sz w:val="24"/>
                <w:szCs w:val="24"/>
                <w:lang w:val="kk-KZ" w:eastAsia="ru-RU"/>
              </w:rPr>
              <w:t>жеке</w:t>
            </w:r>
          </w:p>
        </w:tc>
        <w:tc>
          <w:tcPr>
            <w:tcW w:w="1985" w:type="dxa"/>
            <w:tcBorders>
              <w:top w:val="single" w:sz="4" w:space="0" w:color="auto"/>
              <w:bottom w:val="single" w:sz="4" w:space="0" w:color="auto"/>
              <w:right w:val="single" w:sz="4" w:space="0" w:color="auto"/>
            </w:tcBorders>
          </w:tcPr>
          <w:p w:rsidR="000C52C4" w:rsidRPr="000C52C4" w:rsidRDefault="000C52C4" w:rsidP="000C52C4">
            <w:pPr>
              <w:jc w:val="both"/>
              <w:rPr>
                <w:rFonts w:ascii="Times New Roman" w:eastAsia="Times New Roman" w:hAnsi="Times New Roman" w:cs="Times New Roman"/>
                <w:sz w:val="24"/>
                <w:szCs w:val="24"/>
                <w:lang w:val="kk-KZ" w:eastAsia="ru-RU"/>
              </w:rPr>
            </w:pPr>
            <w:r w:rsidRPr="000C52C4">
              <w:rPr>
                <w:rFonts w:ascii="Times New Roman" w:eastAsia="Times New Roman" w:hAnsi="Times New Roman" w:cs="Times New Roman"/>
                <w:sz w:val="24"/>
                <w:szCs w:val="24"/>
                <w:lang w:val="kk-KZ" w:eastAsia="ru-RU"/>
              </w:rPr>
              <w:t>Талап етілмейді</w:t>
            </w:r>
          </w:p>
        </w:tc>
      </w:tr>
    </w:tbl>
    <w:p w:rsidR="000C52C4" w:rsidRDefault="000C52C4" w:rsidP="00CB2EFA">
      <w:pPr>
        <w:jc w:val="both"/>
        <w:rPr>
          <w:rFonts w:ascii="Times New Roman" w:eastAsia="Times New Roman" w:hAnsi="Times New Roman" w:cs="Times New Roman"/>
          <w:sz w:val="24"/>
          <w:szCs w:val="24"/>
          <w:lang w:val="ru-RU" w:eastAsia="ru-RU"/>
        </w:rPr>
      </w:pPr>
    </w:p>
    <w:p w:rsidR="00D62FC5" w:rsidRPr="00D62FC5" w:rsidRDefault="00D62FC5" w:rsidP="00D62FC5">
      <w:pPr>
        <w:jc w:val="both"/>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В 3 ҚОСЫМШАСЫ</w:t>
      </w:r>
    </w:p>
    <w:p w:rsidR="00D62FC5" w:rsidRPr="00D62FC5" w:rsidRDefault="00D62FC5" w:rsidP="00D62FC5">
      <w:pPr>
        <w:jc w:val="both"/>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ЖШС КАДРЛЫҚ РЕСУРСТАРЫ</w:t>
      </w:r>
    </w:p>
    <w:p w:rsidR="00D62FC5" w:rsidRPr="00D62FC5" w:rsidRDefault="00D62FC5" w:rsidP="00D62FC5">
      <w:pPr>
        <w:jc w:val="both"/>
        <w:rPr>
          <w:rFonts w:ascii="Times New Roman" w:eastAsia="Times New Roman" w:hAnsi="Times New Roman" w:cs="Times New Roman"/>
          <w:sz w:val="24"/>
          <w:szCs w:val="24"/>
          <w:lang w:val="ru-RU" w:eastAsia="ru-RU"/>
        </w:rPr>
      </w:pPr>
    </w:p>
    <w:p w:rsidR="00D62FC5" w:rsidRPr="00D62FC5" w:rsidRDefault="00D62FC5" w:rsidP="00D62FC5">
      <w:pPr>
        <w:tabs>
          <w:tab w:val="left" w:pos="284"/>
        </w:tabs>
        <w:jc w:val="both"/>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1.</w:t>
      </w:r>
      <w:r w:rsidRPr="00D62FC5">
        <w:rPr>
          <w:rFonts w:ascii="Times New Roman" w:eastAsia="Times New Roman" w:hAnsi="Times New Roman" w:cs="Times New Roman"/>
          <w:sz w:val="24"/>
          <w:szCs w:val="24"/>
          <w:lang w:val="ru-RU" w:eastAsia="ru-RU"/>
        </w:rPr>
        <w:tab/>
        <w:t>Персонал</w:t>
      </w:r>
    </w:p>
    <w:p w:rsidR="00D62FC5" w:rsidRDefault="00D62FC5" w:rsidP="00D62FC5">
      <w:pPr>
        <w:jc w:val="both"/>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Кесте 1. ББ шеңберіндегі ОПҚ туралы негізгі мәліметтер</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00"/>
        <w:gridCol w:w="1543"/>
        <w:gridCol w:w="1558"/>
        <w:gridCol w:w="1270"/>
        <w:gridCol w:w="1843"/>
        <w:gridCol w:w="1275"/>
      </w:tblGrid>
      <w:tr w:rsidR="00D62FC5" w:rsidRPr="00C856DA" w:rsidTr="00A750BF">
        <w:trPr>
          <w:trHeight w:hRule="exact" w:val="1030"/>
        </w:trPr>
        <w:tc>
          <w:tcPr>
            <w:tcW w:w="2400" w:type="dxa"/>
            <w:vAlign w:val="center"/>
          </w:tcPr>
          <w:p w:rsidR="00D62FC5" w:rsidRPr="00D62FC5" w:rsidRDefault="00D62FC5" w:rsidP="00A750BF">
            <w:pPr>
              <w:jc w:val="center"/>
              <w:rPr>
                <w:rFonts w:ascii="Times New Roman" w:eastAsia="Times New Roman" w:hAnsi="Times New Roman" w:cs="Times New Roman"/>
                <w:sz w:val="24"/>
                <w:szCs w:val="24"/>
                <w:lang w:val="ru-RU" w:eastAsia="ru-RU"/>
              </w:rPr>
            </w:pPr>
          </w:p>
        </w:tc>
        <w:tc>
          <w:tcPr>
            <w:tcW w:w="1543" w:type="dxa"/>
            <w:vAlign w:val="center"/>
          </w:tcPr>
          <w:p w:rsidR="00D62FC5" w:rsidRPr="00D62FC5" w:rsidRDefault="00D62FC5" w:rsidP="00A750BF">
            <w:pPr>
              <w:jc w:val="center"/>
              <w:rPr>
                <w:rFonts w:ascii="Times New Roman" w:eastAsia="Times New Roman" w:hAnsi="Times New Roman" w:cs="Times New Roman"/>
                <w:sz w:val="24"/>
                <w:szCs w:val="24"/>
                <w:lang w:val="ru-RU" w:eastAsia="ru-RU"/>
              </w:rPr>
            </w:pPr>
          </w:p>
        </w:tc>
        <w:tc>
          <w:tcPr>
            <w:tcW w:w="1558" w:type="dxa"/>
            <w:vAlign w:val="center"/>
          </w:tcPr>
          <w:p w:rsidR="00D62FC5" w:rsidRPr="00D62FC5" w:rsidRDefault="00D62FC5" w:rsidP="00A750BF">
            <w:pPr>
              <w:spacing w:before="135" w:line="242" w:lineRule="auto"/>
              <w:ind w:right="231"/>
              <w:jc w:val="center"/>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Негізгі штат</w:t>
            </w:r>
          </w:p>
        </w:tc>
        <w:tc>
          <w:tcPr>
            <w:tcW w:w="1270" w:type="dxa"/>
            <w:vAlign w:val="center"/>
          </w:tcPr>
          <w:p w:rsidR="00D62FC5" w:rsidRPr="00D62FC5" w:rsidRDefault="00D62FC5" w:rsidP="00A750BF">
            <w:pPr>
              <w:spacing w:before="135"/>
              <w:jc w:val="center"/>
              <w:rPr>
                <w:rFonts w:ascii="Times New Roman" w:eastAsia="Times New Roman" w:hAnsi="Times New Roman" w:cs="Times New Roman"/>
                <w:sz w:val="24"/>
                <w:szCs w:val="24"/>
                <w:lang w:val="ru-RU" w:eastAsia="ru-RU"/>
              </w:rPr>
            </w:pPr>
          </w:p>
        </w:tc>
        <w:tc>
          <w:tcPr>
            <w:tcW w:w="1843" w:type="dxa"/>
            <w:vAlign w:val="center"/>
          </w:tcPr>
          <w:p w:rsidR="00D62FC5" w:rsidRPr="00D62FC5" w:rsidRDefault="00D62FC5" w:rsidP="00A750BF">
            <w:pPr>
              <w:spacing w:before="135"/>
              <w:jc w:val="center"/>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Штаттан тыс (қоса атқарылатын)</w:t>
            </w:r>
          </w:p>
        </w:tc>
        <w:tc>
          <w:tcPr>
            <w:tcW w:w="1275" w:type="dxa"/>
            <w:vAlign w:val="center"/>
          </w:tcPr>
          <w:p w:rsidR="00D62FC5" w:rsidRPr="00D62FC5" w:rsidRDefault="00D62FC5" w:rsidP="00A750BF">
            <w:pPr>
              <w:ind w:right="103"/>
              <w:jc w:val="center"/>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Барлығы (жалпы штат)</w:t>
            </w:r>
          </w:p>
        </w:tc>
      </w:tr>
      <w:tr w:rsidR="00D62FC5" w:rsidRPr="00C856DA" w:rsidTr="004C61C8">
        <w:trPr>
          <w:trHeight w:hRule="exact" w:val="326"/>
        </w:trPr>
        <w:tc>
          <w:tcPr>
            <w:tcW w:w="2400" w:type="dxa"/>
            <w:vMerge w:val="restart"/>
          </w:tcPr>
          <w:p w:rsidR="00D62FC5" w:rsidRPr="00D62FC5" w:rsidRDefault="00D62FC5" w:rsidP="004E3C02">
            <w:pPr>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Жұмыспен қамту түрі</w:t>
            </w:r>
          </w:p>
          <w:p w:rsidR="00D62FC5" w:rsidRPr="00D62FC5" w:rsidRDefault="00D62FC5" w:rsidP="004E3C02">
            <w:pPr>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(ставка)</w:t>
            </w:r>
          </w:p>
          <w:p w:rsidR="00D62FC5" w:rsidRPr="00D62FC5" w:rsidRDefault="00D62FC5" w:rsidP="004E3C02">
            <w:pPr>
              <w:rPr>
                <w:rFonts w:ascii="Times New Roman" w:eastAsia="Times New Roman" w:hAnsi="Times New Roman" w:cs="Times New Roman"/>
                <w:sz w:val="24"/>
                <w:szCs w:val="24"/>
                <w:lang w:val="ru-RU" w:eastAsia="ru-RU"/>
              </w:rPr>
            </w:pPr>
          </w:p>
        </w:tc>
        <w:tc>
          <w:tcPr>
            <w:tcW w:w="1543" w:type="dxa"/>
            <w:vAlign w:val="center"/>
          </w:tcPr>
          <w:p w:rsidR="00D62FC5" w:rsidRPr="00D62FC5" w:rsidRDefault="00D62FC5" w:rsidP="00A750BF">
            <w:pPr>
              <w:spacing w:before="17"/>
              <w:jc w:val="center"/>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1,0</w:t>
            </w:r>
          </w:p>
        </w:tc>
        <w:tc>
          <w:tcPr>
            <w:tcW w:w="1558" w:type="dxa"/>
            <w:vAlign w:val="center"/>
          </w:tcPr>
          <w:p w:rsidR="00D62FC5" w:rsidRPr="00D62FC5" w:rsidRDefault="00D62FC5" w:rsidP="00A750BF">
            <w:pPr>
              <w:jc w:val="center"/>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368</w:t>
            </w:r>
          </w:p>
        </w:tc>
        <w:tc>
          <w:tcPr>
            <w:tcW w:w="1270" w:type="dxa"/>
            <w:vAlign w:val="center"/>
          </w:tcPr>
          <w:p w:rsidR="00D62FC5" w:rsidRPr="00D62FC5" w:rsidRDefault="00D62FC5" w:rsidP="00A750BF">
            <w:pPr>
              <w:jc w:val="center"/>
              <w:rPr>
                <w:rFonts w:ascii="Times New Roman" w:eastAsia="Times New Roman" w:hAnsi="Times New Roman" w:cs="Times New Roman"/>
                <w:sz w:val="24"/>
                <w:szCs w:val="24"/>
                <w:lang w:val="ru-RU" w:eastAsia="ru-RU"/>
              </w:rPr>
            </w:pPr>
          </w:p>
        </w:tc>
        <w:tc>
          <w:tcPr>
            <w:tcW w:w="1843" w:type="dxa"/>
            <w:vAlign w:val="center"/>
          </w:tcPr>
          <w:p w:rsidR="00D62FC5" w:rsidRPr="00D62FC5" w:rsidRDefault="00D62FC5" w:rsidP="00A750BF">
            <w:pPr>
              <w:jc w:val="center"/>
              <w:rPr>
                <w:rFonts w:ascii="Times New Roman" w:eastAsia="Times New Roman" w:hAnsi="Times New Roman" w:cs="Times New Roman"/>
                <w:sz w:val="24"/>
                <w:szCs w:val="24"/>
                <w:lang w:val="ru-RU" w:eastAsia="ru-RU"/>
              </w:rPr>
            </w:pPr>
          </w:p>
        </w:tc>
        <w:tc>
          <w:tcPr>
            <w:tcW w:w="1275" w:type="dxa"/>
            <w:vAlign w:val="center"/>
          </w:tcPr>
          <w:p w:rsidR="00D62FC5" w:rsidRPr="00D62FC5" w:rsidRDefault="00D62FC5" w:rsidP="00A750BF">
            <w:pPr>
              <w:jc w:val="center"/>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368</w:t>
            </w:r>
          </w:p>
        </w:tc>
      </w:tr>
      <w:tr w:rsidR="00D62FC5" w:rsidRPr="00C856DA" w:rsidTr="004C61C8">
        <w:trPr>
          <w:trHeight w:hRule="exact" w:val="283"/>
        </w:trPr>
        <w:tc>
          <w:tcPr>
            <w:tcW w:w="2400" w:type="dxa"/>
            <w:vMerge/>
          </w:tcPr>
          <w:p w:rsidR="00D62FC5" w:rsidRPr="00D62FC5" w:rsidRDefault="00D62FC5" w:rsidP="00A750BF">
            <w:pPr>
              <w:jc w:val="center"/>
              <w:rPr>
                <w:rFonts w:ascii="Times New Roman" w:eastAsia="Times New Roman" w:hAnsi="Times New Roman" w:cs="Times New Roman"/>
                <w:sz w:val="24"/>
                <w:szCs w:val="24"/>
                <w:lang w:val="ru-RU" w:eastAsia="ru-RU"/>
              </w:rPr>
            </w:pPr>
          </w:p>
        </w:tc>
        <w:tc>
          <w:tcPr>
            <w:tcW w:w="1543" w:type="dxa"/>
            <w:vAlign w:val="center"/>
          </w:tcPr>
          <w:p w:rsidR="00D62FC5" w:rsidRPr="00D62FC5" w:rsidRDefault="00D62FC5" w:rsidP="00A750BF">
            <w:pPr>
              <w:spacing w:line="272" w:lineRule="exact"/>
              <w:jc w:val="center"/>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0,5</w:t>
            </w:r>
          </w:p>
        </w:tc>
        <w:tc>
          <w:tcPr>
            <w:tcW w:w="1558" w:type="dxa"/>
            <w:vAlign w:val="center"/>
          </w:tcPr>
          <w:p w:rsidR="00D62FC5" w:rsidRPr="00D62FC5" w:rsidRDefault="00D62FC5" w:rsidP="00A750BF">
            <w:pPr>
              <w:jc w:val="center"/>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29</w:t>
            </w:r>
          </w:p>
        </w:tc>
        <w:tc>
          <w:tcPr>
            <w:tcW w:w="1270" w:type="dxa"/>
            <w:vAlign w:val="center"/>
          </w:tcPr>
          <w:p w:rsidR="00D62FC5" w:rsidRPr="00D62FC5" w:rsidRDefault="00D62FC5" w:rsidP="00A750BF">
            <w:pPr>
              <w:jc w:val="center"/>
              <w:rPr>
                <w:rFonts w:ascii="Times New Roman" w:eastAsia="Times New Roman" w:hAnsi="Times New Roman" w:cs="Times New Roman"/>
                <w:sz w:val="24"/>
                <w:szCs w:val="24"/>
                <w:lang w:val="ru-RU" w:eastAsia="ru-RU"/>
              </w:rPr>
            </w:pPr>
          </w:p>
        </w:tc>
        <w:tc>
          <w:tcPr>
            <w:tcW w:w="1843" w:type="dxa"/>
            <w:vAlign w:val="center"/>
          </w:tcPr>
          <w:p w:rsidR="00D62FC5" w:rsidRPr="00D62FC5" w:rsidRDefault="00D62FC5" w:rsidP="00A750BF">
            <w:pPr>
              <w:jc w:val="center"/>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53</w:t>
            </w:r>
          </w:p>
        </w:tc>
        <w:tc>
          <w:tcPr>
            <w:tcW w:w="1275" w:type="dxa"/>
            <w:vAlign w:val="center"/>
          </w:tcPr>
          <w:p w:rsidR="00D62FC5" w:rsidRPr="00D62FC5" w:rsidRDefault="00D62FC5" w:rsidP="00A750BF">
            <w:pPr>
              <w:jc w:val="center"/>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82</w:t>
            </w:r>
          </w:p>
        </w:tc>
      </w:tr>
      <w:tr w:rsidR="00D62FC5" w:rsidRPr="00C856DA" w:rsidTr="004C61C8">
        <w:trPr>
          <w:trHeight w:hRule="exact" w:val="305"/>
        </w:trPr>
        <w:tc>
          <w:tcPr>
            <w:tcW w:w="2400" w:type="dxa"/>
            <w:vMerge/>
          </w:tcPr>
          <w:p w:rsidR="00D62FC5" w:rsidRPr="00D62FC5" w:rsidRDefault="00D62FC5" w:rsidP="00A750BF">
            <w:pPr>
              <w:jc w:val="center"/>
              <w:rPr>
                <w:rFonts w:ascii="Times New Roman" w:eastAsia="Times New Roman" w:hAnsi="Times New Roman" w:cs="Times New Roman"/>
                <w:sz w:val="24"/>
                <w:szCs w:val="24"/>
                <w:lang w:val="ru-RU" w:eastAsia="ru-RU"/>
              </w:rPr>
            </w:pPr>
          </w:p>
        </w:tc>
        <w:tc>
          <w:tcPr>
            <w:tcW w:w="1543" w:type="dxa"/>
            <w:vAlign w:val="center"/>
          </w:tcPr>
          <w:p w:rsidR="00D62FC5" w:rsidRPr="00D62FC5" w:rsidRDefault="00D62FC5" w:rsidP="00A750BF">
            <w:pPr>
              <w:spacing w:line="272" w:lineRule="exact"/>
              <w:jc w:val="center"/>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0,25</w:t>
            </w:r>
          </w:p>
        </w:tc>
        <w:tc>
          <w:tcPr>
            <w:tcW w:w="1558" w:type="dxa"/>
            <w:vAlign w:val="center"/>
          </w:tcPr>
          <w:p w:rsidR="00D62FC5" w:rsidRPr="00D62FC5" w:rsidRDefault="00D62FC5" w:rsidP="00A750BF">
            <w:pPr>
              <w:jc w:val="center"/>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13</w:t>
            </w:r>
          </w:p>
        </w:tc>
        <w:tc>
          <w:tcPr>
            <w:tcW w:w="1270" w:type="dxa"/>
            <w:vAlign w:val="center"/>
          </w:tcPr>
          <w:p w:rsidR="00D62FC5" w:rsidRPr="00D62FC5" w:rsidRDefault="00D62FC5" w:rsidP="00A750BF">
            <w:pPr>
              <w:jc w:val="center"/>
              <w:rPr>
                <w:rFonts w:ascii="Times New Roman" w:eastAsia="Times New Roman" w:hAnsi="Times New Roman" w:cs="Times New Roman"/>
                <w:sz w:val="24"/>
                <w:szCs w:val="24"/>
                <w:lang w:val="ru-RU" w:eastAsia="ru-RU"/>
              </w:rPr>
            </w:pPr>
          </w:p>
        </w:tc>
        <w:tc>
          <w:tcPr>
            <w:tcW w:w="1843" w:type="dxa"/>
            <w:vAlign w:val="center"/>
          </w:tcPr>
          <w:p w:rsidR="00D62FC5" w:rsidRPr="00D62FC5" w:rsidRDefault="00D62FC5" w:rsidP="00A750BF">
            <w:pPr>
              <w:jc w:val="center"/>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49</w:t>
            </w:r>
          </w:p>
        </w:tc>
        <w:tc>
          <w:tcPr>
            <w:tcW w:w="1275" w:type="dxa"/>
            <w:vAlign w:val="center"/>
          </w:tcPr>
          <w:p w:rsidR="00D62FC5" w:rsidRPr="00D62FC5" w:rsidRDefault="00D62FC5" w:rsidP="00A750BF">
            <w:pPr>
              <w:jc w:val="center"/>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62</w:t>
            </w:r>
          </w:p>
        </w:tc>
      </w:tr>
      <w:tr w:rsidR="00D62FC5" w:rsidRPr="00C856DA" w:rsidTr="004C61C8">
        <w:trPr>
          <w:trHeight w:hRule="exact" w:val="322"/>
        </w:trPr>
        <w:tc>
          <w:tcPr>
            <w:tcW w:w="2400" w:type="dxa"/>
          </w:tcPr>
          <w:p w:rsidR="00D62FC5" w:rsidRPr="00D62FC5" w:rsidRDefault="00D62FC5" w:rsidP="00D62FC5">
            <w:pPr>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Орташа жас</w:t>
            </w:r>
          </w:p>
          <w:p w:rsidR="00D62FC5" w:rsidRPr="00D62FC5" w:rsidRDefault="00D62FC5" w:rsidP="004E3C02">
            <w:pPr>
              <w:rPr>
                <w:rFonts w:ascii="Times New Roman" w:eastAsia="Times New Roman" w:hAnsi="Times New Roman" w:cs="Times New Roman"/>
                <w:sz w:val="24"/>
                <w:szCs w:val="24"/>
                <w:lang w:val="ru-RU" w:eastAsia="ru-RU"/>
              </w:rPr>
            </w:pPr>
          </w:p>
        </w:tc>
        <w:tc>
          <w:tcPr>
            <w:tcW w:w="1543" w:type="dxa"/>
            <w:vAlign w:val="center"/>
          </w:tcPr>
          <w:p w:rsidR="00D62FC5" w:rsidRPr="00D62FC5" w:rsidRDefault="00D62FC5" w:rsidP="00A750BF">
            <w:pPr>
              <w:jc w:val="center"/>
              <w:rPr>
                <w:rFonts w:ascii="Times New Roman" w:eastAsia="Times New Roman" w:hAnsi="Times New Roman" w:cs="Times New Roman"/>
                <w:sz w:val="24"/>
                <w:szCs w:val="24"/>
                <w:lang w:val="ru-RU" w:eastAsia="ru-RU"/>
              </w:rPr>
            </w:pPr>
          </w:p>
        </w:tc>
        <w:tc>
          <w:tcPr>
            <w:tcW w:w="1558" w:type="dxa"/>
            <w:vAlign w:val="center"/>
          </w:tcPr>
          <w:p w:rsidR="00D62FC5" w:rsidRPr="00D62FC5" w:rsidRDefault="00D62FC5" w:rsidP="00A750BF">
            <w:pPr>
              <w:jc w:val="center"/>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49,1</w:t>
            </w:r>
          </w:p>
        </w:tc>
        <w:tc>
          <w:tcPr>
            <w:tcW w:w="1270" w:type="dxa"/>
            <w:vAlign w:val="center"/>
          </w:tcPr>
          <w:p w:rsidR="00D62FC5" w:rsidRPr="00D62FC5" w:rsidRDefault="00D62FC5" w:rsidP="00A750BF">
            <w:pPr>
              <w:jc w:val="center"/>
              <w:rPr>
                <w:rFonts w:ascii="Times New Roman" w:eastAsia="Times New Roman" w:hAnsi="Times New Roman" w:cs="Times New Roman"/>
                <w:sz w:val="24"/>
                <w:szCs w:val="24"/>
                <w:lang w:val="ru-RU" w:eastAsia="ru-RU"/>
              </w:rPr>
            </w:pPr>
          </w:p>
        </w:tc>
        <w:tc>
          <w:tcPr>
            <w:tcW w:w="1843" w:type="dxa"/>
            <w:vAlign w:val="center"/>
          </w:tcPr>
          <w:p w:rsidR="00D62FC5" w:rsidRPr="00D62FC5" w:rsidRDefault="00D62FC5" w:rsidP="00A750BF">
            <w:pPr>
              <w:jc w:val="center"/>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44,0</w:t>
            </w:r>
          </w:p>
        </w:tc>
        <w:tc>
          <w:tcPr>
            <w:tcW w:w="1275" w:type="dxa"/>
            <w:vAlign w:val="center"/>
          </w:tcPr>
          <w:p w:rsidR="00D62FC5" w:rsidRPr="00D62FC5" w:rsidRDefault="00D62FC5" w:rsidP="00A750BF">
            <w:pPr>
              <w:jc w:val="center"/>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46,5</w:t>
            </w:r>
          </w:p>
        </w:tc>
      </w:tr>
      <w:tr w:rsidR="00D62FC5" w:rsidRPr="00C856DA" w:rsidTr="004C61C8">
        <w:trPr>
          <w:trHeight w:hRule="exact" w:val="578"/>
        </w:trPr>
        <w:tc>
          <w:tcPr>
            <w:tcW w:w="2400" w:type="dxa"/>
            <w:vMerge w:val="restart"/>
          </w:tcPr>
          <w:p w:rsidR="00D62FC5" w:rsidRPr="00D62FC5" w:rsidRDefault="00D62FC5" w:rsidP="00923461">
            <w:pPr>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Дәрежесінің болуы</w:t>
            </w:r>
          </w:p>
          <w:p w:rsidR="00D62FC5" w:rsidRPr="00D62FC5" w:rsidRDefault="00D62FC5" w:rsidP="00923461">
            <w:pPr>
              <w:rPr>
                <w:rFonts w:ascii="Times New Roman" w:eastAsia="Times New Roman" w:hAnsi="Times New Roman" w:cs="Times New Roman"/>
                <w:sz w:val="24"/>
                <w:szCs w:val="24"/>
                <w:lang w:val="ru-RU" w:eastAsia="ru-RU"/>
              </w:rPr>
            </w:pPr>
          </w:p>
        </w:tc>
        <w:tc>
          <w:tcPr>
            <w:tcW w:w="1543" w:type="dxa"/>
            <w:vAlign w:val="center"/>
          </w:tcPr>
          <w:p w:rsidR="00D62FC5" w:rsidRPr="00D62FC5" w:rsidRDefault="00D62FC5" w:rsidP="00A750BF">
            <w:pPr>
              <w:spacing w:line="272" w:lineRule="exact"/>
              <w:ind w:left="10"/>
              <w:jc w:val="center"/>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Магистр наук</w:t>
            </w:r>
          </w:p>
        </w:tc>
        <w:tc>
          <w:tcPr>
            <w:tcW w:w="1558" w:type="dxa"/>
            <w:vAlign w:val="center"/>
          </w:tcPr>
          <w:p w:rsidR="00D62FC5" w:rsidRPr="00D62FC5" w:rsidRDefault="00D62FC5" w:rsidP="00A750BF">
            <w:pPr>
              <w:jc w:val="center"/>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199</w:t>
            </w:r>
          </w:p>
        </w:tc>
        <w:tc>
          <w:tcPr>
            <w:tcW w:w="1270" w:type="dxa"/>
            <w:vAlign w:val="center"/>
          </w:tcPr>
          <w:p w:rsidR="00D62FC5" w:rsidRPr="00D62FC5" w:rsidRDefault="00D62FC5" w:rsidP="00A750BF">
            <w:pPr>
              <w:jc w:val="center"/>
              <w:rPr>
                <w:rFonts w:ascii="Times New Roman" w:eastAsia="Times New Roman" w:hAnsi="Times New Roman" w:cs="Times New Roman"/>
                <w:sz w:val="24"/>
                <w:szCs w:val="24"/>
                <w:lang w:val="ru-RU" w:eastAsia="ru-RU"/>
              </w:rPr>
            </w:pPr>
          </w:p>
        </w:tc>
        <w:tc>
          <w:tcPr>
            <w:tcW w:w="1843" w:type="dxa"/>
            <w:vAlign w:val="center"/>
          </w:tcPr>
          <w:p w:rsidR="00D62FC5" w:rsidRPr="00D62FC5" w:rsidRDefault="00D62FC5" w:rsidP="00A750BF">
            <w:pPr>
              <w:jc w:val="center"/>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37</w:t>
            </w:r>
          </w:p>
        </w:tc>
        <w:tc>
          <w:tcPr>
            <w:tcW w:w="1275" w:type="dxa"/>
            <w:vAlign w:val="center"/>
          </w:tcPr>
          <w:p w:rsidR="00D62FC5" w:rsidRPr="00D62FC5" w:rsidRDefault="00D62FC5" w:rsidP="00A750BF">
            <w:pPr>
              <w:jc w:val="center"/>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236</w:t>
            </w:r>
          </w:p>
        </w:tc>
      </w:tr>
      <w:tr w:rsidR="00D62FC5" w:rsidRPr="00C856DA" w:rsidTr="004C61C8">
        <w:trPr>
          <w:trHeight w:hRule="exact" w:val="562"/>
        </w:trPr>
        <w:tc>
          <w:tcPr>
            <w:tcW w:w="2400" w:type="dxa"/>
            <w:vMerge/>
          </w:tcPr>
          <w:p w:rsidR="00D62FC5" w:rsidRPr="00D62FC5" w:rsidRDefault="00D62FC5" w:rsidP="00A750BF">
            <w:pPr>
              <w:jc w:val="center"/>
              <w:rPr>
                <w:rFonts w:ascii="Times New Roman" w:eastAsia="Times New Roman" w:hAnsi="Times New Roman" w:cs="Times New Roman"/>
                <w:sz w:val="24"/>
                <w:szCs w:val="24"/>
                <w:lang w:val="ru-RU" w:eastAsia="ru-RU"/>
              </w:rPr>
            </w:pPr>
          </w:p>
        </w:tc>
        <w:tc>
          <w:tcPr>
            <w:tcW w:w="1543" w:type="dxa"/>
            <w:vAlign w:val="center"/>
          </w:tcPr>
          <w:p w:rsidR="00D62FC5" w:rsidRPr="00D62FC5" w:rsidRDefault="00D62FC5" w:rsidP="00A750BF">
            <w:pPr>
              <w:spacing w:line="272" w:lineRule="exact"/>
              <w:ind w:left="10"/>
              <w:jc w:val="center"/>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Кандидат наук</w:t>
            </w:r>
          </w:p>
        </w:tc>
        <w:tc>
          <w:tcPr>
            <w:tcW w:w="1558" w:type="dxa"/>
            <w:vAlign w:val="center"/>
          </w:tcPr>
          <w:p w:rsidR="00D62FC5" w:rsidRPr="00D62FC5" w:rsidRDefault="00D62FC5" w:rsidP="00A750BF">
            <w:pPr>
              <w:jc w:val="center"/>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94</w:t>
            </w:r>
          </w:p>
        </w:tc>
        <w:tc>
          <w:tcPr>
            <w:tcW w:w="1270" w:type="dxa"/>
            <w:vAlign w:val="center"/>
          </w:tcPr>
          <w:p w:rsidR="00D62FC5" w:rsidRPr="00D62FC5" w:rsidRDefault="00D62FC5" w:rsidP="00A750BF">
            <w:pPr>
              <w:jc w:val="center"/>
              <w:rPr>
                <w:rFonts w:ascii="Times New Roman" w:eastAsia="Times New Roman" w:hAnsi="Times New Roman" w:cs="Times New Roman"/>
                <w:sz w:val="24"/>
                <w:szCs w:val="24"/>
                <w:lang w:val="ru-RU" w:eastAsia="ru-RU"/>
              </w:rPr>
            </w:pPr>
          </w:p>
        </w:tc>
        <w:tc>
          <w:tcPr>
            <w:tcW w:w="1843" w:type="dxa"/>
            <w:vAlign w:val="center"/>
          </w:tcPr>
          <w:p w:rsidR="00D62FC5" w:rsidRPr="00D62FC5" w:rsidRDefault="00D62FC5" w:rsidP="00A750BF">
            <w:pPr>
              <w:jc w:val="center"/>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15</w:t>
            </w:r>
          </w:p>
        </w:tc>
        <w:tc>
          <w:tcPr>
            <w:tcW w:w="1275" w:type="dxa"/>
            <w:vAlign w:val="center"/>
          </w:tcPr>
          <w:p w:rsidR="00D62FC5" w:rsidRPr="00D62FC5" w:rsidRDefault="00D62FC5" w:rsidP="00A750BF">
            <w:pPr>
              <w:jc w:val="center"/>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109</w:t>
            </w:r>
          </w:p>
        </w:tc>
      </w:tr>
      <w:tr w:rsidR="00D62FC5" w:rsidRPr="00C856DA" w:rsidTr="004C61C8">
        <w:trPr>
          <w:trHeight w:hRule="exact" w:val="309"/>
        </w:trPr>
        <w:tc>
          <w:tcPr>
            <w:tcW w:w="2400" w:type="dxa"/>
            <w:vMerge/>
          </w:tcPr>
          <w:p w:rsidR="00D62FC5" w:rsidRPr="00D62FC5" w:rsidRDefault="00D62FC5" w:rsidP="00A750BF">
            <w:pPr>
              <w:jc w:val="center"/>
              <w:rPr>
                <w:rFonts w:ascii="Times New Roman" w:eastAsia="Times New Roman" w:hAnsi="Times New Roman" w:cs="Times New Roman"/>
                <w:sz w:val="24"/>
                <w:szCs w:val="24"/>
                <w:lang w:val="ru-RU" w:eastAsia="ru-RU"/>
              </w:rPr>
            </w:pPr>
          </w:p>
        </w:tc>
        <w:tc>
          <w:tcPr>
            <w:tcW w:w="1543" w:type="dxa"/>
            <w:vAlign w:val="center"/>
          </w:tcPr>
          <w:p w:rsidR="00D62FC5" w:rsidRPr="00D62FC5" w:rsidRDefault="00D62FC5" w:rsidP="00A750BF">
            <w:pPr>
              <w:spacing w:line="272" w:lineRule="exact"/>
              <w:ind w:left="10"/>
              <w:jc w:val="center"/>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Доктор наук</w:t>
            </w:r>
          </w:p>
        </w:tc>
        <w:tc>
          <w:tcPr>
            <w:tcW w:w="1558" w:type="dxa"/>
            <w:vAlign w:val="center"/>
          </w:tcPr>
          <w:p w:rsidR="00D62FC5" w:rsidRPr="00D62FC5" w:rsidRDefault="00D62FC5" w:rsidP="00A750BF">
            <w:pPr>
              <w:jc w:val="center"/>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22</w:t>
            </w:r>
          </w:p>
        </w:tc>
        <w:tc>
          <w:tcPr>
            <w:tcW w:w="1270" w:type="dxa"/>
            <w:vAlign w:val="center"/>
          </w:tcPr>
          <w:p w:rsidR="00D62FC5" w:rsidRPr="00D62FC5" w:rsidRDefault="00D62FC5" w:rsidP="00A750BF">
            <w:pPr>
              <w:jc w:val="center"/>
              <w:rPr>
                <w:rFonts w:ascii="Times New Roman" w:eastAsia="Times New Roman" w:hAnsi="Times New Roman" w:cs="Times New Roman"/>
                <w:sz w:val="24"/>
                <w:szCs w:val="24"/>
                <w:lang w:val="ru-RU" w:eastAsia="ru-RU"/>
              </w:rPr>
            </w:pPr>
          </w:p>
        </w:tc>
        <w:tc>
          <w:tcPr>
            <w:tcW w:w="1843" w:type="dxa"/>
            <w:vAlign w:val="center"/>
          </w:tcPr>
          <w:p w:rsidR="00D62FC5" w:rsidRPr="00D62FC5" w:rsidRDefault="00D62FC5" w:rsidP="00A750BF">
            <w:pPr>
              <w:jc w:val="center"/>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6</w:t>
            </w:r>
          </w:p>
        </w:tc>
        <w:tc>
          <w:tcPr>
            <w:tcW w:w="1275" w:type="dxa"/>
            <w:vAlign w:val="center"/>
          </w:tcPr>
          <w:p w:rsidR="00D62FC5" w:rsidRPr="00D62FC5" w:rsidRDefault="00D62FC5" w:rsidP="00A750BF">
            <w:pPr>
              <w:jc w:val="center"/>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28</w:t>
            </w:r>
          </w:p>
        </w:tc>
      </w:tr>
      <w:tr w:rsidR="00D62FC5" w:rsidRPr="00C856DA" w:rsidTr="004C61C8">
        <w:trPr>
          <w:trHeight w:hRule="exact" w:val="317"/>
        </w:trPr>
        <w:tc>
          <w:tcPr>
            <w:tcW w:w="2400" w:type="dxa"/>
            <w:vMerge/>
          </w:tcPr>
          <w:p w:rsidR="00D62FC5" w:rsidRPr="00D62FC5" w:rsidRDefault="00D62FC5" w:rsidP="00A750BF">
            <w:pPr>
              <w:jc w:val="center"/>
              <w:rPr>
                <w:rFonts w:ascii="Times New Roman" w:eastAsia="Times New Roman" w:hAnsi="Times New Roman" w:cs="Times New Roman"/>
                <w:sz w:val="24"/>
                <w:szCs w:val="24"/>
                <w:lang w:val="ru-RU" w:eastAsia="ru-RU"/>
              </w:rPr>
            </w:pPr>
          </w:p>
        </w:tc>
        <w:tc>
          <w:tcPr>
            <w:tcW w:w="1543" w:type="dxa"/>
            <w:vAlign w:val="center"/>
          </w:tcPr>
          <w:p w:rsidR="00D62FC5" w:rsidRPr="00D62FC5" w:rsidRDefault="00D62FC5" w:rsidP="00A750BF">
            <w:pPr>
              <w:spacing w:line="272" w:lineRule="exact"/>
              <w:ind w:left="10"/>
              <w:jc w:val="center"/>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PhD</w:t>
            </w:r>
          </w:p>
        </w:tc>
        <w:tc>
          <w:tcPr>
            <w:tcW w:w="1558" w:type="dxa"/>
            <w:vAlign w:val="center"/>
          </w:tcPr>
          <w:p w:rsidR="00D62FC5" w:rsidRPr="00D62FC5" w:rsidRDefault="00D62FC5" w:rsidP="00A750BF">
            <w:pPr>
              <w:jc w:val="center"/>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25</w:t>
            </w:r>
          </w:p>
        </w:tc>
        <w:tc>
          <w:tcPr>
            <w:tcW w:w="1270" w:type="dxa"/>
            <w:vAlign w:val="center"/>
          </w:tcPr>
          <w:p w:rsidR="00D62FC5" w:rsidRPr="00D62FC5" w:rsidRDefault="00D62FC5" w:rsidP="00A750BF">
            <w:pPr>
              <w:jc w:val="center"/>
              <w:rPr>
                <w:rFonts w:ascii="Times New Roman" w:eastAsia="Times New Roman" w:hAnsi="Times New Roman" w:cs="Times New Roman"/>
                <w:sz w:val="24"/>
                <w:szCs w:val="24"/>
                <w:lang w:val="ru-RU" w:eastAsia="ru-RU"/>
              </w:rPr>
            </w:pPr>
          </w:p>
        </w:tc>
        <w:tc>
          <w:tcPr>
            <w:tcW w:w="1843" w:type="dxa"/>
            <w:vAlign w:val="center"/>
          </w:tcPr>
          <w:p w:rsidR="00D62FC5" w:rsidRPr="00D62FC5" w:rsidRDefault="00D62FC5" w:rsidP="00A750BF">
            <w:pPr>
              <w:jc w:val="center"/>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11</w:t>
            </w:r>
          </w:p>
        </w:tc>
        <w:tc>
          <w:tcPr>
            <w:tcW w:w="1275" w:type="dxa"/>
            <w:vAlign w:val="center"/>
          </w:tcPr>
          <w:p w:rsidR="00D62FC5" w:rsidRPr="00D62FC5" w:rsidRDefault="00D62FC5" w:rsidP="00A750BF">
            <w:pPr>
              <w:jc w:val="center"/>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36</w:t>
            </w:r>
          </w:p>
        </w:tc>
      </w:tr>
      <w:tr w:rsidR="00D62FC5" w:rsidRPr="00C856DA" w:rsidTr="004C61C8">
        <w:trPr>
          <w:trHeight w:hRule="exact" w:val="288"/>
        </w:trPr>
        <w:tc>
          <w:tcPr>
            <w:tcW w:w="2400" w:type="dxa"/>
            <w:vMerge w:val="restart"/>
          </w:tcPr>
          <w:p w:rsidR="00D62FC5" w:rsidRPr="00D62FC5" w:rsidRDefault="00D62FC5" w:rsidP="004E3C02">
            <w:pPr>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Атақтардың болуы</w:t>
            </w:r>
          </w:p>
        </w:tc>
        <w:tc>
          <w:tcPr>
            <w:tcW w:w="1543" w:type="dxa"/>
            <w:vAlign w:val="center"/>
          </w:tcPr>
          <w:p w:rsidR="00D62FC5" w:rsidRPr="00D62FC5" w:rsidRDefault="00D62FC5" w:rsidP="00A750BF">
            <w:pPr>
              <w:spacing w:line="272" w:lineRule="exact"/>
              <w:ind w:left="10"/>
              <w:jc w:val="center"/>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Доцент</w:t>
            </w:r>
          </w:p>
        </w:tc>
        <w:tc>
          <w:tcPr>
            <w:tcW w:w="1558" w:type="dxa"/>
            <w:vAlign w:val="center"/>
          </w:tcPr>
          <w:p w:rsidR="00D62FC5" w:rsidRPr="00D62FC5" w:rsidRDefault="00D62FC5" w:rsidP="00A750BF">
            <w:pPr>
              <w:jc w:val="center"/>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35</w:t>
            </w:r>
          </w:p>
        </w:tc>
        <w:tc>
          <w:tcPr>
            <w:tcW w:w="1270" w:type="dxa"/>
            <w:vAlign w:val="center"/>
          </w:tcPr>
          <w:p w:rsidR="00D62FC5" w:rsidRPr="00D62FC5" w:rsidRDefault="00D62FC5" w:rsidP="00A750BF">
            <w:pPr>
              <w:jc w:val="center"/>
              <w:rPr>
                <w:rFonts w:ascii="Times New Roman" w:eastAsia="Times New Roman" w:hAnsi="Times New Roman" w:cs="Times New Roman"/>
                <w:sz w:val="24"/>
                <w:szCs w:val="24"/>
                <w:lang w:val="ru-RU" w:eastAsia="ru-RU"/>
              </w:rPr>
            </w:pPr>
          </w:p>
        </w:tc>
        <w:tc>
          <w:tcPr>
            <w:tcW w:w="1843" w:type="dxa"/>
            <w:vAlign w:val="center"/>
          </w:tcPr>
          <w:p w:rsidR="00D62FC5" w:rsidRPr="00D62FC5" w:rsidRDefault="00D62FC5" w:rsidP="00A750BF">
            <w:pPr>
              <w:jc w:val="center"/>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7</w:t>
            </w:r>
          </w:p>
        </w:tc>
        <w:tc>
          <w:tcPr>
            <w:tcW w:w="1275" w:type="dxa"/>
            <w:vAlign w:val="center"/>
          </w:tcPr>
          <w:p w:rsidR="00D62FC5" w:rsidRPr="00D62FC5" w:rsidRDefault="00D62FC5" w:rsidP="00A750BF">
            <w:pPr>
              <w:jc w:val="center"/>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42</w:t>
            </w:r>
          </w:p>
        </w:tc>
      </w:tr>
      <w:tr w:rsidR="00D62FC5" w:rsidRPr="00C856DA" w:rsidTr="004C61C8">
        <w:trPr>
          <w:trHeight w:hRule="exact" w:val="288"/>
        </w:trPr>
        <w:tc>
          <w:tcPr>
            <w:tcW w:w="2400" w:type="dxa"/>
            <w:vMerge/>
          </w:tcPr>
          <w:p w:rsidR="00D62FC5" w:rsidRPr="00D62FC5" w:rsidRDefault="00D62FC5" w:rsidP="00A750BF">
            <w:pPr>
              <w:jc w:val="center"/>
              <w:rPr>
                <w:rFonts w:ascii="Times New Roman" w:eastAsia="Times New Roman" w:hAnsi="Times New Roman" w:cs="Times New Roman"/>
                <w:sz w:val="24"/>
                <w:szCs w:val="24"/>
                <w:lang w:val="ru-RU" w:eastAsia="ru-RU"/>
              </w:rPr>
            </w:pPr>
          </w:p>
        </w:tc>
        <w:tc>
          <w:tcPr>
            <w:tcW w:w="1543" w:type="dxa"/>
            <w:vAlign w:val="center"/>
          </w:tcPr>
          <w:p w:rsidR="00D62FC5" w:rsidRPr="00D62FC5" w:rsidRDefault="00D62FC5" w:rsidP="00A750BF">
            <w:pPr>
              <w:spacing w:line="272" w:lineRule="exact"/>
              <w:ind w:left="10"/>
              <w:jc w:val="center"/>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Профессор</w:t>
            </w:r>
          </w:p>
        </w:tc>
        <w:tc>
          <w:tcPr>
            <w:tcW w:w="1558" w:type="dxa"/>
            <w:vAlign w:val="center"/>
          </w:tcPr>
          <w:p w:rsidR="00D62FC5" w:rsidRPr="00D62FC5" w:rsidRDefault="00D62FC5" w:rsidP="00A750BF">
            <w:pPr>
              <w:jc w:val="center"/>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18</w:t>
            </w:r>
          </w:p>
        </w:tc>
        <w:tc>
          <w:tcPr>
            <w:tcW w:w="1270" w:type="dxa"/>
            <w:vAlign w:val="center"/>
          </w:tcPr>
          <w:p w:rsidR="00D62FC5" w:rsidRPr="00D62FC5" w:rsidRDefault="00D62FC5" w:rsidP="00A750BF">
            <w:pPr>
              <w:jc w:val="center"/>
              <w:rPr>
                <w:rFonts w:ascii="Times New Roman" w:eastAsia="Times New Roman" w:hAnsi="Times New Roman" w:cs="Times New Roman"/>
                <w:sz w:val="24"/>
                <w:szCs w:val="24"/>
                <w:lang w:val="ru-RU" w:eastAsia="ru-RU"/>
              </w:rPr>
            </w:pPr>
          </w:p>
        </w:tc>
        <w:tc>
          <w:tcPr>
            <w:tcW w:w="1843" w:type="dxa"/>
            <w:vAlign w:val="center"/>
          </w:tcPr>
          <w:p w:rsidR="00D62FC5" w:rsidRPr="00D62FC5" w:rsidRDefault="00D62FC5" w:rsidP="00A750BF">
            <w:pPr>
              <w:jc w:val="center"/>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3</w:t>
            </w:r>
          </w:p>
        </w:tc>
        <w:tc>
          <w:tcPr>
            <w:tcW w:w="1275" w:type="dxa"/>
            <w:vAlign w:val="center"/>
          </w:tcPr>
          <w:p w:rsidR="00D62FC5" w:rsidRPr="00D62FC5" w:rsidRDefault="00D62FC5" w:rsidP="00A750BF">
            <w:pPr>
              <w:jc w:val="center"/>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21</w:t>
            </w:r>
          </w:p>
        </w:tc>
      </w:tr>
      <w:tr w:rsidR="00D62FC5" w:rsidRPr="00C856DA" w:rsidTr="004C61C8">
        <w:trPr>
          <w:trHeight w:hRule="exact" w:val="300"/>
        </w:trPr>
        <w:tc>
          <w:tcPr>
            <w:tcW w:w="2400" w:type="dxa"/>
            <w:vMerge/>
          </w:tcPr>
          <w:p w:rsidR="00D62FC5" w:rsidRPr="00D62FC5" w:rsidRDefault="00D62FC5" w:rsidP="00A750BF">
            <w:pPr>
              <w:jc w:val="center"/>
              <w:rPr>
                <w:rFonts w:ascii="Times New Roman" w:eastAsia="Times New Roman" w:hAnsi="Times New Roman" w:cs="Times New Roman"/>
                <w:sz w:val="24"/>
                <w:szCs w:val="24"/>
                <w:lang w:val="ru-RU" w:eastAsia="ru-RU"/>
              </w:rPr>
            </w:pPr>
          </w:p>
        </w:tc>
        <w:tc>
          <w:tcPr>
            <w:tcW w:w="1543" w:type="dxa"/>
            <w:vAlign w:val="center"/>
          </w:tcPr>
          <w:p w:rsidR="00D62FC5" w:rsidRPr="00D62FC5" w:rsidRDefault="00D62FC5" w:rsidP="00A750BF">
            <w:pPr>
              <w:spacing w:line="272" w:lineRule="exact"/>
              <w:ind w:left="10"/>
              <w:jc w:val="center"/>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Академик</w:t>
            </w:r>
          </w:p>
        </w:tc>
        <w:tc>
          <w:tcPr>
            <w:tcW w:w="1558" w:type="dxa"/>
            <w:vAlign w:val="center"/>
          </w:tcPr>
          <w:p w:rsidR="00D62FC5" w:rsidRPr="00D62FC5" w:rsidRDefault="00D62FC5" w:rsidP="00A750BF">
            <w:pPr>
              <w:jc w:val="center"/>
              <w:rPr>
                <w:rFonts w:ascii="Times New Roman" w:eastAsia="Times New Roman" w:hAnsi="Times New Roman" w:cs="Times New Roman"/>
                <w:sz w:val="24"/>
                <w:szCs w:val="24"/>
                <w:lang w:val="ru-RU" w:eastAsia="ru-RU"/>
              </w:rPr>
            </w:pPr>
          </w:p>
        </w:tc>
        <w:tc>
          <w:tcPr>
            <w:tcW w:w="1270" w:type="dxa"/>
            <w:vAlign w:val="center"/>
          </w:tcPr>
          <w:p w:rsidR="00D62FC5" w:rsidRPr="00D62FC5" w:rsidRDefault="00D62FC5" w:rsidP="00A750BF">
            <w:pPr>
              <w:jc w:val="center"/>
              <w:rPr>
                <w:rFonts w:ascii="Times New Roman" w:eastAsia="Times New Roman" w:hAnsi="Times New Roman" w:cs="Times New Roman"/>
                <w:sz w:val="24"/>
                <w:szCs w:val="24"/>
                <w:lang w:val="ru-RU" w:eastAsia="ru-RU"/>
              </w:rPr>
            </w:pPr>
          </w:p>
        </w:tc>
        <w:tc>
          <w:tcPr>
            <w:tcW w:w="1843" w:type="dxa"/>
            <w:vAlign w:val="center"/>
          </w:tcPr>
          <w:p w:rsidR="00D62FC5" w:rsidRPr="00D62FC5" w:rsidRDefault="00D62FC5" w:rsidP="00A750BF">
            <w:pPr>
              <w:jc w:val="center"/>
              <w:rPr>
                <w:rFonts w:ascii="Times New Roman" w:eastAsia="Times New Roman" w:hAnsi="Times New Roman" w:cs="Times New Roman"/>
                <w:sz w:val="24"/>
                <w:szCs w:val="24"/>
                <w:lang w:val="ru-RU" w:eastAsia="ru-RU"/>
              </w:rPr>
            </w:pPr>
          </w:p>
        </w:tc>
        <w:tc>
          <w:tcPr>
            <w:tcW w:w="1275" w:type="dxa"/>
            <w:vAlign w:val="center"/>
          </w:tcPr>
          <w:p w:rsidR="00D62FC5" w:rsidRPr="00D62FC5" w:rsidRDefault="00D62FC5" w:rsidP="00A750BF">
            <w:pPr>
              <w:jc w:val="center"/>
              <w:rPr>
                <w:rFonts w:ascii="Times New Roman" w:eastAsia="Times New Roman" w:hAnsi="Times New Roman" w:cs="Times New Roman"/>
                <w:sz w:val="24"/>
                <w:szCs w:val="24"/>
                <w:lang w:val="ru-RU" w:eastAsia="ru-RU"/>
              </w:rPr>
            </w:pPr>
          </w:p>
        </w:tc>
      </w:tr>
      <w:tr w:rsidR="00D62FC5" w:rsidRPr="00C856DA" w:rsidTr="004C61C8">
        <w:trPr>
          <w:trHeight w:hRule="exact" w:val="1411"/>
        </w:trPr>
        <w:tc>
          <w:tcPr>
            <w:tcW w:w="2400" w:type="dxa"/>
          </w:tcPr>
          <w:p w:rsidR="00D62FC5" w:rsidRPr="00260755" w:rsidRDefault="00D62FC5" w:rsidP="00443021">
            <w:pPr>
              <w:rPr>
                <w:rFonts w:ascii="Times New Roman" w:eastAsia="Times New Roman" w:hAnsi="Times New Roman" w:cs="Times New Roman"/>
                <w:sz w:val="24"/>
                <w:szCs w:val="24"/>
                <w:lang w:eastAsia="ru-RU"/>
              </w:rPr>
            </w:pPr>
            <w:r w:rsidRPr="00D62FC5">
              <w:rPr>
                <w:rFonts w:ascii="Times New Roman" w:eastAsia="Times New Roman" w:hAnsi="Times New Roman" w:cs="Times New Roman"/>
                <w:sz w:val="24"/>
                <w:szCs w:val="24"/>
                <w:lang w:val="ru-RU" w:eastAsia="ru-RU"/>
              </w:rPr>
              <w:t>ПОҚ</w:t>
            </w:r>
            <w:r w:rsidRPr="00260755">
              <w:rPr>
                <w:rFonts w:ascii="Times New Roman" w:eastAsia="Times New Roman" w:hAnsi="Times New Roman" w:cs="Times New Roman"/>
                <w:sz w:val="24"/>
                <w:szCs w:val="24"/>
                <w:lang w:eastAsia="ru-RU"/>
              </w:rPr>
              <w:t>-</w:t>
            </w:r>
            <w:r w:rsidRPr="00D62FC5">
              <w:rPr>
                <w:rFonts w:ascii="Times New Roman" w:eastAsia="Times New Roman" w:hAnsi="Times New Roman" w:cs="Times New Roman"/>
                <w:sz w:val="24"/>
                <w:szCs w:val="24"/>
                <w:lang w:val="ru-RU" w:eastAsia="ru-RU"/>
              </w:rPr>
              <w:t>ның</w:t>
            </w:r>
            <w:r w:rsidRPr="00260755">
              <w:rPr>
                <w:rFonts w:ascii="Times New Roman" w:eastAsia="Times New Roman" w:hAnsi="Times New Roman" w:cs="Times New Roman"/>
                <w:sz w:val="24"/>
                <w:szCs w:val="24"/>
                <w:lang w:eastAsia="ru-RU"/>
              </w:rPr>
              <w:t xml:space="preserve"> </w:t>
            </w:r>
            <w:r w:rsidRPr="00D62FC5">
              <w:rPr>
                <w:rFonts w:ascii="Times New Roman" w:eastAsia="Times New Roman" w:hAnsi="Times New Roman" w:cs="Times New Roman"/>
                <w:sz w:val="24"/>
                <w:szCs w:val="24"/>
                <w:lang w:val="ru-RU" w:eastAsia="ru-RU"/>
              </w:rPr>
              <w:t>ғылыми</w:t>
            </w:r>
            <w:r w:rsidRPr="00260755">
              <w:rPr>
                <w:rFonts w:ascii="Times New Roman" w:eastAsia="Times New Roman" w:hAnsi="Times New Roman" w:cs="Times New Roman"/>
                <w:sz w:val="24"/>
                <w:szCs w:val="24"/>
                <w:lang w:eastAsia="ru-RU"/>
              </w:rPr>
              <w:t xml:space="preserve"> </w:t>
            </w:r>
            <w:r w:rsidRPr="00D62FC5">
              <w:rPr>
                <w:rFonts w:ascii="Times New Roman" w:eastAsia="Times New Roman" w:hAnsi="Times New Roman" w:cs="Times New Roman"/>
                <w:sz w:val="24"/>
                <w:szCs w:val="24"/>
                <w:lang w:val="ru-RU" w:eastAsia="ru-RU"/>
              </w:rPr>
              <w:t>дәрежесі</w:t>
            </w:r>
            <w:r w:rsidRPr="00260755">
              <w:rPr>
                <w:rFonts w:ascii="Times New Roman" w:eastAsia="Times New Roman" w:hAnsi="Times New Roman" w:cs="Times New Roman"/>
                <w:sz w:val="24"/>
                <w:szCs w:val="24"/>
                <w:lang w:eastAsia="ru-RU"/>
              </w:rPr>
              <w:t xml:space="preserve">/ </w:t>
            </w:r>
            <w:r w:rsidRPr="00D62FC5">
              <w:rPr>
                <w:rFonts w:ascii="Times New Roman" w:eastAsia="Times New Roman" w:hAnsi="Times New Roman" w:cs="Times New Roman"/>
                <w:sz w:val="24"/>
                <w:szCs w:val="24"/>
                <w:lang w:val="ru-RU" w:eastAsia="ru-RU"/>
              </w:rPr>
              <w:t>атағымен</w:t>
            </w:r>
            <w:r w:rsidRPr="00260755">
              <w:rPr>
                <w:rFonts w:ascii="Times New Roman" w:eastAsia="Times New Roman" w:hAnsi="Times New Roman" w:cs="Times New Roman"/>
                <w:sz w:val="24"/>
                <w:szCs w:val="24"/>
                <w:lang w:eastAsia="ru-RU"/>
              </w:rPr>
              <w:t xml:space="preserve"> </w:t>
            </w:r>
            <w:r w:rsidRPr="00D62FC5">
              <w:rPr>
                <w:rFonts w:ascii="Times New Roman" w:eastAsia="Times New Roman" w:hAnsi="Times New Roman" w:cs="Times New Roman"/>
                <w:sz w:val="24"/>
                <w:szCs w:val="24"/>
                <w:lang w:val="ru-RU" w:eastAsia="ru-RU"/>
              </w:rPr>
              <w:t>арақатынасы</w:t>
            </w:r>
            <w:r w:rsidRPr="00260755">
              <w:rPr>
                <w:rFonts w:ascii="Times New Roman" w:eastAsia="Times New Roman" w:hAnsi="Times New Roman" w:cs="Times New Roman"/>
                <w:sz w:val="24"/>
                <w:szCs w:val="24"/>
                <w:lang w:eastAsia="ru-RU"/>
              </w:rPr>
              <w:t xml:space="preserve"> (</w:t>
            </w:r>
            <w:r w:rsidRPr="00D62FC5">
              <w:rPr>
                <w:rFonts w:ascii="Times New Roman" w:eastAsia="Times New Roman" w:hAnsi="Times New Roman" w:cs="Times New Roman"/>
                <w:sz w:val="24"/>
                <w:szCs w:val="24"/>
                <w:lang w:val="ru-RU" w:eastAsia="ru-RU"/>
              </w:rPr>
              <w:t>жалпы</w:t>
            </w:r>
            <w:r w:rsidRPr="00260755">
              <w:rPr>
                <w:rFonts w:ascii="Times New Roman" w:eastAsia="Times New Roman" w:hAnsi="Times New Roman" w:cs="Times New Roman"/>
                <w:sz w:val="24"/>
                <w:szCs w:val="24"/>
                <w:lang w:eastAsia="ru-RU"/>
              </w:rPr>
              <w:t xml:space="preserve"> </w:t>
            </w:r>
            <w:r w:rsidRPr="00D62FC5">
              <w:rPr>
                <w:rFonts w:ascii="Times New Roman" w:eastAsia="Times New Roman" w:hAnsi="Times New Roman" w:cs="Times New Roman"/>
                <w:sz w:val="24"/>
                <w:szCs w:val="24"/>
                <w:lang w:val="ru-RU" w:eastAsia="ru-RU"/>
              </w:rPr>
              <w:t>санынан</w:t>
            </w:r>
            <w:r w:rsidRPr="00260755">
              <w:rPr>
                <w:rFonts w:ascii="Times New Roman" w:eastAsia="Times New Roman" w:hAnsi="Times New Roman" w:cs="Times New Roman"/>
                <w:sz w:val="24"/>
                <w:szCs w:val="24"/>
                <w:lang w:eastAsia="ru-RU"/>
              </w:rPr>
              <w:t>%)</w:t>
            </w:r>
          </w:p>
        </w:tc>
        <w:tc>
          <w:tcPr>
            <w:tcW w:w="1543" w:type="dxa"/>
            <w:vAlign w:val="center"/>
          </w:tcPr>
          <w:p w:rsidR="00D62FC5" w:rsidRPr="00260755" w:rsidRDefault="00D62FC5" w:rsidP="00A750BF">
            <w:pPr>
              <w:jc w:val="center"/>
              <w:rPr>
                <w:rFonts w:ascii="Times New Roman" w:eastAsia="Times New Roman" w:hAnsi="Times New Roman" w:cs="Times New Roman"/>
                <w:sz w:val="24"/>
                <w:szCs w:val="24"/>
                <w:lang w:eastAsia="ru-RU"/>
              </w:rPr>
            </w:pPr>
          </w:p>
        </w:tc>
        <w:tc>
          <w:tcPr>
            <w:tcW w:w="1558" w:type="dxa"/>
            <w:vAlign w:val="center"/>
          </w:tcPr>
          <w:p w:rsidR="00D62FC5" w:rsidRPr="00D62FC5" w:rsidRDefault="00D62FC5" w:rsidP="00A750BF">
            <w:pPr>
              <w:jc w:val="center"/>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410/141</w:t>
            </w:r>
          </w:p>
          <w:p w:rsidR="00D62FC5" w:rsidRPr="00D62FC5" w:rsidRDefault="00D62FC5" w:rsidP="00A750BF">
            <w:pPr>
              <w:jc w:val="center"/>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34,3%</w:t>
            </w:r>
          </w:p>
        </w:tc>
        <w:tc>
          <w:tcPr>
            <w:tcW w:w="1270" w:type="dxa"/>
            <w:vAlign w:val="center"/>
          </w:tcPr>
          <w:p w:rsidR="00D62FC5" w:rsidRPr="00D62FC5" w:rsidRDefault="00D62FC5" w:rsidP="00A750BF">
            <w:pPr>
              <w:jc w:val="center"/>
              <w:rPr>
                <w:rFonts w:ascii="Times New Roman" w:eastAsia="Times New Roman" w:hAnsi="Times New Roman" w:cs="Times New Roman"/>
                <w:sz w:val="24"/>
                <w:szCs w:val="24"/>
                <w:lang w:val="ru-RU" w:eastAsia="ru-RU"/>
              </w:rPr>
            </w:pPr>
          </w:p>
        </w:tc>
        <w:tc>
          <w:tcPr>
            <w:tcW w:w="1843" w:type="dxa"/>
            <w:vAlign w:val="center"/>
          </w:tcPr>
          <w:p w:rsidR="00D62FC5" w:rsidRPr="00D62FC5" w:rsidRDefault="00D62FC5" w:rsidP="00A750BF">
            <w:pPr>
              <w:jc w:val="center"/>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102/32</w:t>
            </w:r>
          </w:p>
          <w:p w:rsidR="00D62FC5" w:rsidRPr="00D62FC5" w:rsidRDefault="00D62FC5" w:rsidP="00A750BF">
            <w:pPr>
              <w:jc w:val="center"/>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31%</w:t>
            </w:r>
          </w:p>
        </w:tc>
        <w:tc>
          <w:tcPr>
            <w:tcW w:w="1275" w:type="dxa"/>
            <w:vAlign w:val="center"/>
          </w:tcPr>
          <w:p w:rsidR="00D62FC5" w:rsidRPr="00D62FC5" w:rsidRDefault="00D62FC5" w:rsidP="00A750BF">
            <w:pPr>
              <w:jc w:val="center"/>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512/173</w:t>
            </w:r>
          </w:p>
          <w:p w:rsidR="00D62FC5" w:rsidRPr="00D62FC5" w:rsidRDefault="00D62FC5" w:rsidP="00A750BF">
            <w:pPr>
              <w:jc w:val="center"/>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33,7%</w:t>
            </w:r>
          </w:p>
        </w:tc>
      </w:tr>
      <w:tr w:rsidR="00D62FC5" w:rsidRPr="00C856DA" w:rsidTr="004C61C8">
        <w:trPr>
          <w:trHeight w:hRule="exact" w:val="851"/>
        </w:trPr>
        <w:tc>
          <w:tcPr>
            <w:tcW w:w="2400" w:type="dxa"/>
          </w:tcPr>
          <w:p w:rsidR="00D62FC5" w:rsidRPr="00D62FC5" w:rsidRDefault="00D62FC5" w:rsidP="00443021">
            <w:pPr>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Стипендиаттар, сыйлық лауреаттары және т. б.</w:t>
            </w:r>
          </w:p>
        </w:tc>
        <w:tc>
          <w:tcPr>
            <w:tcW w:w="1543" w:type="dxa"/>
            <w:vAlign w:val="center"/>
          </w:tcPr>
          <w:p w:rsidR="00D62FC5" w:rsidRPr="00D62FC5" w:rsidRDefault="00D62FC5" w:rsidP="00A750BF">
            <w:pPr>
              <w:jc w:val="center"/>
              <w:rPr>
                <w:rFonts w:ascii="Times New Roman" w:eastAsia="Times New Roman" w:hAnsi="Times New Roman" w:cs="Times New Roman"/>
                <w:sz w:val="24"/>
                <w:szCs w:val="24"/>
                <w:lang w:val="ru-RU" w:eastAsia="ru-RU"/>
              </w:rPr>
            </w:pPr>
          </w:p>
        </w:tc>
        <w:tc>
          <w:tcPr>
            <w:tcW w:w="1558" w:type="dxa"/>
            <w:vAlign w:val="center"/>
          </w:tcPr>
          <w:p w:rsidR="00D62FC5" w:rsidRPr="00D62FC5" w:rsidRDefault="00D62FC5" w:rsidP="00A750BF">
            <w:pPr>
              <w:jc w:val="center"/>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12</w:t>
            </w:r>
          </w:p>
        </w:tc>
        <w:tc>
          <w:tcPr>
            <w:tcW w:w="1270" w:type="dxa"/>
            <w:vAlign w:val="center"/>
          </w:tcPr>
          <w:p w:rsidR="00D62FC5" w:rsidRPr="00D62FC5" w:rsidRDefault="00D62FC5" w:rsidP="00A750BF">
            <w:pPr>
              <w:jc w:val="center"/>
              <w:rPr>
                <w:rFonts w:ascii="Times New Roman" w:eastAsia="Times New Roman" w:hAnsi="Times New Roman" w:cs="Times New Roman"/>
                <w:sz w:val="24"/>
                <w:szCs w:val="24"/>
                <w:lang w:val="ru-RU" w:eastAsia="ru-RU"/>
              </w:rPr>
            </w:pPr>
          </w:p>
        </w:tc>
        <w:tc>
          <w:tcPr>
            <w:tcW w:w="1843" w:type="dxa"/>
            <w:vAlign w:val="center"/>
          </w:tcPr>
          <w:p w:rsidR="00D62FC5" w:rsidRPr="00D62FC5" w:rsidRDefault="00D62FC5" w:rsidP="00A750BF">
            <w:pPr>
              <w:jc w:val="center"/>
              <w:rPr>
                <w:rFonts w:ascii="Times New Roman" w:eastAsia="Times New Roman" w:hAnsi="Times New Roman" w:cs="Times New Roman"/>
                <w:sz w:val="24"/>
                <w:szCs w:val="24"/>
                <w:lang w:val="ru-RU" w:eastAsia="ru-RU"/>
              </w:rPr>
            </w:pPr>
          </w:p>
        </w:tc>
        <w:tc>
          <w:tcPr>
            <w:tcW w:w="1275" w:type="dxa"/>
            <w:vAlign w:val="center"/>
          </w:tcPr>
          <w:p w:rsidR="00D62FC5" w:rsidRPr="00D62FC5" w:rsidRDefault="00D62FC5" w:rsidP="00A750BF">
            <w:pPr>
              <w:jc w:val="center"/>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12</w:t>
            </w:r>
          </w:p>
        </w:tc>
      </w:tr>
      <w:tr w:rsidR="00D62FC5" w:rsidRPr="00C856DA" w:rsidTr="004C61C8">
        <w:trPr>
          <w:trHeight w:hRule="exact" w:val="1234"/>
        </w:trPr>
        <w:tc>
          <w:tcPr>
            <w:tcW w:w="2400" w:type="dxa"/>
          </w:tcPr>
          <w:p w:rsidR="00D62FC5" w:rsidRPr="00D62FC5" w:rsidRDefault="00D62FC5" w:rsidP="00443021">
            <w:pPr>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Қоғамдық академиялардың, одақтардың мүшелері,</w:t>
            </w:r>
          </w:p>
        </w:tc>
        <w:tc>
          <w:tcPr>
            <w:tcW w:w="1543" w:type="dxa"/>
            <w:vAlign w:val="center"/>
          </w:tcPr>
          <w:p w:rsidR="00D62FC5" w:rsidRPr="00D62FC5" w:rsidRDefault="00D62FC5" w:rsidP="00A750BF">
            <w:pPr>
              <w:jc w:val="center"/>
              <w:rPr>
                <w:rFonts w:ascii="Times New Roman" w:eastAsia="Times New Roman" w:hAnsi="Times New Roman" w:cs="Times New Roman"/>
                <w:sz w:val="24"/>
                <w:szCs w:val="24"/>
                <w:lang w:val="ru-RU" w:eastAsia="ru-RU"/>
              </w:rPr>
            </w:pPr>
          </w:p>
        </w:tc>
        <w:tc>
          <w:tcPr>
            <w:tcW w:w="1558" w:type="dxa"/>
            <w:vAlign w:val="center"/>
          </w:tcPr>
          <w:p w:rsidR="00D62FC5" w:rsidRPr="00D62FC5" w:rsidRDefault="00D62FC5" w:rsidP="00A750BF">
            <w:pPr>
              <w:jc w:val="center"/>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46</w:t>
            </w:r>
          </w:p>
        </w:tc>
        <w:tc>
          <w:tcPr>
            <w:tcW w:w="1270" w:type="dxa"/>
            <w:vAlign w:val="center"/>
          </w:tcPr>
          <w:p w:rsidR="00D62FC5" w:rsidRPr="00D62FC5" w:rsidRDefault="00D62FC5" w:rsidP="00A750BF">
            <w:pPr>
              <w:jc w:val="center"/>
              <w:rPr>
                <w:rFonts w:ascii="Times New Roman" w:eastAsia="Times New Roman" w:hAnsi="Times New Roman" w:cs="Times New Roman"/>
                <w:sz w:val="24"/>
                <w:szCs w:val="24"/>
                <w:lang w:val="ru-RU" w:eastAsia="ru-RU"/>
              </w:rPr>
            </w:pPr>
          </w:p>
        </w:tc>
        <w:tc>
          <w:tcPr>
            <w:tcW w:w="1843" w:type="dxa"/>
            <w:vAlign w:val="center"/>
          </w:tcPr>
          <w:p w:rsidR="00D62FC5" w:rsidRPr="00D62FC5" w:rsidRDefault="00D62FC5" w:rsidP="00A750BF">
            <w:pPr>
              <w:jc w:val="center"/>
              <w:rPr>
                <w:rFonts w:ascii="Times New Roman" w:eastAsia="Times New Roman" w:hAnsi="Times New Roman" w:cs="Times New Roman"/>
                <w:sz w:val="24"/>
                <w:szCs w:val="24"/>
                <w:lang w:val="ru-RU" w:eastAsia="ru-RU"/>
              </w:rPr>
            </w:pPr>
          </w:p>
        </w:tc>
        <w:tc>
          <w:tcPr>
            <w:tcW w:w="1275" w:type="dxa"/>
            <w:vAlign w:val="center"/>
          </w:tcPr>
          <w:p w:rsidR="00D62FC5" w:rsidRPr="00D62FC5" w:rsidRDefault="00D62FC5" w:rsidP="00A750BF">
            <w:pPr>
              <w:jc w:val="center"/>
              <w:rPr>
                <w:rFonts w:ascii="Times New Roman" w:eastAsia="Times New Roman" w:hAnsi="Times New Roman" w:cs="Times New Roman"/>
                <w:sz w:val="24"/>
                <w:szCs w:val="24"/>
                <w:lang w:val="ru-RU" w:eastAsia="ru-RU"/>
              </w:rPr>
            </w:pPr>
            <w:r w:rsidRPr="00D62FC5">
              <w:rPr>
                <w:rFonts w:ascii="Times New Roman" w:eastAsia="Times New Roman" w:hAnsi="Times New Roman" w:cs="Times New Roman"/>
                <w:sz w:val="24"/>
                <w:szCs w:val="24"/>
                <w:lang w:val="ru-RU" w:eastAsia="ru-RU"/>
              </w:rPr>
              <w:t>46</w:t>
            </w:r>
          </w:p>
        </w:tc>
      </w:tr>
    </w:tbl>
    <w:p w:rsidR="00D62FC5" w:rsidRPr="00C856DA" w:rsidRDefault="00D62FC5" w:rsidP="00D62FC5">
      <w:pPr>
        <w:jc w:val="center"/>
        <w:rPr>
          <w:rFonts w:eastAsia="Roboto" w:cs="Times New Roman"/>
          <w:b/>
          <w:strike/>
          <w:sz w:val="24"/>
          <w:szCs w:val="24"/>
        </w:rPr>
      </w:pPr>
    </w:p>
    <w:p w:rsidR="00D62FC5" w:rsidRPr="00C856DA" w:rsidRDefault="00D62FC5" w:rsidP="00D62FC5">
      <w:pPr>
        <w:jc w:val="center"/>
        <w:rPr>
          <w:rFonts w:eastAsia="Roboto" w:cs="Times New Roman"/>
          <w:b/>
          <w:strike/>
          <w:sz w:val="24"/>
          <w:szCs w:val="24"/>
        </w:rPr>
      </w:pPr>
    </w:p>
    <w:p w:rsidR="00D62FC5" w:rsidRPr="00C856DA" w:rsidRDefault="00D62FC5" w:rsidP="00D62FC5">
      <w:pPr>
        <w:jc w:val="center"/>
        <w:rPr>
          <w:rFonts w:eastAsia="Roboto" w:cs="Times New Roman"/>
          <w:b/>
          <w:strike/>
          <w:sz w:val="24"/>
          <w:szCs w:val="24"/>
        </w:rPr>
      </w:pPr>
    </w:p>
    <w:p w:rsidR="00D62FC5" w:rsidRPr="00C856DA" w:rsidRDefault="00D62FC5" w:rsidP="00D62FC5">
      <w:pPr>
        <w:jc w:val="center"/>
        <w:rPr>
          <w:rFonts w:eastAsia="Roboto" w:cs="Times New Roman"/>
          <w:b/>
          <w:strike/>
          <w:sz w:val="24"/>
          <w:szCs w:val="24"/>
        </w:rPr>
      </w:pPr>
    </w:p>
    <w:p w:rsidR="00D62FC5" w:rsidRPr="00C856DA" w:rsidRDefault="00D62FC5" w:rsidP="00D62FC5">
      <w:pPr>
        <w:jc w:val="center"/>
        <w:rPr>
          <w:rFonts w:eastAsia="Roboto" w:cs="Times New Roman"/>
          <w:b/>
          <w:strike/>
          <w:sz w:val="24"/>
          <w:szCs w:val="24"/>
        </w:rPr>
      </w:pPr>
    </w:p>
    <w:p w:rsidR="00D62FC5" w:rsidRPr="00C856DA" w:rsidRDefault="00D62FC5" w:rsidP="00D62FC5">
      <w:pPr>
        <w:jc w:val="center"/>
        <w:rPr>
          <w:rFonts w:eastAsia="Roboto" w:cs="Times New Roman"/>
          <w:b/>
          <w:strike/>
          <w:sz w:val="24"/>
          <w:szCs w:val="24"/>
        </w:rPr>
      </w:pPr>
    </w:p>
    <w:p w:rsidR="00D62FC5" w:rsidRPr="00C856DA" w:rsidRDefault="00D62FC5" w:rsidP="00D62FC5">
      <w:pPr>
        <w:jc w:val="center"/>
        <w:rPr>
          <w:rFonts w:eastAsia="Roboto" w:cs="Times New Roman"/>
          <w:b/>
          <w:strike/>
          <w:sz w:val="24"/>
          <w:szCs w:val="24"/>
        </w:rPr>
      </w:pPr>
    </w:p>
    <w:p w:rsidR="00D62FC5" w:rsidRPr="00C856DA" w:rsidRDefault="00D62FC5" w:rsidP="00D62FC5">
      <w:pPr>
        <w:jc w:val="center"/>
        <w:rPr>
          <w:rFonts w:eastAsia="Roboto" w:cs="Times New Roman"/>
          <w:b/>
          <w:strike/>
          <w:sz w:val="24"/>
          <w:szCs w:val="24"/>
        </w:rPr>
      </w:pPr>
    </w:p>
    <w:p w:rsidR="00D62FC5" w:rsidRPr="00C856DA" w:rsidRDefault="00D62FC5" w:rsidP="00D62FC5">
      <w:pPr>
        <w:jc w:val="center"/>
        <w:rPr>
          <w:rFonts w:eastAsia="Roboto" w:cs="Times New Roman"/>
          <w:b/>
          <w:strike/>
          <w:sz w:val="24"/>
          <w:szCs w:val="24"/>
        </w:rPr>
      </w:pPr>
    </w:p>
    <w:p w:rsidR="00D62FC5" w:rsidRPr="00C856DA" w:rsidRDefault="00D62FC5" w:rsidP="00D62FC5">
      <w:pPr>
        <w:jc w:val="center"/>
        <w:rPr>
          <w:rFonts w:eastAsia="Roboto" w:cs="Times New Roman"/>
          <w:b/>
          <w:strike/>
          <w:sz w:val="24"/>
          <w:szCs w:val="24"/>
        </w:rPr>
      </w:pPr>
    </w:p>
    <w:p w:rsidR="00D62FC5" w:rsidRPr="00C856DA" w:rsidRDefault="00D62FC5" w:rsidP="00D62FC5">
      <w:pPr>
        <w:jc w:val="center"/>
        <w:rPr>
          <w:rFonts w:eastAsia="Roboto" w:cs="Times New Roman"/>
          <w:b/>
          <w:strike/>
          <w:sz w:val="24"/>
          <w:szCs w:val="24"/>
        </w:rPr>
      </w:pPr>
    </w:p>
    <w:p w:rsidR="00D62FC5" w:rsidRPr="00C856DA" w:rsidRDefault="00D62FC5" w:rsidP="00D62FC5">
      <w:pPr>
        <w:jc w:val="center"/>
        <w:rPr>
          <w:rFonts w:eastAsia="Roboto" w:cs="Times New Roman"/>
          <w:b/>
          <w:strike/>
          <w:sz w:val="24"/>
          <w:szCs w:val="24"/>
        </w:rPr>
      </w:pPr>
    </w:p>
    <w:p w:rsidR="00D62FC5" w:rsidRPr="00C856DA" w:rsidRDefault="00D62FC5" w:rsidP="00D62FC5">
      <w:pPr>
        <w:jc w:val="center"/>
        <w:rPr>
          <w:rFonts w:eastAsia="Roboto" w:cs="Times New Roman"/>
          <w:b/>
          <w:strike/>
          <w:sz w:val="24"/>
          <w:szCs w:val="24"/>
        </w:rPr>
      </w:pPr>
    </w:p>
    <w:p w:rsidR="00D62FC5" w:rsidRPr="000C52C4" w:rsidRDefault="00D62FC5" w:rsidP="00D62FC5">
      <w:pPr>
        <w:jc w:val="both"/>
        <w:rPr>
          <w:rFonts w:ascii="Times New Roman" w:eastAsia="Times New Roman" w:hAnsi="Times New Roman" w:cs="Times New Roman"/>
          <w:sz w:val="24"/>
          <w:szCs w:val="24"/>
          <w:lang w:val="ru-RU" w:eastAsia="ru-RU"/>
        </w:rPr>
      </w:pPr>
    </w:p>
    <w:sectPr w:rsidR="00D62FC5" w:rsidRPr="000C52C4" w:rsidSect="008C24A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KZ Arial">
    <w:altName w:val="Arial"/>
    <w:charset w:val="CC"/>
    <w:family w:val="swiss"/>
    <w:pitch w:val="variable"/>
    <w:sig w:usb0="00000001" w:usb1="00000000" w:usb2="00000000" w:usb3="00000000" w:csb0="0000009F" w:csb1="00000000"/>
  </w:font>
  <w:font w:name="Roboto">
    <w:altName w:val="Times New Roman"/>
    <w:charset w:val="00"/>
    <w:family w:val="auto"/>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4267C"/>
    <w:multiLevelType w:val="hybridMultilevel"/>
    <w:tmpl w:val="31FE31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5AB0FC6"/>
    <w:multiLevelType w:val="hybridMultilevel"/>
    <w:tmpl w:val="905211A6"/>
    <w:lvl w:ilvl="0" w:tplc="5D5E6508">
      <w:start w:val="2"/>
      <w:numFmt w:val="bullet"/>
      <w:lvlText w:val="-"/>
      <w:lvlJc w:val="left"/>
      <w:pPr>
        <w:ind w:left="1429" w:hanging="360"/>
      </w:pPr>
      <w:rPr>
        <w:rFonts w:ascii="Times New Roman" w:eastAsiaTheme="minorHAns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748781D"/>
    <w:multiLevelType w:val="hybridMultilevel"/>
    <w:tmpl w:val="9B28CEC0"/>
    <w:lvl w:ilvl="0" w:tplc="5D5E6508">
      <w:start w:val="2"/>
      <w:numFmt w:val="bullet"/>
      <w:lvlText w:val="-"/>
      <w:lvlJc w:val="left"/>
      <w:pPr>
        <w:ind w:left="1429" w:hanging="360"/>
      </w:pPr>
      <w:rPr>
        <w:rFonts w:ascii="Times New Roman" w:eastAsiaTheme="minorHAns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F393F9D"/>
    <w:multiLevelType w:val="hybridMultilevel"/>
    <w:tmpl w:val="463E0494"/>
    <w:lvl w:ilvl="0" w:tplc="6E702D74">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360"/>
        </w:tabs>
        <w:ind w:left="360" w:hanging="360"/>
      </w:pPr>
      <w:rPr>
        <w:rFonts w:ascii="Courier New" w:hAnsi="Courier New" w:hint="default"/>
      </w:rPr>
    </w:lvl>
    <w:lvl w:ilvl="2" w:tplc="04190005" w:tentative="1">
      <w:start w:val="1"/>
      <w:numFmt w:val="bullet"/>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4">
    <w:nsid w:val="196B4836"/>
    <w:multiLevelType w:val="hybridMultilevel"/>
    <w:tmpl w:val="2C82DE2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E1F34C9"/>
    <w:multiLevelType w:val="hybridMultilevel"/>
    <w:tmpl w:val="87E4A340"/>
    <w:lvl w:ilvl="0" w:tplc="5D5E6508">
      <w:start w:val="2"/>
      <w:numFmt w:val="bullet"/>
      <w:lvlText w:val="-"/>
      <w:lvlJc w:val="left"/>
      <w:pPr>
        <w:ind w:left="1429" w:hanging="360"/>
      </w:pPr>
      <w:rPr>
        <w:rFonts w:ascii="Times New Roman" w:eastAsiaTheme="minorHAns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FFE023A"/>
    <w:multiLevelType w:val="hybridMultilevel"/>
    <w:tmpl w:val="1B0E5E20"/>
    <w:lvl w:ilvl="0" w:tplc="5D5E6508">
      <w:start w:val="2"/>
      <w:numFmt w:val="bullet"/>
      <w:lvlText w:val="-"/>
      <w:lvlJc w:val="left"/>
      <w:pPr>
        <w:ind w:left="1429" w:hanging="360"/>
      </w:pPr>
      <w:rPr>
        <w:rFonts w:ascii="Times New Roman" w:eastAsiaTheme="minorHAns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B3D6E3D"/>
    <w:multiLevelType w:val="hybridMultilevel"/>
    <w:tmpl w:val="7BDE66E8"/>
    <w:lvl w:ilvl="0" w:tplc="5D5E6508">
      <w:start w:val="2"/>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nsid w:val="396233EA"/>
    <w:multiLevelType w:val="hybridMultilevel"/>
    <w:tmpl w:val="BC78DA0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9663276"/>
    <w:multiLevelType w:val="hybridMultilevel"/>
    <w:tmpl w:val="29B8BC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42963286"/>
    <w:multiLevelType w:val="hybridMultilevel"/>
    <w:tmpl w:val="F74E0E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92422A7"/>
    <w:multiLevelType w:val="hybridMultilevel"/>
    <w:tmpl w:val="735E6346"/>
    <w:lvl w:ilvl="0" w:tplc="ADA41B1C">
      <w:numFmt w:val="bullet"/>
      <w:lvlText w:val=""/>
      <w:lvlJc w:val="left"/>
      <w:pPr>
        <w:ind w:left="1639" w:hanging="930"/>
      </w:pPr>
      <w:rPr>
        <w:rFonts w:ascii="Symbol" w:eastAsiaTheme="minorHAns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nsid w:val="506C7664"/>
    <w:multiLevelType w:val="hybridMultilevel"/>
    <w:tmpl w:val="4CF6DED4"/>
    <w:lvl w:ilvl="0" w:tplc="5D5E6508">
      <w:start w:val="2"/>
      <w:numFmt w:val="bullet"/>
      <w:lvlText w:val="-"/>
      <w:lvlJc w:val="left"/>
      <w:pPr>
        <w:ind w:left="1429" w:hanging="360"/>
      </w:pPr>
      <w:rPr>
        <w:rFonts w:ascii="Times New Roman" w:eastAsiaTheme="minorHAns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4E17962"/>
    <w:multiLevelType w:val="hybridMultilevel"/>
    <w:tmpl w:val="F8625BA6"/>
    <w:lvl w:ilvl="0" w:tplc="5D5E6508">
      <w:start w:val="2"/>
      <w:numFmt w:val="bullet"/>
      <w:lvlText w:val="-"/>
      <w:lvlJc w:val="left"/>
      <w:pPr>
        <w:ind w:left="1429" w:hanging="360"/>
      </w:pPr>
      <w:rPr>
        <w:rFonts w:ascii="Times New Roman" w:eastAsiaTheme="minorHAns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5E5A646C"/>
    <w:multiLevelType w:val="hybridMultilevel"/>
    <w:tmpl w:val="BE7879C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658613D3"/>
    <w:multiLevelType w:val="hybridMultilevel"/>
    <w:tmpl w:val="82E893F0"/>
    <w:lvl w:ilvl="0" w:tplc="5D5E6508">
      <w:start w:val="2"/>
      <w:numFmt w:val="bullet"/>
      <w:lvlText w:val="-"/>
      <w:lvlJc w:val="left"/>
      <w:pPr>
        <w:ind w:left="1429" w:hanging="360"/>
      </w:pPr>
      <w:rPr>
        <w:rFonts w:ascii="Times New Roman" w:eastAsiaTheme="minorHAns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76AA33DA"/>
    <w:multiLevelType w:val="hybridMultilevel"/>
    <w:tmpl w:val="D9481A80"/>
    <w:lvl w:ilvl="0" w:tplc="5D5E6508">
      <w:start w:val="2"/>
      <w:numFmt w:val="bullet"/>
      <w:lvlText w:val="-"/>
      <w:lvlJc w:val="left"/>
      <w:pPr>
        <w:ind w:left="1429" w:hanging="360"/>
      </w:pPr>
      <w:rPr>
        <w:rFonts w:ascii="Times New Roman" w:eastAsiaTheme="minorHAns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4"/>
  </w:num>
  <w:num w:numId="3">
    <w:abstractNumId w:val="11"/>
  </w:num>
  <w:num w:numId="4">
    <w:abstractNumId w:val="8"/>
  </w:num>
  <w:num w:numId="5">
    <w:abstractNumId w:val="9"/>
  </w:num>
  <w:num w:numId="6">
    <w:abstractNumId w:val="7"/>
  </w:num>
  <w:num w:numId="7">
    <w:abstractNumId w:val="14"/>
  </w:num>
  <w:num w:numId="8">
    <w:abstractNumId w:val="10"/>
  </w:num>
  <w:num w:numId="9">
    <w:abstractNumId w:val="0"/>
  </w:num>
  <w:num w:numId="10">
    <w:abstractNumId w:val="12"/>
  </w:num>
  <w:num w:numId="11">
    <w:abstractNumId w:val="5"/>
  </w:num>
  <w:num w:numId="12">
    <w:abstractNumId w:val="1"/>
  </w:num>
  <w:num w:numId="13">
    <w:abstractNumId w:val="2"/>
  </w:num>
  <w:num w:numId="14">
    <w:abstractNumId w:val="13"/>
  </w:num>
  <w:num w:numId="15">
    <w:abstractNumId w:val="15"/>
  </w:num>
  <w:num w:numId="16">
    <w:abstractNumId w:val="6"/>
  </w:num>
  <w:num w:numId="1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08"/>
  <w:characterSpacingControl w:val="doNotCompress"/>
  <w:compat/>
  <w:rsids>
    <w:rsidRoot w:val="00911D94"/>
    <w:rsid w:val="00023A36"/>
    <w:rsid w:val="00026ED6"/>
    <w:rsid w:val="0007321C"/>
    <w:rsid w:val="0008168B"/>
    <w:rsid w:val="000C52C4"/>
    <w:rsid w:val="000D796B"/>
    <w:rsid w:val="000F6165"/>
    <w:rsid w:val="00146DAE"/>
    <w:rsid w:val="00195731"/>
    <w:rsid w:val="001B0AA4"/>
    <w:rsid w:val="001B3BC5"/>
    <w:rsid w:val="001E207B"/>
    <w:rsid w:val="001E395B"/>
    <w:rsid w:val="001E4EE4"/>
    <w:rsid w:val="00214BEF"/>
    <w:rsid w:val="00260755"/>
    <w:rsid w:val="0026085B"/>
    <w:rsid w:val="002971CB"/>
    <w:rsid w:val="002A12BE"/>
    <w:rsid w:val="002C61C4"/>
    <w:rsid w:val="0030355E"/>
    <w:rsid w:val="00332A7A"/>
    <w:rsid w:val="003359DF"/>
    <w:rsid w:val="003365FD"/>
    <w:rsid w:val="00354B4C"/>
    <w:rsid w:val="00370A20"/>
    <w:rsid w:val="0039118E"/>
    <w:rsid w:val="003B3B31"/>
    <w:rsid w:val="003E796E"/>
    <w:rsid w:val="004044B6"/>
    <w:rsid w:val="004178B8"/>
    <w:rsid w:val="004363CD"/>
    <w:rsid w:val="00450571"/>
    <w:rsid w:val="004815AF"/>
    <w:rsid w:val="004A0F08"/>
    <w:rsid w:val="004A1223"/>
    <w:rsid w:val="004B5816"/>
    <w:rsid w:val="004D4D6D"/>
    <w:rsid w:val="004E2738"/>
    <w:rsid w:val="00544A5B"/>
    <w:rsid w:val="0054778B"/>
    <w:rsid w:val="00553C24"/>
    <w:rsid w:val="005601B7"/>
    <w:rsid w:val="005F51B0"/>
    <w:rsid w:val="00616C3C"/>
    <w:rsid w:val="0063681F"/>
    <w:rsid w:val="00650FD3"/>
    <w:rsid w:val="00711A5E"/>
    <w:rsid w:val="00723FAB"/>
    <w:rsid w:val="007A2EFC"/>
    <w:rsid w:val="007F32E8"/>
    <w:rsid w:val="00806EE5"/>
    <w:rsid w:val="00814827"/>
    <w:rsid w:val="0083333B"/>
    <w:rsid w:val="008878E3"/>
    <w:rsid w:val="008A340F"/>
    <w:rsid w:val="008C24AD"/>
    <w:rsid w:val="008F0A6F"/>
    <w:rsid w:val="00911D52"/>
    <w:rsid w:val="00911D94"/>
    <w:rsid w:val="00962D68"/>
    <w:rsid w:val="00974941"/>
    <w:rsid w:val="00990E85"/>
    <w:rsid w:val="009B4307"/>
    <w:rsid w:val="009C3E16"/>
    <w:rsid w:val="00A3725D"/>
    <w:rsid w:val="00A85D7C"/>
    <w:rsid w:val="00AB118B"/>
    <w:rsid w:val="00B151EE"/>
    <w:rsid w:val="00B50B3C"/>
    <w:rsid w:val="00B51731"/>
    <w:rsid w:val="00BB2536"/>
    <w:rsid w:val="00BD0F7A"/>
    <w:rsid w:val="00BF0816"/>
    <w:rsid w:val="00BF1397"/>
    <w:rsid w:val="00C04A3C"/>
    <w:rsid w:val="00C52A90"/>
    <w:rsid w:val="00C55EB7"/>
    <w:rsid w:val="00C93693"/>
    <w:rsid w:val="00CB2A43"/>
    <w:rsid w:val="00CB2EFA"/>
    <w:rsid w:val="00CE2A57"/>
    <w:rsid w:val="00CE4BAA"/>
    <w:rsid w:val="00CF3BE0"/>
    <w:rsid w:val="00D300CA"/>
    <w:rsid w:val="00D61034"/>
    <w:rsid w:val="00D62FC5"/>
    <w:rsid w:val="00D93EAE"/>
    <w:rsid w:val="00DA15BD"/>
    <w:rsid w:val="00DA75E0"/>
    <w:rsid w:val="00DB200A"/>
    <w:rsid w:val="00DF3C6A"/>
    <w:rsid w:val="00E2252F"/>
    <w:rsid w:val="00E2738D"/>
    <w:rsid w:val="00E5795C"/>
    <w:rsid w:val="00E601E6"/>
    <w:rsid w:val="00EA095F"/>
    <w:rsid w:val="00EC5CAA"/>
    <w:rsid w:val="00EE52C3"/>
    <w:rsid w:val="00EF0407"/>
    <w:rsid w:val="00F15216"/>
    <w:rsid w:val="00F47F63"/>
    <w:rsid w:val="00F67CE3"/>
    <w:rsid w:val="00F82DE5"/>
    <w:rsid w:val="00FC67A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F15216"/>
    <w:pPr>
      <w:widowControl w:val="0"/>
      <w:spacing w:after="0" w:line="240"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бычный (веб) Знак"/>
    <w:aliases w:val="Normal (Web) Char Знак,Обычный (Web)1 Char Знак,Обычный (Web) Char Знак,Знак4 Char Знак,Знак4 Знак Знак Char Знак,Обычный (веб) Знак1 Char Знак,Обычный (веб) Знак Знак1 Char Знак,Знак Знак1 Знак Char Знак,Знак Знак Знак Знак"/>
    <w:link w:val="a4"/>
    <w:locked/>
    <w:rsid w:val="00E5795C"/>
    <w:rPr>
      <w:rFonts w:ascii="Times New Roman" w:eastAsia="Times New Roman" w:hAnsi="Times New Roman" w:cs="Times New Roman"/>
      <w:szCs w:val="24"/>
      <w:lang w:eastAsia="ru-RU"/>
    </w:rPr>
  </w:style>
  <w:style w:type="paragraph" w:styleId="a4">
    <w:name w:val="Normal (Web)"/>
    <w:aliases w:val="Normal (Web) Char,Обычный (Web)1 Char,Обычный (Web) Char,Знак4 Char,Знак4 Знак Знак Char,Обычный (веб) Знак1 Char,Обычный (веб) Знак Знак1 Char,Знак Знак1 Знак Char,Обычный (веб) Знак Знак Знак Char,Знак Знак1 Знак Знак Char,Знак Знак Знак"/>
    <w:basedOn w:val="a"/>
    <w:link w:val="a3"/>
    <w:unhideWhenUsed/>
    <w:qFormat/>
    <w:rsid w:val="00E5795C"/>
    <w:pPr>
      <w:widowControl/>
      <w:spacing w:before="100" w:beforeAutospacing="1" w:after="100" w:afterAutospacing="1"/>
    </w:pPr>
    <w:rPr>
      <w:rFonts w:ascii="Times New Roman" w:eastAsia="Times New Roman" w:hAnsi="Times New Roman" w:cs="Times New Roman"/>
      <w:szCs w:val="24"/>
      <w:lang w:val="ru-RU" w:eastAsia="ru-RU"/>
    </w:rPr>
  </w:style>
  <w:style w:type="character" w:customStyle="1" w:styleId="a5">
    <w:name w:val="Абзац списка Знак"/>
    <w:aliases w:val="без абзаца Знак,List Paragraph1 Знак,Bullet List Знак,FooterText Знак,numbered Знак,List Paragraph Знак,Абзац списка2 Знак,Абзац с отступом Знак,маркированный Знак,Абзац списка4 Знак,Абзац списка8 Знак,Heading1 Знак,Раздел Знак"/>
    <w:link w:val="a6"/>
    <w:uiPriority w:val="34"/>
    <w:locked/>
    <w:rsid w:val="00E5795C"/>
    <w:rPr>
      <w:lang w:val="en-US"/>
    </w:rPr>
  </w:style>
  <w:style w:type="paragraph" w:styleId="a6">
    <w:name w:val="List Paragraph"/>
    <w:aliases w:val="без абзаца,List Paragraph1,Bullet List,FooterText,numbered,List Paragraph,Абзац списка2,Абзац с отступом,маркированный,Абзац списка4,Абзац списка8,Heading1,Colorful List - Accent 11,Раздел"/>
    <w:basedOn w:val="a"/>
    <w:link w:val="a5"/>
    <w:uiPriority w:val="34"/>
    <w:qFormat/>
    <w:rsid w:val="00E5795C"/>
  </w:style>
  <w:style w:type="paragraph" w:customStyle="1" w:styleId="31">
    <w:name w:val="Основной текст с отступом 31"/>
    <w:basedOn w:val="a"/>
    <w:qFormat/>
    <w:rsid w:val="00E5795C"/>
    <w:pPr>
      <w:widowControl/>
      <w:ind w:firstLine="720"/>
      <w:jc w:val="both"/>
    </w:pPr>
    <w:rPr>
      <w:rFonts w:ascii="Times New Roman" w:eastAsia="Times New Roman" w:hAnsi="Times New Roman" w:cs="Times New Roman"/>
      <w:sz w:val="28"/>
      <w:szCs w:val="20"/>
      <w:lang w:val="ru-RU" w:eastAsia="ru-RU"/>
    </w:rPr>
  </w:style>
  <w:style w:type="table" w:styleId="a7">
    <w:name w:val="Table Grid"/>
    <w:basedOn w:val="a1"/>
    <w:uiPriority w:val="59"/>
    <w:rsid w:val="00E5795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E5795C"/>
    <w:rPr>
      <w:rFonts w:ascii="Tahoma" w:hAnsi="Tahoma" w:cs="Tahoma"/>
      <w:sz w:val="16"/>
      <w:szCs w:val="16"/>
    </w:rPr>
  </w:style>
  <w:style w:type="character" w:customStyle="1" w:styleId="a9">
    <w:name w:val="Текст выноски Знак"/>
    <w:basedOn w:val="a0"/>
    <w:link w:val="a8"/>
    <w:uiPriority w:val="99"/>
    <w:semiHidden/>
    <w:rsid w:val="00E5795C"/>
    <w:rPr>
      <w:rFonts w:ascii="Tahoma" w:hAnsi="Tahoma" w:cs="Tahoma"/>
      <w:sz w:val="16"/>
      <w:szCs w:val="16"/>
      <w:lang w:val="en-US"/>
    </w:rPr>
  </w:style>
  <w:style w:type="character" w:styleId="aa">
    <w:name w:val="Hyperlink"/>
    <w:uiPriority w:val="99"/>
    <w:rsid w:val="00D300CA"/>
    <w:rPr>
      <w:color w:val="000080"/>
      <w:u w:val="single"/>
    </w:rPr>
  </w:style>
  <w:style w:type="paragraph" w:customStyle="1" w:styleId="Default">
    <w:name w:val="Default"/>
    <w:qFormat/>
    <w:rsid w:val="00D300CA"/>
    <w:pPr>
      <w:suppressAutoHyphens/>
      <w:autoSpaceDE w:val="0"/>
      <w:spacing w:after="0" w:line="240" w:lineRule="auto"/>
    </w:pPr>
    <w:rPr>
      <w:rFonts w:ascii="Times New Roman" w:eastAsia="Arial" w:hAnsi="Times New Roman" w:cs="Times New Roman"/>
      <w:color w:val="000000"/>
      <w:kern w:val="1"/>
      <w:sz w:val="24"/>
      <w:szCs w:val="24"/>
      <w:lang w:eastAsia="ar-SA"/>
    </w:rPr>
  </w:style>
  <w:style w:type="character" w:customStyle="1" w:styleId="s0">
    <w:name w:val="s0"/>
    <w:qFormat/>
    <w:rsid w:val="00EA095F"/>
    <w:rPr>
      <w:rFonts w:ascii="Times New Roman" w:hAnsi="Times New Roman" w:cs="Times New Roman"/>
      <w:color w:val="000000"/>
      <w:sz w:val="28"/>
      <w:szCs w:val="28"/>
      <w:u w:val="none"/>
    </w:rPr>
  </w:style>
  <w:style w:type="table" w:customStyle="1" w:styleId="TableNormal1">
    <w:name w:val="Table Normal1"/>
    <w:uiPriority w:val="2"/>
    <w:semiHidden/>
    <w:unhideWhenUsed/>
    <w:qFormat/>
    <w:rsid w:val="00EA095F"/>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A095F"/>
  </w:style>
  <w:style w:type="character" w:customStyle="1" w:styleId="ab">
    <w:name w:val="Основной текст_"/>
    <w:link w:val="1"/>
    <w:locked/>
    <w:rsid w:val="00FC67A2"/>
    <w:rPr>
      <w:rFonts w:ascii="Times New Roman" w:hAnsi="Times New Roman"/>
      <w:spacing w:val="11"/>
      <w:shd w:val="clear" w:color="auto" w:fill="FFFFFF"/>
    </w:rPr>
  </w:style>
  <w:style w:type="paragraph" w:customStyle="1" w:styleId="1">
    <w:name w:val="Основной текст1"/>
    <w:basedOn w:val="a"/>
    <w:link w:val="ab"/>
    <w:rsid w:val="00FC67A2"/>
    <w:pPr>
      <w:shd w:val="clear" w:color="auto" w:fill="FFFFFF"/>
      <w:tabs>
        <w:tab w:val="num" w:pos="2345"/>
      </w:tabs>
      <w:spacing w:line="274" w:lineRule="exact"/>
      <w:ind w:firstLine="760"/>
      <w:jc w:val="both"/>
    </w:pPr>
    <w:rPr>
      <w:rFonts w:ascii="Times New Roman" w:hAnsi="Times New Roman"/>
      <w:spacing w:val="11"/>
      <w:lang w:val="ru-RU"/>
    </w:rPr>
  </w:style>
  <w:style w:type="character" w:customStyle="1" w:styleId="2">
    <w:name w:val="Основной текст (2)_"/>
    <w:link w:val="20"/>
    <w:rsid w:val="0007321C"/>
    <w:rPr>
      <w:rFonts w:ascii="Times New Roman" w:hAnsi="Times New Roman"/>
      <w:b/>
      <w:bCs/>
      <w:spacing w:val="11"/>
      <w:shd w:val="clear" w:color="auto" w:fill="FFFFFF"/>
    </w:rPr>
  </w:style>
  <w:style w:type="paragraph" w:customStyle="1" w:styleId="20">
    <w:name w:val="Основной текст (2)"/>
    <w:basedOn w:val="a"/>
    <w:link w:val="2"/>
    <w:rsid w:val="0007321C"/>
    <w:pPr>
      <w:shd w:val="clear" w:color="auto" w:fill="FFFFFF"/>
      <w:spacing w:after="300" w:line="0" w:lineRule="atLeast"/>
      <w:ind w:firstLine="760"/>
      <w:jc w:val="both"/>
    </w:pPr>
    <w:rPr>
      <w:rFonts w:ascii="Times New Roman" w:hAnsi="Times New Roman"/>
      <w:b/>
      <w:bCs/>
      <w:spacing w:val="11"/>
      <w:lang w:val="ru-RU"/>
    </w:rPr>
  </w:style>
  <w:style w:type="paragraph" w:styleId="ac">
    <w:name w:val="No Spacing"/>
    <w:uiPriority w:val="1"/>
    <w:qFormat/>
    <w:rsid w:val="0007321C"/>
    <w:pPr>
      <w:widowControl w:val="0"/>
      <w:spacing w:after="0" w:line="240" w:lineRule="auto"/>
    </w:pPr>
    <w:rPr>
      <w:lang w:val="en-US"/>
    </w:rPr>
  </w:style>
  <w:style w:type="paragraph" w:customStyle="1" w:styleId="10">
    <w:name w:val="Абзац списка1"/>
    <w:basedOn w:val="a"/>
    <w:qFormat/>
    <w:rsid w:val="00814827"/>
    <w:pPr>
      <w:tabs>
        <w:tab w:val="num" w:pos="2381"/>
      </w:tabs>
      <w:suppressAutoHyphens/>
      <w:autoSpaceDE w:val="0"/>
      <w:autoSpaceDN w:val="0"/>
      <w:adjustRightInd w:val="0"/>
      <w:ind w:left="720" w:right="567" w:hanging="360"/>
      <w:jc w:val="both"/>
    </w:pPr>
    <w:rPr>
      <w:rFonts w:ascii="Times New Roman" w:eastAsia="Times New Roman" w:hAnsi="Times New Roman" w:cs="Arial Unicode MS"/>
      <w:strike/>
      <w:kern w:val="1"/>
      <w:sz w:val="24"/>
      <w:szCs w:val="24"/>
    </w:rPr>
  </w:style>
  <w:style w:type="paragraph" w:styleId="ad">
    <w:name w:val="Title"/>
    <w:aliases w:val="Знак"/>
    <w:basedOn w:val="a"/>
    <w:link w:val="ae"/>
    <w:qFormat/>
    <w:rsid w:val="00723FAB"/>
    <w:pPr>
      <w:widowControl/>
      <w:jc w:val="center"/>
    </w:pPr>
    <w:rPr>
      <w:rFonts w:ascii="KZ Arial" w:eastAsia="Times New Roman" w:hAnsi="KZ Arial" w:cs="Times New Roman"/>
      <w:b/>
      <w:sz w:val="24"/>
      <w:szCs w:val="20"/>
      <w:lang w:val="ru-RU" w:eastAsia="ru-RU"/>
    </w:rPr>
  </w:style>
  <w:style w:type="character" w:customStyle="1" w:styleId="ae">
    <w:name w:val="Название Знак"/>
    <w:aliases w:val="Знак Знак"/>
    <w:basedOn w:val="a0"/>
    <w:link w:val="ad"/>
    <w:rsid w:val="00723FAB"/>
    <w:rPr>
      <w:rFonts w:ascii="KZ Arial" w:eastAsia="Times New Roman" w:hAnsi="KZ Arial" w:cs="Times New Roman"/>
      <w:b/>
      <w:sz w:val="24"/>
      <w:szCs w:val="20"/>
      <w:lang w:eastAsia="ru-RU"/>
    </w:rPr>
  </w:style>
  <w:style w:type="table" w:customStyle="1" w:styleId="TableNormal11">
    <w:name w:val="Table Normal11"/>
    <w:uiPriority w:val="2"/>
    <w:semiHidden/>
    <w:unhideWhenUsed/>
    <w:qFormat/>
    <w:rsid w:val="001E207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E5795C"/>
    <w:pPr>
      <w:widowControl w:val="0"/>
      <w:spacing w:after="0" w:line="240"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бычный (веб) Знак"/>
    <w:aliases w:val="Normal (Web) Char Знак,Обычный (Web)1 Char Знак,Обычный (Web) Char Знак,Знак4 Char Знак,Знак4 Знак Знак Char Знак,Обычный (веб) Знак1 Char Знак,Обычный (веб) Знак Знак1 Char Знак,Знак Знак1 Знак Char Знак,Знак Знак Знак Знак"/>
    <w:link w:val="a4"/>
    <w:locked/>
    <w:rsid w:val="00E5795C"/>
    <w:rPr>
      <w:rFonts w:ascii="Times New Roman" w:eastAsia="Times New Roman" w:hAnsi="Times New Roman" w:cs="Times New Roman"/>
      <w:szCs w:val="24"/>
      <w:lang w:eastAsia="ru-RU"/>
    </w:rPr>
  </w:style>
  <w:style w:type="paragraph" w:styleId="a4">
    <w:name w:val="Normal (Web)"/>
    <w:aliases w:val="Normal (Web) Char,Обычный (Web)1 Char,Обычный (Web) Char,Знак4 Char,Знак4 Знак Знак Char,Обычный (веб) Знак1 Char,Обычный (веб) Знак Знак1 Char,Знак Знак1 Знак Char,Обычный (веб) Знак Знак Знак Char,Знак Знак1 Знак Знак Char,Знак Знак Знак"/>
    <w:basedOn w:val="a"/>
    <w:link w:val="a3"/>
    <w:unhideWhenUsed/>
    <w:qFormat/>
    <w:rsid w:val="00E5795C"/>
    <w:pPr>
      <w:widowControl/>
      <w:spacing w:before="100" w:beforeAutospacing="1" w:after="100" w:afterAutospacing="1"/>
    </w:pPr>
    <w:rPr>
      <w:rFonts w:ascii="Times New Roman" w:eastAsia="Times New Roman" w:hAnsi="Times New Roman" w:cs="Times New Roman"/>
      <w:szCs w:val="24"/>
      <w:lang w:val="ru-RU" w:eastAsia="ru-RU"/>
    </w:rPr>
  </w:style>
  <w:style w:type="character" w:customStyle="1" w:styleId="a5">
    <w:name w:val="Абзац списка Знак"/>
    <w:aliases w:val="без абзаца Знак,List Paragraph1 Знак,Bullet List Знак,FooterText Знак,numbered Знак,List Paragraph Знак,Абзац списка2 Знак,Абзац с отступом Знак,маркированный Знак,Абзац списка4 Знак,Абзац списка8 Знак,Heading1 Знак,Раздел Знак"/>
    <w:link w:val="a6"/>
    <w:uiPriority w:val="34"/>
    <w:locked/>
    <w:rsid w:val="00E5795C"/>
    <w:rPr>
      <w:lang w:val="en-US"/>
    </w:rPr>
  </w:style>
  <w:style w:type="paragraph" w:styleId="a6">
    <w:name w:val="List Paragraph"/>
    <w:aliases w:val="без абзаца,List Paragraph1,Bullet List,FooterText,numbered,List Paragraph,Абзац списка2,Абзац с отступом,маркированный,Абзац списка4,Абзац списка8,Heading1,Colorful List - Accent 11,Раздел"/>
    <w:basedOn w:val="a"/>
    <w:link w:val="a5"/>
    <w:uiPriority w:val="34"/>
    <w:qFormat/>
    <w:rsid w:val="00E5795C"/>
  </w:style>
  <w:style w:type="paragraph" w:customStyle="1" w:styleId="31">
    <w:name w:val="Основной текст с отступом 31"/>
    <w:basedOn w:val="a"/>
    <w:qFormat/>
    <w:rsid w:val="00E5795C"/>
    <w:pPr>
      <w:widowControl/>
      <w:ind w:firstLine="720"/>
      <w:jc w:val="both"/>
    </w:pPr>
    <w:rPr>
      <w:rFonts w:ascii="Times New Roman" w:eastAsia="Times New Roman" w:hAnsi="Times New Roman" w:cs="Times New Roman"/>
      <w:sz w:val="28"/>
      <w:szCs w:val="20"/>
      <w:lang w:val="ru-RU" w:eastAsia="ru-RU"/>
    </w:rPr>
  </w:style>
  <w:style w:type="table" w:styleId="a7">
    <w:name w:val="Table Grid"/>
    <w:basedOn w:val="a1"/>
    <w:uiPriority w:val="59"/>
    <w:rsid w:val="00E5795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E5795C"/>
    <w:rPr>
      <w:rFonts w:ascii="Tahoma" w:hAnsi="Tahoma" w:cs="Tahoma"/>
      <w:sz w:val="16"/>
      <w:szCs w:val="16"/>
    </w:rPr>
  </w:style>
  <w:style w:type="character" w:customStyle="1" w:styleId="a9">
    <w:name w:val="Текст выноски Знак"/>
    <w:basedOn w:val="a0"/>
    <w:link w:val="a8"/>
    <w:uiPriority w:val="99"/>
    <w:semiHidden/>
    <w:rsid w:val="00E5795C"/>
    <w:rPr>
      <w:rFonts w:ascii="Tahoma"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divs>
    <w:div w:id="417799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hokan.edu.kz/documents/?search=&amp;document_category=19" TargetMode="External"/><Relationship Id="rId13" Type="http://schemas.openxmlformats.org/officeDocument/2006/relationships/hyperlink" Target="https://shokan.edu.kz/media/filer_public/09/36/09360bfc-cac0-41f7-83dd-53a5e6f8b343/sd_ku_15_pravila_priema_obuchayushihsya1.pdf" TargetMode="External"/><Relationship Id="rId18" Type="http://schemas.openxmlformats.org/officeDocument/2006/relationships/hyperlink" Target="https://shokan.edu.kz/media/filer_public/d0/58/d058c9b9-d551-45b9-ac8c-625b02e6e778/smk_stu_501-2020_protsess_kontrolia_i_izmereniia_znanii_umenii_i_navykov_obuchaiushchikhsia.pdf" TargetMode="External"/><Relationship Id="rId26" Type="http://schemas.openxmlformats.org/officeDocument/2006/relationships/hyperlink" Target="https://shokan.edu.kz/media/filer_public/0a/67/0a677b78-2de2-49f3-9d4b-f5c26c5ac156/smk_p_401-2020_o_provedenii_konkursa_proektov_startup_project.pdf" TargetMode="External"/><Relationship Id="rId39" Type="http://schemas.openxmlformats.org/officeDocument/2006/relationships/chart" Target="charts/chart1.xml"/><Relationship Id="rId3" Type="http://schemas.openxmlformats.org/officeDocument/2006/relationships/styles" Target="styles.xml"/><Relationship Id="rId21" Type="http://schemas.openxmlformats.org/officeDocument/2006/relationships/hyperlink" Target="https://shokan.edu.kz/media/filer_public/00/0b/000b2f8f-9998-4d85-92dc-88762e6a385d/smk_stu_401-2020_obuchaiushchiesia.pdf" TargetMode="External"/><Relationship Id="rId34" Type="http://schemas.openxmlformats.org/officeDocument/2006/relationships/hyperlink" Target="https://shokan.edu.kz/about/" TargetMode="External"/><Relationship Id="rId42" Type="http://schemas.openxmlformats.org/officeDocument/2006/relationships/hyperlink" Target="mailto:%20university@shokan.edu.kz" TargetMode="External"/><Relationship Id="rId7" Type="http://schemas.openxmlformats.org/officeDocument/2006/relationships/hyperlink" Target="http://www.nkzu.kz/page/view?id=1427" TargetMode="External"/><Relationship Id="rId12" Type="http://schemas.openxmlformats.org/officeDocument/2006/relationships/hyperlink" Target="https://shokan.edu.kz/media/filer_public/97/ae/97aed4ef-403e-444b-8af1-f91ac8460d43/pravila_konk_zamecsheniya1.pdf" TargetMode="External"/><Relationship Id="rId17" Type="http://schemas.openxmlformats.org/officeDocument/2006/relationships/hyperlink" Target="https://shokan.edu.kz/media/filer_public/88/38/883846ea-3220-47c6-8af3-16c073256e13/smk_stu_403_-_2021standart_universiteta.pdf" TargetMode="External"/><Relationship Id="rId25" Type="http://schemas.openxmlformats.org/officeDocument/2006/relationships/hyperlink" Target="https://shokan.edu.kz/media/filer_public/dc/c2/dcc20bb4-fc3a-4a35-ba4d-69e5ad89c8e8/smk_p_402-2020_o_vnutrivuzovskom_konkurse_molodykh_issledovatelei_molodezh_i_nauka.pdf" TargetMode="External"/><Relationship Id="rId33" Type="http://schemas.openxmlformats.org/officeDocument/2006/relationships/hyperlink" Target="http://kgu.akmol.kz/pdf/test.php?name=test&amp;file=../public/kgu-doc/files/2021/2/5/050221_171337_smk-stu-202-2020-razrabotka-politiki-i-celey-v-oblasti-kachestva.pdf&amp;name=_&amp;dol=%20_&amp;doc_id=1423&amp;l=&amp;a" TargetMode="External"/><Relationship Id="rId38" Type="http://schemas.openxmlformats.org/officeDocument/2006/relationships/image" Target="media/image2.png"/><Relationship Id="rId46"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https://shokan.edu.kz/media/filer_public/a4/e6/a4e6c1ef-c529-451a-9449-a259341d388e/ustav_rus1.pdf" TargetMode="External"/><Relationship Id="rId20" Type="http://schemas.openxmlformats.org/officeDocument/2006/relationships/hyperlink" Target="https://shokan.edu.kz/media/filer_public/d4/79/d479cb85-4a46-4561-89af-99e829371a46/smk_stu_405-2020_poriadok_organizatsii_i_provedeniia_professionalnoi_praktiki.pdf" TargetMode="External"/><Relationship Id="rId29" Type="http://schemas.openxmlformats.org/officeDocument/2006/relationships/hyperlink" Target="https://kgu.akmol.kz/documents/read/id-1418" TargetMode="External"/><Relationship Id="rId41" Type="http://schemas.openxmlformats.org/officeDocument/2006/relationships/hyperlink" Target="mailto:mail@kgu.kz"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shokan.edu.kz/media/filer_public/f4/b7/f4b72560-a9e8-4443-a578-37c732388bcd/programma_razvitiya_2021-2025.pdf" TargetMode="External"/><Relationship Id="rId24" Type="http://schemas.openxmlformats.org/officeDocument/2006/relationships/hyperlink" Target="https://shokan.edu.kz/media/filer_public/2f/dc/2fdc97ef-654a-4356-9b15-b64e92b49cc4/smk_p_414-2020_po_organizatsii_letnego_semestra.pdf" TargetMode="External"/><Relationship Id="rId32" Type="http://schemas.openxmlformats.org/officeDocument/2006/relationships/hyperlink" Target="http://kgu.akmol.kz/pdf/test.php?name=test&amp;file=../public/kgu-doc/files/2021/2/5/050221_171535_smk-stu-406-2020-poslevuzovskoe-obrazovanie.pdf&amp;name=_&amp;dol=%20_&amp;doc_id=1426&amp;l=&amp;a" TargetMode="External"/><Relationship Id="rId37" Type="http://schemas.openxmlformats.org/officeDocument/2006/relationships/hyperlink" Target="https://shokan.edu.kz" TargetMode="External"/><Relationship Id="rId40" Type="http://schemas.openxmlformats.org/officeDocument/2006/relationships/hyperlink" Target="https://shokan.edu.kz/media/filer_public/ef/93/ef93031c-eb10-41e2-8821-e6f3a791084a/smk_stu_407-2020_upravlenie_vospitatelnym_protsessom.pdf"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shokan.edu.kz/media/filer_public/ef/42/ef425038-f40c-461e-aaad-5995d8d7f75f/sd_ku_14_kodeks_korporativnoi_etiki_compressed1.pdf" TargetMode="External"/><Relationship Id="rId23" Type="http://schemas.openxmlformats.org/officeDocument/2006/relationships/hyperlink" Target="https://shokan.edu.kz/media/filer_public/f1/b3/f1b3d30b-3898-447a-9595-b956b2bbc7ce/smk_p_503-2021_o_proverke_pismennykh_rabot_na_predmet_zaimstvovaniia.pdf" TargetMode="External"/><Relationship Id="rId28" Type="http://schemas.openxmlformats.org/officeDocument/2006/relationships/hyperlink" Target="https://shokan.edu.kz/media/filer_public/e7/92/e7924a32-a1a0-4eeb-9dce-a5a1502d9d77/smk_mi_02-2021_metodika_provedeniia_sro_i_srop.pdf" TargetMode="External"/><Relationship Id="rId36" Type="http://schemas.openxmlformats.org/officeDocument/2006/relationships/hyperlink" Target="https://shokan.edu.kz" TargetMode="External"/><Relationship Id="rId10" Type="http://schemas.openxmlformats.org/officeDocument/2006/relationships/hyperlink" Target="https://shokan.edu.kz/media/filer_public/05/33/0533fc53-6f74-4cde-91a6-71bdcf419259/rus20politika20akademicheskoy20chestnosti1.pdf" TargetMode="External"/><Relationship Id="rId19" Type="http://schemas.openxmlformats.org/officeDocument/2006/relationships/hyperlink" Target="https://shokan.edu.kz/media/filer_public/ef/93/ef93031c-eb10-41e2-8821-e6f3a791084a/smk_stu_407-2020_upravlenie_vospitatelnym_protsessom.pdf" TargetMode="External"/><Relationship Id="rId31" Type="http://schemas.openxmlformats.org/officeDocument/2006/relationships/hyperlink" Target="http://kgu.akmol.kz/pdf/test.php?name=test&amp;file=../public/kgu-doc/files/2021/4/13/130421_163614_smk-p-104-2020-politika-akademicheskoy-chestnosti.pdf&amp;name=&amp;dol=&amp;doc_id=2245&amp;l=&amp;a"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hokan.edu.kz/media/filer_public/de/50/de50845a-672e-40a3-ad57-575a00a06398/stratplan202020-2024201.pdf" TargetMode="External"/><Relationship Id="rId14" Type="http://schemas.openxmlformats.org/officeDocument/2006/relationships/hyperlink" Target="https://shokan.edu.kz/media/filer_public/1b/de/1bde90cd-6f37-4ef2-8883-84e4e1d19b07/sd_ku_21_polozhenie_o_predostavlenii_lgot_za_obuchenie1.pdf" TargetMode="External"/><Relationship Id="rId22" Type="http://schemas.openxmlformats.org/officeDocument/2006/relationships/hyperlink" Target="https://shokan.edu.kz/media/filer_public/05/6f/056fae39-21f0-48be-89b7-c1973d545b5f/smk_stu_103-2020_antikorruptsionnyi_standart.pdf" TargetMode="External"/><Relationship Id="rId27" Type="http://schemas.openxmlformats.org/officeDocument/2006/relationships/hyperlink" Target="https://shokan.edu.kz/media/filer_public/25/3a/253aaed2-3b38-4811-a2da-d3bd2b42d6e1/smk_mi_03-2021_poriadok_organizatsii_i_provedeniia_prakticheskikh_i_laboratornykh_zaniatii.pdf" TargetMode="External"/><Relationship Id="rId30" Type="http://schemas.openxmlformats.org/officeDocument/2006/relationships/hyperlink" Target="http://kgu.akmol.kz/pdf/test.php?name=test&amp;file=../public/kgu-doc/files/2021/4/13/130421_163614_smk-p-104-2020-politika-akademicheskoy-chestnosti.pdf&amp;name=&amp;dol=&amp;doc_id=2245&amp;l=&amp;a" TargetMode="External"/><Relationship Id="rId35" Type="http://schemas.openxmlformats.org/officeDocument/2006/relationships/hyperlink" Target="https://shokan.edu.kz" TargetMode="External"/><Relationship Id="rId43" Type="http://schemas.openxmlformats.org/officeDocument/2006/relationships/hyperlink" Target="mailto:%20university@shokan.edu.kz"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Трудоустройство</a:t>
            </a:r>
            <a:r>
              <a:rPr lang="ru-RU" baseline="0"/>
              <a:t> выпускников</a:t>
            </a:r>
            <a:endParaRPr lang="ru-RU"/>
          </a:p>
        </c:rich>
      </c:tx>
      <c:spPr>
        <a:noFill/>
        <a:ln>
          <a:noFill/>
        </a:ln>
        <a:effectLst/>
      </c:spPr>
    </c:title>
    <c:plotArea>
      <c:layout/>
      <c:barChart>
        <c:barDir val="col"/>
        <c:grouping val="clustered"/>
        <c:ser>
          <c:idx val="0"/>
          <c:order val="0"/>
          <c:tx>
            <c:v>Трудоустройство в %</c:v>
          </c:tx>
          <c:spPr>
            <a:solidFill>
              <a:schemeClr val="accent1"/>
            </a:solidFill>
            <a:ln>
              <a:noFill/>
            </a:ln>
            <a:effectLst/>
          </c:spPr>
          <c:cat>
            <c:strRef>
              <c:f>Лист1!$B$13:$B$16</c:f>
              <c:strCache>
                <c:ptCount val="4"/>
                <c:pt idx="0">
                  <c:v>2017 - 2018 учебный год</c:v>
                </c:pt>
                <c:pt idx="1">
                  <c:v>2018 - 2019 учебный год</c:v>
                </c:pt>
                <c:pt idx="2">
                  <c:v>2019 - 2020 учебный год</c:v>
                </c:pt>
                <c:pt idx="3">
                  <c:v>2020 - 2021 учебный год</c:v>
                </c:pt>
              </c:strCache>
            </c:strRef>
          </c:cat>
          <c:val>
            <c:numRef>
              <c:f>Лист1!$C$13:$C$16</c:f>
              <c:numCache>
                <c:formatCode>General</c:formatCode>
                <c:ptCount val="4"/>
                <c:pt idx="0">
                  <c:v>100</c:v>
                </c:pt>
                <c:pt idx="2">
                  <c:v>100</c:v>
                </c:pt>
                <c:pt idx="3">
                  <c:v>100</c:v>
                </c:pt>
              </c:numCache>
            </c:numRef>
          </c:val>
        </c:ser>
        <c:gapWidth val="219"/>
        <c:overlap val="-27"/>
        <c:axId val="161831936"/>
        <c:axId val="80429824"/>
      </c:barChart>
      <c:catAx>
        <c:axId val="161831936"/>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0429824"/>
        <c:crosses val="autoZero"/>
        <c:auto val="1"/>
        <c:lblAlgn val="ctr"/>
        <c:lblOffset val="100"/>
      </c:catAx>
      <c:valAx>
        <c:axId val="80429824"/>
        <c:scaling>
          <c:orientation val="minMax"/>
        </c:scaling>
        <c:axPos val="l"/>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61831936"/>
        <c:crosses val="autoZero"/>
        <c:crossBetween val="between"/>
      </c:valAx>
      <c:spPr>
        <a:noFill/>
        <a:ln>
          <a:noFill/>
        </a:ln>
        <a:effectLst/>
      </c:spPr>
    </c:plotArea>
    <c:legend>
      <c:legendPos val="r"/>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95E65-D6B2-40D3-9609-C9656AD8E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69</Pages>
  <Words>27089</Words>
  <Characters>154408</Characters>
  <Application>Microsoft Office Word</Application>
  <DocSecurity>0</DocSecurity>
  <Lines>1286</Lines>
  <Paragraphs>362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Пользователь</cp:lastModifiedBy>
  <cp:revision>211</cp:revision>
  <dcterms:created xsi:type="dcterms:W3CDTF">2022-05-29T09:20:00Z</dcterms:created>
  <dcterms:modified xsi:type="dcterms:W3CDTF">2022-05-29T18:55:00Z</dcterms:modified>
</cp:coreProperties>
</file>